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bookmarkStart w:id="0" w:name="_Toc179962231"/>
      <w:bookmarkStart w:id="1" w:name="_Toc180081408"/>
      <w:bookmarkStart w:id="2" w:name="_Toc207698926"/>
      <w:bookmarkStart w:id="3" w:name="_Toc207699250"/>
      <w:bookmarkStart w:id="4" w:name="_Toc207699378"/>
      <w:bookmarkStart w:id="5" w:name="_Toc245020333"/>
      <w:r>
        <w:rPr>
          <w:rFonts w:eastAsia="Times New Roman"/>
          <w:noProof/>
          <w:sz w:val="24"/>
          <w:szCs w:val="24"/>
        </w:rPr>
        <w:pict>
          <v:rect id="_x0000_s1029" style="position:absolute;left:0;text-align:left;margin-left:4.05pt;margin-top:16.1pt;width:486.6pt;height:762.55pt;z-index:-251658240" filled="f" strokeweight="3pt">
            <v:stroke linestyle="thinThin"/>
          </v:rect>
        </w:pict>
      </w:r>
    </w:p>
    <w:p w:rsidR="000C32FC" w:rsidRPr="000C32FC" w:rsidRDefault="000C32FC" w:rsidP="000C32FC">
      <w:pPr>
        <w:widowControl/>
        <w:wordWrap/>
        <w:autoSpaceDE/>
        <w:autoSpaceDN/>
        <w:spacing w:line="360" w:lineRule="auto"/>
        <w:ind w:firstLine="567"/>
        <w:jc w:val="center"/>
        <w:rPr>
          <w:rFonts w:ascii="Times New Roman" w:eastAsia="Times New Roman"/>
          <w:smallCaps/>
          <w:kern w:val="0"/>
          <w:sz w:val="28"/>
          <w:szCs w:val="28"/>
          <w:lang w:eastAsia="ru-RU"/>
        </w:rPr>
      </w:pPr>
      <w:r w:rsidRPr="000C32FC">
        <w:rPr>
          <w:rFonts w:ascii="Times New Roman" w:eastAsia="Times New Roman"/>
          <w:smallCaps/>
          <w:kern w:val="0"/>
          <w:sz w:val="28"/>
          <w:szCs w:val="28"/>
          <w:lang w:eastAsia="ru-RU"/>
        </w:rPr>
        <w:t>ООО «Алтайгипрозем»</w:t>
      </w: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835CE2" w:rsidRDefault="00835CE2" w:rsidP="000C32FC">
      <w:pPr>
        <w:widowControl/>
        <w:wordWrap/>
        <w:autoSpaceDE/>
        <w:autoSpaceDN/>
        <w:spacing w:line="360" w:lineRule="auto"/>
        <w:ind w:firstLine="567"/>
        <w:jc w:val="center"/>
        <w:rPr>
          <w:rFonts w:ascii="Times New Roman" w:eastAsia="Times New Roman"/>
          <w:kern w:val="0"/>
          <w:sz w:val="24"/>
          <w:szCs w:val="24"/>
          <w:lang w:eastAsia="ru-RU"/>
        </w:rPr>
      </w:pPr>
    </w:p>
    <w:p w:rsidR="00835CE2" w:rsidRPr="000C32FC" w:rsidRDefault="00835CE2"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b/>
          <w:smallCaps/>
          <w:kern w:val="0"/>
          <w:sz w:val="36"/>
          <w:szCs w:val="36"/>
          <w:lang w:eastAsia="ru-RU"/>
        </w:rPr>
      </w:pPr>
      <w:r w:rsidRPr="000C32FC">
        <w:rPr>
          <w:rFonts w:ascii="Times New Roman" w:eastAsia="Times New Roman"/>
          <w:b/>
          <w:smallCaps/>
          <w:kern w:val="0"/>
          <w:sz w:val="36"/>
          <w:szCs w:val="36"/>
          <w:lang w:eastAsia="ru-RU"/>
        </w:rPr>
        <w:t>генеральный план</w:t>
      </w:r>
    </w:p>
    <w:p w:rsidR="000C32FC" w:rsidRPr="000C32FC" w:rsidRDefault="000C32FC" w:rsidP="000C32FC">
      <w:pPr>
        <w:widowControl/>
        <w:wordWrap/>
        <w:autoSpaceDE/>
        <w:autoSpaceDN/>
        <w:spacing w:line="360" w:lineRule="auto"/>
        <w:ind w:firstLine="567"/>
        <w:jc w:val="center"/>
        <w:rPr>
          <w:rFonts w:ascii="Times New Roman" w:eastAsia="Times New Roman"/>
          <w:shadow/>
          <w:kern w:val="0"/>
          <w:sz w:val="28"/>
          <w:szCs w:val="28"/>
          <w:lang w:eastAsia="ru-RU"/>
        </w:rPr>
      </w:pPr>
      <w:r w:rsidRPr="000C32FC">
        <w:rPr>
          <w:rFonts w:ascii="Times New Roman" w:eastAsia="Times New Roman"/>
          <w:shadow/>
          <w:kern w:val="0"/>
          <w:sz w:val="28"/>
          <w:szCs w:val="28"/>
          <w:lang w:eastAsia="ru-RU"/>
        </w:rPr>
        <w:t>МО УРЫВАЕВСКИЙ СЕЛЬСОВЕТ</w:t>
      </w:r>
    </w:p>
    <w:p w:rsidR="000C32FC" w:rsidRPr="000C32FC" w:rsidRDefault="000C32FC" w:rsidP="000C32FC">
      <w:pPr>
        <w:widowControl/>
        <w:wordWrap/>
        <w:autoSpaceDE/>
        <w:autoSpaceDN/>
        <w:spacing w:line="360" w:lineRule="auto"/>
        <w:ind w:firstLine="567"/>
        <w:jc w:val="center"/>
        <w:rPr>
          <w:rFonts w:ascii="Times New Roman" w:eastAsia="Times New Roman"/>
          <w:shadow/>
          <w:kern w:val="0"/>
          <w:sz w:val="28"/>
          <w:szCs w:val="28"/>
          <w:lang w:eastAsia="ru-RU"/>
        </w:rPr>
      </w:pPr>
      <w:r w:rsidRPr="000C32FC">
        <w:rPr>
          <w:rFonts w:ascii="Times New Roman" w:eastAsia="Times New Roman"/>
          <w:shadow/>
          <w:kern w:val="0"/>
          <w:sz w:val="28"/>
          <w:szCs w:val="28"/>
          <w:lang w:eastAsia="ru-RU"/>
        </w:rPr>
        <w:t>ПАНКРУШИХИНСКОГО РАЙОНА</w:t>
      </w:r>
    </w:p>
    <w:p w:rsidR="000C32FC" w:rsidRPr="000C32FC" w:rsidRDefault="000C32FC" w:rsidP="000C32FC">
      <w:pPr>
        <w:widowControl/>
        <w:wordWrap/>
        <w:autoSpaceDE/>
        <w:autoSpaceDN/>
        <w:spacing w:line="360" w:lineRule="auto"/>
        <w:ind w:firstLine="567"/>
        <w:jc w:val="center"/>
        <w:rPr>
          <w:rFonts w:ascii="Times New Roman" w:eastAsia="Times New Roman"/>
          <w:shadow/>
          <w:kern w:val="0"/>
          <w:sz w:val="28"/>
          <w:szCs w:val="28"/>
          <w:lang w:eastAsia="ru-RU"/>
        </w:rPr>
      </w:pPr>
      <w:r w:rsidRPr="000C32FC">
        <w:rPr>
          <w:rFonts w:ascii="Times New Roman" w:eastAsia="Times New Roman"/>
          <w:shadow/>
          <w:kern w:val="0"/>
          <w:sz w:val="28"/>
          <w:szCs w:val="28"/>
          <w:lang w:eastAsia="ru-RU"/>
        </w:rPr>
        <w:t>АЛТАЙСКОГО КРАЯ</w:t>
      </w: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835CE2" w:rsidRDefault="00835CE2" w:rsidP="000C32FC">
      <w:pPr>
        <w:widowControl/>
        <w:wordWrap/>
        <w:autoSpaceDE/>
        <w:autoSpaceDN/>
        <w:spacing w:line="360" w:lineRule="auto"/>
        <w:ind w:firstLine="567"/>
        <w:jc w:val="center"/>
        <w:rPr>
          <w:rFonts w:ascii="Times New Roman" w:eastAsia="Times New Roman"/>
          <w:kern w:val="0"/>
          <w:sz w:val="24"/>
          <w:szCs w:val="24"/>
          <w:lang w:eastAsia="ru-RU"/>
        </w:rPr>
      </w:pPr>
    </w:p>
    <w:p w:rsidR="00835CE2" w:rsidRPr="000C32FC" w:rsidRDefault="00835CE2"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r w:rsidRPr="000C32FC">
        <w:rPr>
          <w:rFonts w:ascii="Times New Roman" w:eastAsia="Times New Roman"/>
          <w:kern w:val="0"/>
          <w:sz w:val="24"/>
          <w:szCs w:val="24"/>
          <w:lang w:eastAsia="ru-RU"/>
        </w:rPr>
        <w:t xml:space="preserve">Том </w:t>
      </w:r>
      <w:r w:rsidRPr="000C32FC">
        <w:rPr>
          <w:rFonts w:ascii="Times New Roman" w:eastAsia="Times New Roman"/>
          <w:kern w:val="0"/>
          <w:sz w:val="24"/>
          <w:szCs w:val="24"/>
          <w:lang w:val="en-US" w:eastAsia="ru-RU"/>
        </w:rPr>
        <w:t>I</w:t>
      </w: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smallCaps/>
          <w:kern w:val="0"/>
          <w:sz w:val="28"/>
          <w:szCs w:val="28"/>
          <w:lang w:eastAsia="ru-RU"/>
        </w:rPr>
      </w:pPr>
      <w:r w:rsidRPr="000C32FC">
        <w:rPr>
          <w:rFonts w:ascii="Times New Roman" w:eastAsia="Times New Roman"/>
          <w:smallCaps/>
          <w:kern w:val="0"/>
          <w:sz w:val="28"/>
          <w:szCs w:val="28"/>
          <w:lang w:eastAsia="ru-RU"/>
        </w:rPr>
        <w:t>(</w:t>
      </w:r>
      <w:r w:rsidR="00835CE2">
        <w:rPr>
          <w:rFonts w:ascii="Times New Roman" w:eastAsia="Times New Roman"/>
          <w:smallCaps/>
          <w:kern w:val="0"/>
          <w:sz w:val="28"/>
          <w:szCs w:val="28"/>
          <w:lang w:eastAsia="ru-RU"/>
        </w:rPr>
        <w:t>МАТЕРИАЛЫ ПО ОБОСНОВАНИЮ ПРОЕКТНЫХ РЕШЕНИЙ</w:t>
      </w:r>
      <w:r w:rsidRPr="000C32FC">
        <w:rPr>
          <w:rFonts w:ascii="Times New Roman" w:eastAsia="Times New Roman"/>
          <w:smallCaps/>
          <w:kern w:val="0"/>
          <w:sz w:val="28"/>
          <w:szCs w:val="28"/>
          <w:lang w:eastAsia="ru-RU"/>
        </w:rPr>
        <w:t xml:space="preserve">) </w:t>
      </w: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wordWrap/>
        <w:autoSpaceDE/>
        <w:autoSpaceDN/>
        <w:spacing w:line="360" w:lineRule="auto"/>
        <w:ind w:firstLine="567"/>
        <w:jc w:val="center"/>
        <w:rPr>
          <w:rFonts w:ascii="Times New Roman" w:eastAsia="Times New Roman"/>
          <w:kern w:val="0"/>
          <w:sz w:val="24"/>
          <w:szCs w:val="24"/>
          <w:lang w:eastAsia="ru-RU"/>
        </w:rPr>
      </w:pPr>
    </w:p>
    <w:p w:rsidR="000C32FC" w:rsidRPr="000C32FC" w:rsidRDefault="000C32FC" w:rsidP="000C32FC">
      <w:pPr>
        <w:widowControl/>
        <w:tabs>
          <w:tab w:val="left" w:pos="2552"/>
        </w:tabs>
        <w:wordWrap/>
        <w:autoSpaceDE/>
        <w:autoSpaceDN/>
        <w:spacing w:line="360" w:lineRule="auto"/>
        <w:ind w:firstLine="600"/>
        <w:jc w:val="left"/>
        <w:rPr>
          <w:rFonts w:ascii="Times New Roman"/>
          <w:kern w:val="0"/>
          <w:sz w:val="24"/>
          <w:szCs w:val="24"/>
          <w:lang w:eastAsia="ru-RU"/>
        </w:rPr>
      </w:pPr>
      <w:r w:rsidRPr="000C32FC">
        <w:rPr>
          <w:rFonts w:ascii="Times New Roman" w:eastAsia="Calibri"/>
          <w:kern w:val="0"/>
          <w:sz w:val="24"/>
          <w:lang w:eastAsia="ru-RU"/>
        </w:rPr>
        <w:t>Заказчик</w:t>
      </w:r>
      <w:r w:rsidRPr="000C32FC">
        <w:rPr>
          <w:rFonts w:ascii="Times New Roman" w:eastAsia="Calibri"/>
          <w:b/>
          <w:kern w:val="0"/>
          <w:sz w:val="24"/>
          <w:lang w:eastAsia="ru-RU"/>
        </w:rPr>
        <w:t>:</w:t>
      </w:r>
      <w:r w:rsidRPr="000C32FC">
        <w:rPr>
          <w:rFonts w:ascii="Times New Roman" w:eastAsia="Calibri"/>
          <w:kern w:val="0"/>
          <w:sz w:val="24"/>
          <w:lang w:eastAsia="ru-RU"/>
        </w:rPr>
        <w:t xml:space="preserve">         Администрация МО Урываевский сельсовет</w:t>
      </w:r>
    </w:p>
    <w:p w:rsidR="000C32FC" w:rsidRPr="000C32FC" w:rsidRDefault="000C32FC" w:rsidP="000C32FC">
      <w:pPr>
        <w:widowControl/>
        <w:tabs>
          <w:tab w:val="left" w:pos="2552"/>
        </w:tabs>
        <w:wordWrap/>
        <w:autoSpaceDE/>
        <w:autoSpaceDN/>
        <w:spacing w:line="360" w:lineRule="auto"/>
        <w:ind w:firstLine="567"/>
        <w:jc w:val="left"/>
        <w:rPr>
          <w:rFonts w:ascii="Times New Roman" w:eastAsia="Times New Roman"/>
          <w:b/>
          <w:kern w:val="0"/>
          <w:sz w:val="24"/>
          <w:szCs w:val="24"/>
          <w:lang w:eastAsia="ru-RU"/>
        </w:rPr>
      </w:pPr>
      <w:r w:rsidRPr="000C32FC">
        <w:rPr>
          <w:rFonts w:ascii="Times New Roman" w:eastAsia="Calibri"/>
          <w:kern w:val="0"/>
          <w:sz w:val="24"/>
          <w:szCs w:val="24"/>
          <w:lang w:eastAsia="ru-RU"/>
        </w:rPr>
        <w:t xml:space="preserve">                          Панкрушихинского  района</w:t>
      </w:r>
    </w:p>
    <w:p w:rsidR="000C32FC" w:rsidRDefault="000C32FC" w:rsidP="000C32FC">
      <w:pPr>
        <w:widowControl/>
        <w:wordWrap/>
        <w:autoSpaceDE/>
        <w:autoSpaceDN/>
        <w:spacing w:line="360" w:lineRule="auto"/>
        <w:ind w:firstLine="567"/>
        <w:jc w:val="left"/>
        <w:rPr>
          <w:rFonts w:ascii="Times New Roman" w:eastAsia="Times New Roman"/>
          <w:kern w:val="0"/>
          <w:sz w:val="28"/>
          <w:szCs w:val="28"/>
          <w:lang w:eastAsia="ru-RU"/>
        </w:rPr>
      </w:pPr>
    </w:p>
    <w:p w:rsidR="000C32FC" w:rsidRDefault="000C32FC" w:rsidP="000C32FC">
      <w:pPr>
        <w:widowControl/>
        <w:wordWrap/>
        <w:autoSpaceDE/>
        <w:autoSpaceDN/>
        <w:spacing w:line="360" w:lineRule="auto"/>
        <w:ind w:firstLine="567"/>
        <w:jc w:val="left"/>
        <w:rPr>
          <w:rFonts w:ascii="Times New Roman" w:eastAsia="Times New Roman"/>
          <w:kern w:val="0"/>
          <w:sz w:val="28"/>
          <w:szCs w:val="28"/>
          <w:lang w:eastAsia="ru-RU"/>
        </w:rPr>
      </w:pPr>
    </w:p>
    <w:p w:rsidR="000C32FC" w:rsidRPr="000C32FC" w:rsidRDefault="000C32FC" w:rsidP="000C32FC">
      <w:pPr>
        <w:widowControl/>
        <w:wordWrap/>
        <w:autoSpaceDE/>
        <w:autoSpaceDN/>
        <w:spacing w:line="360" w:lineRule="auto"/>
        <w:ind w:firstLine="567"/>
        <w:jc w:val="left"/>
        <w:rPr>
          <w:rFonts w:ascii="Times New Roman" w:eastAsia="Times New Roman"/>
          <w:kern w:val="0"/>
          <w:sz w:val="28"/>
          <w:szCs w:val="28"/>
          <w:lang w:eastAsia="ru-RU"/>
        </w:rPr>
      </w:pPr>
    </w:p>
    <w:p w:rsidR="000C32FC" w:rsidRPr="000C32FC" w:rsidRDefault="000C32FC" w:rsidP="000C32FC">
      <w:pPr>
        <w:widowControl/>
        <w:tabs>
          <w:tab w:val="left" w:pos="4693"/>
        </w:tabs>
        <w:wordWrap/>
        <w:autoSpaceDE/>
        <w:autoSpaceDN/>
        <w:spacing w:line="360" w:lineRule="auto"/>
        <w:ind w:firstLine="680"/>
        <w:jc w:val="center"/>
        <w:rPr>
          <w:rFonts w:ascii="Times New Roman" w:eastAsia="Times New Roman"/>
          <w:kern w:val="0"/>
          <w:sz w:val="24"/>
          <w:szCs w:val="24"/>
          <w:lang w:eastAsia="ru-RU"/>
        </w:rPr>
      </w:pPr>
    </w:p>
    <w:tbl>
      <w:tblPr>
        <w:tblW w:w="0" w:type="auto"/>
        <w:tblInd w:w="675" w:type="dxa"/>
        <w:tblLook w:val="04A0"/>
      </w:tblPr>
      <w:tblGrid>
        <w:gridCol w:w="4820"/>
        <w:gridCol w:w="3544"/>
      </w:tblGrid>
      <w:tr w:rsidR="000C32FC" w:rsidRPr="000C32FC" w:rsidTr="000C32FC">
        <w:tc>
          <w:tcPr>
            <w:tcW w:w="4820" w:type="dxa"/>
          </w:tcPr>
          <w:p w:rsidR="000C32FC" w:rsidRPr="000C32FC" w:rsidRDefault="000C32FC" w:rsidP="000C32FC">
            <w:pPr>
              <w:widowControl/>
              <w:wordWrap/>
              <w:autoSpaceDE/>
              <w:autoSpaceDN/>
              <w:spacing w:line="360" w:lineRule="auto"/>
              <w:jc w:val="left"/>
              <w:rPr>
                <w:rFonts w:ascii="Times New Roman"/>
                <w:kern w:val="0"/>
                <w:sz w:val="24"/>
                <w:szCs w:val="24"/>
                <w:lang w:val="en-US" w:eastAsia="ru-RU"/>
              </w:rPr>
            </w:pPr>
            <w:r w:rsidRPr="000C32FC">
              <w:rPr>
                <w:rFonts w:ascii="Times New Roman" w:eastAsia="Calibri"/>
                <w:kern w:val="0"/>
                <w:sz w:val="24"/>
                <w:lang w:eastAsia="ru-RU"/>
              </w:rPr>
              <w:t>Директор</w:t>
            </w:r>
          </w:p>
        </w:tc>
        <w:tc>
          <w:tcPr>
            <w:tcW w:w="3544" w:type="dxa"/>
          </w:tcPr>
          <w:p w:rsidR="000C32FC" w:rsidRPr="000C32FC" w:rsidRDefault="000C32FC" w:rsidP="000C32FC">
            <w:pPr>
              <w:widowControl/>
              <w:wordWrap/>
              <w:autoSpaceDE/>
              <w:autoSpaceDN/>
              <w:spacing w:line="360" w:lineRule="auto"/>
              <w:jc w:val="right"/>
              <w:rPr>
                <w:rFonts w:ascii="Times New Roman"/>
                <w:kern w:val="0"/>
                <w:sz w:val="24"/>
                <w:szCs w:val="24"/>
                <w:lang w:val="en-US" w:eastAsia="ru-RU"/>
              </w:rPr>
            </w:pPr>
            <w:r w:rsidRPr="000C32FC">
              <w:rPr>
                <w:rFonts w:ascii="Times New Roman" w:eastAsia="Calibri"/>
                <w:kern w:val="0"/>
                <w:sz w:val="24"/>
                <w:lang w:eastAsia="ru-RU"/>
              </w:rPr>
              <w:t>В.И.Клюшников</w:t>
            </w:r>
          </w:p>
        </w:tc>
      </w:tr>
      <w:tr w:rsidR="000C32FC" w:rsidRPr="000C32FC" w:rsidTr="000C32FC">
        <w:tc>
          <w:tcPr>
            <w:tcW w:w="4820" w:type="dxa"/>
          </w:tcPr>
          <w:p w:rsidR="000C32FC" w:rsidRPr="000C32FC" w:rsidRDefault="000C32FC" w:rsidP="000C32FC">
            <w:pPr>
              <w:widowControl/>
              <w:wordWrap/>
              <w:autoSpaceDE/>
              <w:autoSpaceDN/>
              <w:spacing w:line="360" w:lineRule="auto"/>
              <w:jc w:val="left"/>
              <w:rPr>
                <w:rFonts w:ascii="Times New Roman"/>
                <w:kern w:val="0"/>
                <w:sz w:val="24"/>
                <w:szCs w:val="24"/>
                <w:lang w:val="en-US" w:eastAsia="ru-RU"/>
              </w:rPr>
            </w:pPr>
            <w:r w:rsidRPr="000C32FC">
              <w:rPr>
                <w:rFonts w:ascii="Times New Roman" w:eastAsia="Calibri"/>
                <w:kern w:val="0"/>
                <w:sz w:val="24"/>
                <w:lang w:eastAsia="ru-RU"/>
              </w:rPr>
              <w:t>Главный архитектор</w:t>
            </w:r>
          </w:p>
        </w:tc>
        <w:tc>
          <w:tcPr>
            <w:tcW w:w="3544" w:type="dxa"/>
          </w:tcPr>
          <w:p w:rsidR="000C32FC" w:rsidRPr="000C32FC" w:rsidRDefault="000C32FC" w:rsidP="000C32FC">
            <w:pPr>
              <w:widowControl/>
              <w:wordWrap/>
              <w:autoSpaceDE/>
              <w:autoSpaceDN/>
              <w:spacing w:line="360" w:lineRule="auto"/>
              <w:jc w:val="center"/>
              <w:rPr>
                <w:rFonts w:ascii="Times New Roman"/>
                <w:kern w:val="0"/>
                <w:sz w:val="24"/>
                <w:szCs w:val="24"/>
                <w:lang w:val="en-US" w:eastAsia="ru-RU"/>
              </w:rPr>
            </w:pPr>
            <w:r w:rsidRPr="000C32FC">
              <w:rPr>
                <w:rFonts w:ascii="Times New Roman" w:eastAsia="Calibri"/>
                <w:kern w:val="0"/>
                <w:sz w:val="24"/>
                <w:lang w:val="en-US" w:eastAsia="ru-RU"/>
              </w:rPr>
              <w:t xml:space="preserve">  </w:t>
            </w:r>
            <w:r w:rsidRPr="000C32FC">
              <w:rPr>
                <w:rFonts w:ascii="Times New Roman" w:eastAsia="Calibri"/>
                <w:kern w:val="0"/>
                <w:sz w:val="24"/>
                <w:lang w:eastAsia="ru-RU"/>
              </w:rPr>
              <w:t xml:space="preserve">   </w:t>
            </w:r>
            <w:r w:rsidRPr="000C32FC">
              <w:rPr>
                <w:rFonts w:ascii="Times New Roman" w:eastAsia="Calibri"/>
                <w:kern w:val="0"/>
                <w:sz w:val="24"/>
                <w:lang w:val="en-US" w:eastAsia="ru-RU"/>
              </w:rPr>
              <w:t xml:space="preserve">                </w:t>
            </w:r>
            <w:r w:rsidRPr="000C32FC">
              <w:rPr>
                <w:rFonts w:ascii="Times New Roman" w:eastAsia="Calibri"/>
                <w:kern w:val="0"/>
                <w:sz w:val="24"/>
                <w:lang w:eastAsia="ru-RU"/>
              </w:rPr>
              <w:t>Г.Н.Бахуров</w:t>
            </w:r>
          </w:p>
        </w:tc>
      </w:tr>
      <w:tr w:rsidR="000C32FC" w:rsidRPr="000C32FC" w:rsidTr="000C32FC">
        <w:tc>
          <w:tcPr>
            <w:tcW w:w="4820" w:type="dxa"/>
          </w:tcPr>
          <w:p w:rsidR="000C32FC" w:rsidRPr="000C32FC" w:rsidRDefault="000C32FC" w:rsidP="000C32FC">
            <w:pPr>
              <w:widowControl/>
              <w:wordWrap/>
              <w:autoSpaceDE/>
              <w:autoSpaceDN/>
              <w:spacing w:line="360" w:lineRule="auto"/>
              <w:jc w:val="left"/>
              <w:rPr>
                <w:rFonts w:ascii="Times New Roman"/>
                <w:kern w:val="0"/>
                <w:sz w:val="24"/>
                <w:szCs w:val="24"/>
                <w:lang w:val="en-US" w:eastAsia="ru-RU"/>
              </w:rPr>
            </w:pPr>
            <w:r w:rsidRPr="000C32FC">
              <w:rPr>
                <w:rFonts w:ascii="Times New Roman" w:eastAsia="Calibri"/>
                <w:kern w:val="0"/>
                <w:sz w:val="24"/>
                <w:lang w:eastAsia="ru-RU"/>
              </w:rPr>
              <w:t>Начальник производственного отдела</w:t>
            </w:r>
          </w:p>
        </w:tc>
        <w:tc>
          <w:tcPr>
            <w:tcW w:w="3544" w:type="dxa"/>
          </w:tcPr>
          <w:p w:rsidR="000C32FC" w:rsidRPr="000C32FC" w:rsidRDefault="000C32FC" w:rsidP="000C32FC">
            <w:pPr>
              <w:widowControl/>
              <w:tabs>
                <w:tab w:val="left" w:pos="4536"/>
                <w:tab w:val="left" w:pos="7230"/>
              </w:tabs>
              <w:wordWrap/>
              <w:autoSpaceDE/>
              <w:autoSpaceDN/>
              <w:spacing w:line="360" w:lineRule="auto"/>
              <w:ind w:left="1" w:firstLine="566"/>
              <w:jc w:val="center"/>
              <w:rPr>
                <w:rFonts w:ascii="Times New Roman"/>
                <w:kern w:val="0"/>
                <w:sz w:val="24"/>
                <w:szCs w:val="24"/>
                <w:lang w:eastAsia="ru-RU"/>
              </w:rPr>
            </w:pPr>
            <w:r w:rsidRPr="000C32FC">
              <w:rPr>
                <w:rFonts w:ascii="Times New Roman" w:eastAsia="Calibri"/>
                <w:kern w:val="0"/>
                <w:sz w:val="24"/>
                <w:lang w:val="en-US" w:eastAsia="ru-RU"/>
              </w:rPr>
              <w:t xml:space="preserve">      </w:t>
            </w:r>
            <w:r w:rsidRPr="000C32FC">
              <w:rPr>
                <w:rFonts w:ascii="Times New Roman" w:eastAsia="Calibri"/>
                <w:kern w:val="0"/>
                <w:sz w:val="24"/>
                <w:lang w:eastAsia="ru-RU"/>
              </w:rPr>
              <w:t xml:space="preserve"> </w:t>
            </w:r>
            <w:r w:rsidRPr="000C32FC">
              <w:rPr>
                <w:rFonts w:ascii="Times New Roman" w:eastAsia="Calibri"/>
                <w:kern w:val="0"/>
                <w:sz w:val="24"/>
                <w:lang w:val="en-US" w:eastAsia="ru-RU"/>
              </w:rPr>
              <w:t xml:space="preserve">  </w:t>
            </w:r>
            <w:r w:rsidRPr="000C32FC">
              <w:rPr>
                <w:rFonts w:ascii="Times New Roman" w:eastAsia="Calibri"/>
                <w:kern w:val="0"/>
                <w:sz w:val="24"/>
                <w:lang w:eastAsia="ru-RU"/>
              </w:rPr>
              <w:t>Г.Я.Сизова</w:t>
            </w:r>
          </w:p>
          <w:p w:rsidR="000C32FC" w:rsidRPr="000C32FC" w:rsidRDefault="000C32FC" w:rsidP="000C32FC">
            <w:pPr>
              <w:widowControl/>
              <w:wordWrap/>
              <w:autoSpaceDE/>
              <w:autoSpaceDN/>
              <w:spacing w:line="360" w:lineRule="auto"/>
              <w:jc w:val="right"/>
              <w:rPr>
                <w:rFonts w:ascii="Times New Roman"/>
                <w:kern w:val="0"/>
                <w:sz w:val="24"/>
                <w:szCs w:val="24"/>
                <w:lang w:val="en-US" w:eastAsia="ru-RU"/>
              </w:rPr>
            </w:pPr>
          </w:p>
        </w:tc>
      </w:tr>
    </w:tbl>
    <w:p w:rsidR="000C32FC" w:rsidRDefault="000C32FC" w:rsidP="0071662A">
      <w:pPr>
        <w:pStyle w:val="ParaAttribute1"/>
        <w:spacing w:line="360" w:lineRule="auto"/>
        <w:sectPr w:rsidR="000C32FC" w:rsidSect="00244A89">
          <w:footerReference w:type="default" r:id="rId8"/>
          <w:type w:val="continuous"/>
          <w:pgSz w:w="11906" w:h="16838"/>
          <w:pgMar w:top="851" w:right="1134" w:bottom="1701" w:left="1701" w:header="709" w:footer="709" w:gutter="0"/>
          <w:cols w:space="708"/>
          <w:titlePg/>
          <w:docGrid w:linePitch="360"/>
        </w:sectPr>
      </w:pPr>
      <w:r w:rsidRPr="000C32FC">
        <w:rPr>
          <w:rFonts w:eastAsia="Times New Roman"/>
          <w:sz w:val="24"/>
          <w:szCs w:val="24"/>
        </w:rPr>
        <w:t>Барнаул 2014</w:t>
      </w:r>
      <w:r w:rsidRPr="00465B9D">
        <w:br w:type="page"/>
      </w:r>
    </w:p>
    <w:p w:rsidR="0071662A" w:rsidRPr="0071662A" w:rsidRDefault="0071662A" w:rsidP="0071662A">
      <w:pPr>
        <w:pStyle w:val="ParaAttribute1"/>
        <w:spacing w:line="360" w:lineRule="auto"/>
        <w:rPr>
          <w:sz w:val="24"/>
          <w:szCs w:val="24"/>
        </w:rPr>
      </w:pPr>
      <w:r w:rsidRPr="0071662A">
        <w:rPr>
          <w:rStyle w:val="CharAttribute5"/>
          <w:rFonts w:eastAsia="№Е"/>
          <w:szCs w:val="24"/>
        </w:rPr>
        <w:lastRenderedPageBreak/>
        <w:t>Генеральный план выполнен коллективом авторов в составе:</w:t>
      </w:r>
    </w:p>
    <w:p w:rsidR="0071662A" w:rsidRPr="0071662A" w:rsidRDefault="0071662A" w:rsidP="0071662A">
      <w:pPr>
        <w:pStyle w:val="ParaAttribute10"/>
        <w:spacing w:line="360" w:lineRule="auto"/>
        <w:rPr>
          <w:sz w:val="24"/>
          <w:szCs w:val="24"/>
        </w:rPr>
      </w:pPr>
      <w:r w:rsidRPr="0071662A">
        <w:rPr>
          <w:rStyle w:val="CharAttribute1"/>
          <w:szCs w:val="24"/>
        </w:rPr>
        <w:t xml:space="preserve">Руководитель проекта                                                                               </w:t>
      </w:r>
      <w:r w:rsidR="003934E4">
        <w:rPr>
          <w:rStyle w:val="CharAttribute1"/>
          <w:szCs w:val="24"/>
        </w:rPr>
        <w:t xml:space="preserve">  </w:t>
      </w:r>
      <w:r w:rsidRPr="0071662A">
        <w:rPr>
          <w:rStyle w:val="CharAttribute1"/>
          <w:szCs w:val="24"/>
        </w:rPr>
        <w:t xml:space="preserve">  Г.</w:t>
      </w:r>
      <w:r w:rsidR="003934E4">
        <w:rPr>
          <w:rStyle w:val="CharAttribute1"/>
          <w:szCs w:val="24"/>
        </w:rPr>
        <w:t xml:space="preserve"> </w:t>
      </w:r>
      <w:r w:rsidRPr="0071662A">
        <w:rPr>
          <w:rStyle w:val="CharAttribute1"/>
          <w:szCs w:val="24"/>
        </w:rPr>
        <w:t xml:space="preserve">Н. Бахуров      </w:t>
      </w:r>
    </w:p>
    <w:p w:rsidR="0071662A" w:rsidRPr="0071662A" w:rsidRDefault="0071662A" w:rsidP="0071662A">
      <w:pPr>
        <w:pStyle w:val="ParaAttribute11"/>
        <w:spacing w:line="360" w:lineRule="auto"/>
        <w:rPr>
          <w:sz w:val="24"/>
          <w:szCs w:val="24"/>
        </w:rPr>
      </w:pPr>
      <w:r w:rsidRPr="0071662A">
        <w:rPr>
          <w:rStyle w:val="CharAttribute1"/>
          <w:szCs w:val="24"/>
        </w:rPr>
        <w:t xml:space="preserve">Начальник производственного отдела                             </w:t>
      </w:r>
      <w:r w:rsidR="003934E4">
        <w:rPr>
          <w:rStyle w:val="CharAttribute1"/>
          <w:szCs w:val="24"/>
        </w:rPr>
        <w:t xml:space="preserve">                          </w:t>
      </w:r>
      <w:r w:rsidRPr="0071662A">
        <w:rPr>
          <w:rStyle w:val="CharAttribute1"/>
          <w:szCs w:val="24"/>
        </w:rPr>
        <w:t xml:space="preserve">     Г.</w:t>
      </w:r>
      <w:r w:rsidR="003934E4">
        <w:rPr>
          <w:rStyle w:val="CharAttribute1"/>
          <w:szCs w:val="24"/>
        </w:rPr>
        <w:t xml:space="preserve"> </w:t>
      </w:r>
      <w:r w:rsidRPr="0071662A">
        <w:rPr>
          <w:rStyle w:val="CharAttribute1"/>
          <w:szCs w:val="24"/>
        </w:rPr>
        <w:t>Я. Сизова</w:t>
      </w:r>
    </w:p>
    <w:p w:rsidR="0071662A" w:rsidRPr="0071662A" w:rsidRDefault="0071662A" w:rsidP="0071662A">
      <w:pPr>
        <w:pStyle w:val="ParaAttribute11"/>
        <w:spacing w:line="360" w:lineRule="auto"/>
        <w:rPr>
          <w:sz w:val="24"/>
          <w:szCs w:val="24"/>
        </w:rPr>
      </w:pPr>
      <w:r w:rsidRPr="0071662A">
        <w:rPr>
          <w:rStyle w:val="CharAttribute1"/>
          <w:szCs w:val="24"/>
        </w:rPr>
        <w:t xml:space="preserve">Инженер                                                                              </w:t>
      </w:r>
      <w:r w:rsidRPr="0071662A">
        <w:rPr>
          <w:rStyle w:val="CharAttribute7"/>
          <w:szCs w:val="24"/>
        </w:rPr>
        <w:t xml:space="preserve">                      С.</w:t>
      </w:r>
      <w:r w:rsidR="003934E4">
        <w:rPr>
          <w:rStyle w:val="CharAttribute7"/>
          <w:szCs w:val="24"/>
        </w:rPr>
        <w:t xml:space="preserve"> </w:t>
      </w:r>
      <w:r w:rsidRPr="0071662A">
        <w:rPr>
          <w:rStyle w:val="CharAttribute7"/>
          <w:szCs w:val="24"/>
        </w:rPr>
        <w:t>А. Чепуштанов</w:t>
      </w:r>
    </w:p>
    <w:p w:rsidR="0071662A" w:rsidRPr="0071662A" w:rsidRDefault="0071662A" w:rsidP="0071662A">
      <w:pPr>
        <w:pStyle w:val="ParaAttribute11"/>
        <w:spacing w:line="360" w:lineRule="auto"/>
        <w:rPr>
          <w:sz w:val="24"/>
          <w:szCs w:val="24"/>
        </w:rPr>
      </w:pPr>
    </w:p>
    <w:p w:rsidR="0071662A" w:rsidRPr="0071662A" w:rsidRDefault="0071662A" w:rsidP="0071662A">
      <w:pPr>
        <w:pStyle w:val="ParaAttribute12"/>
        <w:spacing w:line="360" w:lineRule="auto"/>
        <w:rPr>
          <w:b/>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2"/>
        <w:spacing w:line="360" w:lineRule="auto"/>
        <w:rPr>
          <w:b/>
          <w:color w:val="FF0000"/>
          <w:sz w:val="24"/>
          <w:szCs w:val="24"/>
        </w:rPr>
      </w:pPr>
    </w:p>
    <w:p w:rsidR="0071662A" w:rsidRPr="00731018" w:rsidRDefault="0071662A" w:rsidP="0071662A">
      <w:pPr>
        <w:pStyle w:val="ParaAttribute13"/>
        <w:spacing w:line="360" w:lineRule="auto"/>
        <w:rPr>
          <w:rStyle w:val="CharAttribute5"/>
          <w:rFonts w:eastAsia="№Е"/>
          <w:color w:val="FF0000"/>
          <w:szCs w:val="24"/>
        </w:rPr>
      </w:pPr>
    </w:p>
    <w:sdt>
      <w:sdtPr>
        <w:rPr>
          <w:rFonts w:ascii="№Е" w:eastAsia="№Е" w:hAnsi="Times New Roman" w:cs="Times New Roman"/>
          <w:b w:val="0"/>
          <w:bCs w:val="0"/>
          <w:color w:val="auto"/>
          <w:kern w:val="2"/>
          <w:sz w:val="20"/>
          <w:szCs w:val="20"/>
          <w:lang w:eastAsia="ko-KR"/>
        </w:rPr>
        <w:id w:val="4514750"/>
        <w:docPartObj>
          <w:docPartGallery w:val="Оглавление"/>
          <w:docPartUnique/>
        </w:docPartObj>
      </w:sdtPr>
      <w:sdtContent>
        <w:p w:rsidR="0073512B" w:rsidRPr="007A2CCA" w:rsidRDefault="0073512B" w:rsidP="0073512B">
          <w:pPr>
            <w:pStyle w:val="ad"/>
            <w:jc w:val="center"/>
            <w:rPr>
              <w:rFonts w:ascii="Times New Roman" w:hAnsi="Times New Roman" w:cs="Times New Roman"/>
              <w:sz w:val="24"/>
              <w:szCs w:val="24"/>
            </w:rPr>
          </w:pPr>
          <w:r w:rsidRPr="007A2CCA">
            <w:rPr>
              <w:rFonts w:ascii="Times New Roman" w:hAnsi="Times New Roman" w:cs="Times New Roman"/>
              <w:color w:val="auto"/>
              <w:sz w:val="24"/>
              <w:szCs w:val="24"/>
            </w:rPr>
            <w:t>Содержание</w:t>
          </w:r>
        </w:p>
        <w:p w:rsidR="00AE2F53" w:rsidRPr="007A2CCA" w:rsidRDefault="005D5FCB">
          <w:pPr>
            <w:pStyle w:val="12"/>
            <w:tabs>
              <w:tab w:val="left" w:pos="440"/>
              <w:tab w:val="right" w:leader="dot" w:pos="9345"/>
            </w:tabs>
            <w:rPr>
              <w:rFonts w:ascii="Times New Roman" w:hAnsi="Times New Roman" w:cs="Times New Roman"/>
              <w:noProof/>
              <w:sz w:val="24"/>
              <w:szCs w:val="24"/>
              <w:lang w:eastAsia="ru-RU"/>
            </w:rPr>
          </w:pPr>
          <w:r w:rsidRPr="005D5FCB">
            <w:rPr>
              <w:rFonts w:ascii="Times New Roman" w:hAnsi="Times New Roman" w:cs="Times New Roman"/>
              <w:sz w:val="24"/>
              <w:szCs w:val="24"/>
            </w:rPr>
            <w:fldChar w:fldCharType="begin"/>
          </w:r>
          <w:r w:rsidR="0073512B" w:rsidRPr="007A2CCA">
            <w:rPr>
              <w:rFonts w:ascii="Times New Roman" w:hAnsi="Times New Roman" w:cs="Times New Roman"/>
              <w:sz w:val="24"/>
              <w:szCs w:val="24"/>
            </w:rPr>
            <w:instrText xml:space="preserve"> TOC \o "1-3" \h \z \u </w:instrText>
          </w:r>
          <w:r w:rsidRPr="005D5FCB">
            <w:rPr>
              <w:rFonts w:ascii="Times New Roman" w:hAnsi="Times New Roman" w:cs="Times New Roman"/>
              <w:sz w:val="24"/>
              <w:szCs w:val="24"/>
            </w:rPr>
            <w:fldChar w:fldCharType="separate"/>
          </w:r>
          <w:hyperlink w:anchor="_Toc404171765" w:history="1">
            <w:r w:rsidR="00AE2F53" w:rsidRPr="007A2CCA">
              <w:rPr>
                <w:rStyle w:val="ae"/>
                <w:rFonts w:ascii="Times New Roman" w:hAnsi="Times New Roman" w:cs="Times New Roman"/>
                <w:b/>
                <w:noProof/>
                <w:sz w:val="24"/>
                <w:szCs w:val="24"/>
              </w:rPr>
              <w:t>1.</w:t>
            </w:r>
            <w:r w:rsidR="00AE2F53" w:rsidRPr="007A2CCA">
              <w:rPr>
                <w:rFonts w:ascii="Times New Roman" w:hAnsi="Times New Roman" w:cs="Times New Roman"/>
                <w:noProof/>
                <w:sz w:val="24"/>
                <w:szCs w:val="24"/>
                <w:lang w:eastAsia="ru-RU"/>
              </w:rPr>
              <w:tab/>
            </w:r>
            <w:r w:rsidR="00AE2F53" w:rsidRPr="007A2CCA">
              <w:rPr>
                <w:rStyle w:val="ae"/>
                <w:rFonts w:ascii="Times New Roman" w:hAnsi="Times New Roman" w:cs="Times New Roman"/>
                <w:b/>
                <w:noProof/>
                <w:sz w:val="24"/>
                <w:szCs w:val="24"/>
              </w:rPr>
              <w:t>ВВЕДЕНИЕ. ЦЕЛЬ И ЗАДАЧИ ПРОЕКТА.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_Toc404171765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7</w:t>
            </w:r>
            <w:r w:rsidRPr="007A2CCA">
              <w:rPr>
                <w:rFonts w:ascii="Times New Roman" w:hAnsi="Times New Roman" w:cs="Times New Roman"/>
                <w:noProof/>
                <w:webHidden/>
                <w:sz w:val="24"/>
                <w:szCs w:val="24"/>
              </w:rPr>
              <w:fldChar w:fldCharType="end"/>
            </w:r>
          </w:hyperlink>
        </w:p>
        <w:p w:rsidR="00AE2F53" w:rsidRPr="007A2CCA" w:rsidRDefault="005D5FCB">
          <w:pPr>
            <w:pStyle w:val="12"/>
            <w:tabs>
              <w:tab w:val="right" w:leader="dot" w:pos="9345"/>
            </w:tabs>
            <w:rPr>
              <w:rFonts w:ascii="Times New Roman" w:hAnsi="Times New Roman" w:cs="Times New Roman"/>
              <w:noProof/>
              <w:sz w:val="24"/>
              <w:szCs w:val="24"/>
              <w:lang w:eastAsia="ru-RU"/>
            </w:rPr>
          </w:pPr>
          <w:hyperlink w:anchor="_Toc404171766" w:history="1">
            <w:r w:rsidR="00AE2F53" w:rsidRPr="007A2CCA">
              <w:rPr>
                <w:rStyle w:val="ae"/>
                <w:rFonts w:ascii="Times New Roman" w:hAnsi="Times New Roman" w:cs="Times New Roman"/>
                <w:b/>
                <w:noProof/>
                <w:sz w:val="24"/>
                <w:szCs w:val="24"/>
              </w:rPr>
              <w:t>2. КОМПЛЕКСНАЯ ОЦЕНКА СОВРЕМЕННОЙ ГРАДОСТРОИТЕЛЬНОЙ СИТУАЦИИ. ОСНОВНЫЕ ПРОБЛЕМЫ РАЗВИТИЯ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_Toc404171766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67" w:history="1">
            <w:r w:rsidR="00AE2F53" w:rsidRPr="007A2CCA">
              <w:rPr>
                <w:rStyle w:val="ae"/>
                <w:rFonts w:ascii="Times New Roman" w:hAnsi="Times New Roman" w:cs="Times New Roman"/>
                <w:noProof/>
                <w:sz w:val="24"/>
                <w:szCs w:val="24"/>
              </w:rPr>
              <w:t>2.1. ОБЩИЕ СВЕДЕНИЯ.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_Toc404171767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68" w:history="1">
            <w:r w:rsidR="00AE2F53" w:rsidRPr="007A2CCA">
              <w:rPr>
                <w:rStyle w:val="ae"/>
                <w:rFonts w:ascii="Times New Roman" w:eastAsiaTheme="minorHAnsi" w:hAnsi="Times New Roman" w:cs="Times New Roman"/>
                <w:noProof/>
                <w:sz w:val="24"/>
                <w:szCs w:val="24"/>
              </w:rPr>
              <w:t>2.2. ПРИРОДНЫЕ УСЛОВИЯ И РЕСУРСЫ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_Toc404171768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10</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69" w:history="1">
            <w:r w:rsidR="00AE2F53" w:rsidRPr="007A2CCA">
              <w:rPr>
                <w:rStyle w:val="ae"/>
                <w:rFonts w:ascii="Times New Roman" w:eastAsiaTheme="minorHAnsi" w:hAnsi="Times New Roman" w:cs="Times New Roman"/>
                <w:noProof/>
                <w:sz w:val="24"/>
                <w:szCs w:val="24"/>
              </w:rPr>
              <w:t>2.2.1. Рельеф.</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_Toc404171769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10</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0" w:history="1">
            <w:r w:rsidR="00AE2F53" w:rsidRPr="007A2CCA">
              <w:rPr>
                <w:rStyle w:val="ae"/>
                <w:rFonts w:ascii="Times New Roman" w:eastAsia="TimesNewRoman" w:hAnsi="Times New Roman" w:cs="Times New Roman"/>
                <w:noProof/>
                <w:sz w:val="24"/>
                <w:szCs w:val="24"/>
              </w:rPr>
              <w:t>2.2.2. Климат.</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11</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1" w:history="1">
            <w:r w:rsidR="00AE2F53" w:rsidRPr="007A2CCA">
              <w:rPr>
                <w:rStyle w:val="ae"/>
                <w:rFonts w:ascii="Times New Roman" w:eastAsia="TimesNewRoman" w:hAnsi="Times New Roman" w:cs="Times New Roman"/>
                <w:noProof/>
                <w:sz w:val="24"/>
                <w:szCs w:val="24"/>
              </w:rPr>
              <w:t>2.2.3. Гидрография и гидрология.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11</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2" w:history="1">
            <w:r w:rsidR="00AE2F53" w:rsidRPr="007A2CCA">
              <w:rPr>
                <w:rStyle w:val="ae"/>
                <w:rFonts w:ascii="Times New Roman" w:eastAsia="Times New Roman" w:hAnsi="Times New Roman" w:cs="Times New Roman"/>
                <w:noProof/>
                <w:sz w:val="24"/>
                <w:szCs w:val="24"/>
              </w:rPr>
              <w:t>2.2.4. Почвы.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13</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3" w:history="1">
            <w:r w:rsidR="00AE2F53" w:rsidRPr="007A2CCA">
              <w:rPr>
                <w:rStyle w:val="ae"/>
                <w:rFonts w:ascii="Times New Roman" w:eastAsia="TimesNewRoman" w:hAnsi="Times New Roman" w:cs="Times New Roman"/>
                <w:noProof/>
                <w:sz w:val="24"/>
                <w:szCs w:val="24"/>
              </w:rPr>
              <w:t>2.2.5. Растительный и животный мир.</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13</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4" w:history="1">
            <w:r w:rsidR="00AE2F53" w:rsidRPr="007A2CCA">
              <w:rPr>
                <w:rStyle w:val="ae"/>
                <w:rFonts w:ascii="Times New Roman" w:eastAsia="TimesNewRoman" w:hAnsi="Times New Roman" w:cs="Times New Roman"/>
                <w:noProof/>
                <w:sz w:val="24"/>
                <w:szCs w:val="24"/>
              </w:rPr>
              <w:t>2.2.6. Минерально-сырьевые ресурсы.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14</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5" w:history="1">
            <w:r w:rsidR="00AE2F53" w:rsidRPr="007A2CCA">
              <w:rPr>
                <w:rStyle w:val="ae"/>
                <w:rFonts w:ascii="Times New Roman" w:eastAsia="TimesNewRoman" w:hAnsi="Times New Roman" w:cs="Times New Roman"/>
                <w:noProof/>
                <w:sz w:val="24"/>
                <w:szCs w:val="24"/>
              </w:rPr>
              <w:t>2.2.7. Лесные ресурсы.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14</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6" w:history="1">
            <w:r w:rsidR="00AE2F53" w:rsidRPr="007A2CCA">
              <w:rPr>
                <w:rStyle w:val="ae"/>
                <w:rFonts w:ascii="Times New Roman" w:eastAsia="TimesNewRoman" w:hAnsi="Times New Roman" w:cs="Times New Roman"/>
                <w:noProof/>
                <w:sz w:val="24"/>
                <w:szCs w:val="24"/>
              </w:rPr>
              <w:t>2.2.8. Рекреационные ресурсы.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15</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77" w:history="1">
            <w:r w:rsidR="00AE2F53" w:rsidRPr="007A2CCA">
              <w:rPr>
                <w:rStyle w:val="ae"/>
                <w:rFonts w:ascii="Times New Roman" w:eastAsiaTheme="minorHAnsi" w:hAnsi="Times New Roman" w:cs="Times New Roman"/>
                <w:noProof/>
                <w:sz w:val="24"/>
                <w:szCs w:val="24"/>
              </w:rPr>
              <w:t>2.2.9. Особо охраняемые природные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16</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left" w:pos="1320"/>
              <w:tab w:val="right" w:leader="dot" w:pos="9345"/>
            </w:tabs>
            <w:rPr>
              <w:rFonts w:ascii="Times New Roman" w:hAnsi="Times New Roman" w:cs="Times New Roman"/>
              <w:noProof/>
              <w:sz w:val="24"/>
              <w:szCs w:val="24"/>
              <w:lang w:eastAsia="ru-RU"/>
            </w:rPr>
          </w:pPr>
          <w:hyperlink w:anchor="_Toc404171778" w:history="1">
            <w:r w:rsidR="00AE2F53" w:rsidRPr="007A2CCA">
              <w:rPr>
                <w:rStyle w:val="ae"/>
                <w:rFonts w:ascii="Times New Roman" w:hAnsi="Times New Roman" w:cs="Times New Roman"/>
                <w:noProof/>
                <w:sz w:val="24"/>
                <w:szCs w:val="24"/>
              </w:rPr>
              <w:t>2.2.10.</w:t>
            </w:r>
            <w:r w:rsidR="00AE2F53" w:rsidRPr="007A2CCA">
              <w:rPr>
                <w:rFonts w:ascii="Times New Roman" w:hAnsi="Times New Roman" w:cs="Times New Roman"/>
                <w:noProof/>
                <w:sz w:val="24"/>
                <w:szCs w:val="24"/>
                <w:lang w:eastAsia="ru-RU"/>
              </w:rPr>
              <w:tab/>
            </w:r>
            <w:r w:rsidR="00AE2F53" w:rsidRPr="007A2CCA">
              <w:rPr>
                <w:rStyle w:val="ae"/>
                <w:rFonts w:ascii="Times New Roman" w:hAnsi="Times New Roman" w:cs="Times New Roman"/>
                <w:noProof/>
                <w:sz w:val="24"/>
                <w:szCs w:val="24"/>
              </w:rPr>
              <w:t>Культурно-исторические ресурсы: объекты культурного наследия.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_Toc404171778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20</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80" w:history="1">
            <w:r w:rsidR="00AE2F53" w:rsidRPr="007A2CCA">
              <w:rPr>
                <w:rStyle w:val="ae"/>
                <w:rFonts w:ascii="Times New Roman" w:hAnsi="Times New Roman" w:cs="Times New Roman"/>
                <w:noProof/>
                <w:sz w:val="24"/>
                <w:szCs w:val="24"/>
              </w:rPr>
              <w:t>2.2.11. Земельные ресурсы.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20</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1" w:history="1">
            <w:r w:rsidR="00AE2F53" w:rsidRPr="007A2CCA">
              <w:rPr>
                <w:rStyle w:val="ae"/>
                <w:rFonts w:ascii="Times New Roman" w:hAnsi="Times New Roman" w:cs="Times New Roman"/>
                <w:smallCaps/>
                <w:noProof/>
                <w:sz w:val="24"/>
                <w:szCs w:val="24"/>
              </w:rPr>
              <w:t>2.3.  СОЦИАЛЬНО-ЭКОНОМИЧЕСКОЕ ПОЛОЖЕНИЕ МУНИЦИПАЛЬНОГО ОБРАЗОВАНИЯ.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21</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2" w:history="1">
            <w:r w:rsidR="00AE2F53" w:rsidRPr="007A2CCA">
              <w:rPr>
                <w:rStyle w:val="ae"/>
                <w:rFonts w:ascii="Times New Roman" w:hAnsi="Times New Roman" w:cs="Times New Roman"/>
                <w:smallCaps/>
                <w:noProof/>
                <w:sz w:val="24"/>
                <w:szCs w:val="24"/>
              </w:rPr>
              <w:t>2.4. ТРУДОВЫЕ РЕСУРСЫ И ПРОГНОЗИРОВАНИЕ ЧИСЛЕННОСТИ НАСЕЛЕНИЯ.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22</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3" w:history="1">
            <w:r w:rsidR="00AE2F53" w:rsidRPr="007A2CCA">
              <w:rPr>
                <w:rStyle w:val="ae"/>
                <w:rFonts w:ascii="Times New Roman" w:eastAsia="Calibri" w:hAnsi="Times New Roman" w:cs="Times New Roman"/>
                <w:noProof/>
                <w:sz w:val="24"/>
                <w:szCs w:val="24"/>
              </w:rPr>
              <w:t>2.5. ТРУДОВЫЕ РЕСУРСЫ.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24</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4" w:history="1">
            <w:r w:rsidR="00AE2F53" w:rsidRPr="007A2CCA">
              <w:rPr>
                <w:rStyle w:val="ae"/>
                <w:rFonts w:ascii="Times New Roman" w:hAnsi="Times New Roman" w:cs="Times New Roman"/>
                <w:noProof/>
                <w:sz w:val="24"/>
                <w:szCs w:val="24"/>
              </w:rPr>
              <w:t>2.6. ПРОГНОЗ ЧИСЛЕННОСТИ НАСЕЛЕНИЯ.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25</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5" w:history="1">
            <w:r w:rsidR="00AE2F53" w:rsidRPr="007A2CCA">
              <w:rPr>
                <w:rStyle w:val="ae"/>
                <w:rFonts w:ascii="Times New Roman" w:eastAsia="Calibri" w:hAnsi="Times New Roman" w:cs="Times New Roman"/>
                <w:smallCaps/>
                <w:noProof/>
                <w:sz w:val="24"/>
                <w:szCs w:val="24"/>
              </w:rPr>
              <w:t>2.7.  ЖИЛИЩНАЯ СФЕРА.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26</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6" w:history="1">
            <w:r w:rsidR="00AE2F53" w:rsidRPr="007A2CCA">
              <w:rPr>
                <w:rStyle w:val="ae"/>
                <w:rFonts w:ascii="Times New Roman" w:eastAsia="Calibri" w:hAnsi="Times New Roman" w:cs="Times New Roman"/>
                <w:smallCaps/>
                <w:noProof/>
                <w:sz w:val="24"/>
                <w:szCs w:val="24"/>
              </w:rPr>
              <w:t>2.8. СОЦИАЛЬНАЯ СФЕРА.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28</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7" w:history="1">
            <w:r w:rsidR="00AE2F53" w:rsidRPr="007A2CCA">
              <w:rPr>
                <w:rStyle w:val="ae"/>
                <w:rFonts w:ascii="Times New Roman" w:eastAsia="Calibri" w:hAnsi="Times New Roman" w:cs="Times New Roman"/>
                <w:smallCaps/>
                <w:noProof/>
                <w:sz w:val="24"/>
                <w:szCs w:val="24"/>
              </w:rPr>
              <w:t>2.9. ТРАНСПОРТНОЕ ОБСЛУЖИВАНИЕ И УЛИЧНО-ДОРОЖНАЯ СЕТЬ.</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31</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88" w:history="1">
            <w:r w:rsidR="00AE2F53" w:rsidRPr="007A2CCA">
              <w:rPr>
                <w:rStyle w:val="ae"/>
                <w:rFonts w:ascii="Times New Roman" w:eastAsia="Calibri" w:hAnsi="Times New Roman" w:cs="Times New Roman"/>
                <w:smallCaps/>
                <w:noProof/>
                <w:sz w:val="24"/>
                <w:szCs w:val="24"/>
              </w:rPr>
              <w:t>2.10. ИНЖЕНЕРНАЯ ИНФРАСТРУКТУРА.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32</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89" w:history="1">
            <w:r w:rsidR="00AE2F53" w:rsidRPr="007A2CCA">
              <w:rPr>
                <w:rStyle w:val="ae"/>
                <w:rFonts w:ascii="Times New Roman" w:hAnsi="Times New Roman" w:cs="Times New Roman"/>
                <w:noProof/>
                <w:sz w:val="24"/>
                <w:szCs w:val="24"/>
              </w:rPr>
              <w:t>2.10.1. Водоснабжение.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_Toc404171789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32</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0" w:history="1">
            <w:r w:rsidR="00AE2F53" w:rsidRPr="007A2CCA">
              <w:rPr>
                <w:rStyle w:val="ae"/>
                <w:rFonts w:ascii="Times New Roman" w:eastAsia="Calibri" w:hAnsi="Times New Roman" w:cs="Times New Roman"/>
                <w:noProof/>
                <w:sz w:val="24"/>
                <w:szCs w:val="24"/>
              </w:rPr>
              <w:t>2.10.2. Водоотведение.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33</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1" w:history="1">
            <w:r w:rsidR="00AE2F53" w:rsidRPr="007A2CCA">
              <w:rPr>
                <w:rStyle w:val="ae"/>
                <w:rFonts w:ascii="Times New Roman" w:hAnsi="Times New Roman" w:cs="Times New Roman"/>
                <w:noProof/>
                <w:sz w:val="24"/>
                <w:szCs w:val="24"/>
              </w:rPr>
              <w:t>2.10.3. Теплоснабжение.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34</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2" w:history="1">
            <w:r w:rsidR="00AE2F53" w:rsidRPr="007A2CCA">
              <w:rPr>
                <w:rStyle w:val="ae"/>
                <w:rFonts w:ascii="Times New Roman" w:eastAsia="Calibri" w:hAnsi="Times New Roman" w:cs="Times New Roman"/>
                <w:noProof/>
                <w:sz w:val="24"/>
                <w:szCs w:val="24"/>
              </w:rPr>
              <w:t>2.10.4. Электроснабжение.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35</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3" w:history="1">
            <w:r w:rsidR="00AE2F53" w:rsidRPr="007A2CCA">
              <w:rPr>
                <w:rStyle w:val="ae"/>
                <w:rFonts w:ascii="Times New Roman" w:eastAsia="Calibri" w:hAnsi="Times New Roman" w:cs="Times New Roman"/>
                <w:noProof/>
                <w:sz w:val="24"/>
                <w:szCs w:val="24"/>
              </w:rPr>
              <w:t>2.10.5. Газоснабжение.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37</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4" w:history="1">
            <w:r w:rsidR="00AE2F53" w:rsidRPr="007A2CCA">
              <w:rPr>
                <w:rStyle w:val="ae"/>
                <w:rFonts w:ascii="Times New Roman" w:hAnsi="Times New Roman" w:cs="Times New Roman"/>
                <w:noProof/>
                <w:sz w:val="24"/>
                <w:szCs w:val="24"/>
              </w:rPr>
              <w:t>2.10.6. Телефонизация.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37</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795" w:history="1">
            <w:r w:rsidR="00AE2F53" w:rsidRPr="007A2CCA">
              <w:rPr>
                <w:rStyle w:val="ae"/>
                <w:rFonts w:ascii="Times New Roman" w:hAnsi="Times New Roman" w:cs="Times New Roman"/>
                <w:noProof/>
                <w:sz w:val="24"/>
                <w:szCs w:val="24"/>
              </w:rPr>
              <w:t>2.10.7. Телерадиовещание.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37</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96" w:history="1">
            <w:r w:rsidR="00AE2F53" w:rsidRPr="007A2CCA">
              <w:rPr>
                <w:rStyle w:val="ae"/>
                <w:rFonts w:ascii="Times New Roman" w:eastAsia="Calibri" w:hAnsi="Times New Roman" w:cs="Times New Roman"/>
                <w:smallCaps/>
                <w:noProof/>
                <w:sz w:val="24"/>
                <w:szCs w:val="24"/>
              </w:rPr>
              <w:t>2.11. ЭКОЛОГИЧЕСКОЕ СОСТОЯНИЕ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37</w:t>
            </w:r>
            <w:r w:rsidRPr="007A2CCA">
              <w:rPr>
                <w:rFonts w:ascii="Times New Roman" w:hAnsi="Times New Roman" w:cs="Times New Roman"/>
                <w:noProof/>
                <w:webHidden/>
                <w:sz w:val="24"/>
                <w:szCs w:val="24"/>
              </w:rPr>
              <w:fldChar w:fldCharType="end"/>
            </w:r>
          </w:hyperlink>
        </w:p>
        <w:p w:rsidR="00AE2F53" w:rsidRPr="007A2CCA" w:rsidRDefault="005D5FCB">
          <w:pPr>
            <w:pStyle w:val="12"/>
            <w:tabs>
              <w:tab w:val="right" w:leader="dot" w:pos="9345"/>
            </w:tabs>
            <w:rPr>
              <w:rFonts w:ascii="Times New Roman" w:hAnsi="Times New Roman" w:cs="Times New Roman"/>
              <w:noProof/>
              <w:sz w:val="24"/>
              <w:szCs w:val="24"/>
              <w:lang w:eastAsia="ru-RU"/>
            </w:rPr>
          </w:pPr>
          <w:hyperlink w:anchor="_Toc404171797" w:history="1">
            <w:r w:rsidR="00AE2F53" w:rsidRPr="007A2CCA">
              <w:rPr>
                <w:rStyle w:val="ae"/>
                <w:rFonts w:ascii="Times New Roman" w:eastAsia="Calibri" w:hAnsi="Times New Roman" w:cs="Times New Roman"/>
                <w:b/>
                <w:noProof/>
                <w:sz w:val="24"/>
                <w:szCs w:val="24"/>
              </w:rPr>
              <w:t>3. ПРОЕКТНЫЕ РЕШЕНИЯ.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98" w:history="1">
            <w:r w:rsidR="00AE2F53" w:rsidRPr="007A2CCA">
              <w:rPr>
                <w:rStyle w:val="ae"/>
                <w:rFonts w:ascii="Times New Roman" w:eastAsia="Calibri" w:hAnsi="Times New Roman" w:cs="Times New Roman"/>
                <w:smallCaps/>
                <w:noProof/>
                <w:sz w:val="24"/>
                <w:szCs w:val="24"/>
              </w:rPr>
              <w:t>3.1</w:t>
            </w:r>
            <w:r w:rsidR="00AE2F53" w:rsidRPr="007A2CCA">
              <w:rPr>
                <w:rStyle w:val="ae"/>
                <w:rFonts w:ascii="Times New Roman" w:eastAsia="Calibri" w:hAnsi="Times New Roman" w:cs="Times New Roman"/>
                <w:noProof/>
                <w:sz w:val="24"/>
                <w:szCs w:val="24"/>
              </w:rPr>
              <w:t xml:space="preserve">. </w:t>
            </w:r>
            <w:r w:rsidR="00AE2F53" w:rsidRPr="007A2CCA">
              <w:rPr>
                <w:rStyle w:val="ae"/>
                <w:rFonts w:ascii="Times New Roman" w:eastAsia="Calibri" w:hAnsi="Times New Roman" w:cs="Times New Roman"/>
                <w:smallCaps/>
                <w:noProof/>
                <w:sz w:val="24"/>
                <w:szCs w:val="24"/>
              </w:rPr>
              <w:t>АРХИТЕКТУРНО-ПЛАНИРОВОЧНАЯ ОРГАНИЗАЦИЯ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39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799" w:history="1">
            <w:r w:rsidR="00AE2F53" w:rsidRPr="007A2CCA">
              <w:rPr>
                <w:rStyle w:val="ae"/>
                <w:rFonts w:ascii="Times New Roman" w:eastAsia="Calibri" w:hAnsi="Times New Roman" w:cs="Times New Roman"/>
                <w:smallCaps/>
                <w:noProof/>
                <w:sz w:val="24"/>
                <w:szCs w:val="24"/>
              </w:rPr>
              <w:t>3.2. ФУНКЦИОНАЛЬНОЕ ЗОНИРОВАНИЕ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_Toc404171799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40</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0" w:history="1">
            <w:r w:rsidR="00AE2F53" w:rsidRPr="007A2CCA">
              <w:rPr>
                <w:rStyle w:val="ae"/>
                <w:rFonts w:ascii="Times New Roman" w:eastAsia="Calibri" w:hAnsi="Times New Roman" w:cs="Times New Roman"/>
                <w:smallCaps/>
                <w:noProof/>
                <w:spacing w:val="-2"/>
                <w:sz w:val="24"/>
                <w:szCs w:val="24"/>
              </w:rPr>
              <w:t>3.3. ЖИЛИЩНАЯ СФЕРА.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43</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1" w:history="1">
            <w:r w:rsidR="00AE2F53" w:rsidRPr="007A2CCA">
              <w:rPr>
                <w:rStyle w:val="ae"/>
                <w:rFonts w:ascii="Times New Roman" w:eastAsia="Calibri" w:hAnsi="Times New Roman" w:cs="Times New Roman"/>
                <w:smallCaps/>
                <w:noProof/>
                <w:spacing w:val="-2"/>
                <w:sz w:val="24"/>
                <w:szCs w:val="24"/>
              </w:rPr>
              <w:t>3.4. СОЦИАЛЬНАЯ СФЕРА.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45</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2" w:history="1">
            <w:r w:rsidR="00AE2F53" w:rsidRPr="007A2CCA">
              <w:rPr>
                <w:rStyle w:val="ae"/>
                <w:rFonts w:ascii="Times New Roman" w:hAnsi="Times New Roman" w:cs="Times New Roman"/>
                <w:smallCaps/>
                <w:noProof/>
                <w:sz w:val="24"/>
                <w:szCs w:val="24"/>
              </w:rPr>
              <w:t>3.5. ОБЪЕКТЫ РЕКРЕАЦИИ И ОЗЕЛЕНЕНИЕ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49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3" w:history="1">
            <w:r w:rsidR="00AE2F53" w:rsidRPr="007A2CCA">
              <w:rPr>
                <w:rStyle w:val="ae"/>
                <w:rFonts w:ascii="Times New Roman" w:hAnsi="Times New Roman" w:cs="Times New Roman"/>
                <w:smallCaps/>
                <w:noProof/>
                <w:sz w:val="24"/>
                <w:szCs w:val="24"/>
              </w:rPr>
              <w:t>3.6. ПРОИЗВОДСТВЕННАЯ СФЕРА.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49</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4" w:history="1">
            <w:r w:rsidR="00AE2F53" w:rsidRPr="007A2CCA">
              <w:rPr>
                <w:rStyle w:val="ae"/>
                <w:rFonts w:ascii="Times New Roman" w:hAnsi="Times New Roman" w:cs="Times New Roman"/>
                <w:smallCaps/>
                <w:noProof/>
                <w:sz w:val="24"/>
                <w:szCs w:val="24"/>
              </w:rPr>
              <w:t>3.7. ТРАНСПОРТНОЕ ОБСЛУЖИВАНИЕ И УЛИЧНО-ДОРОЖНАЯ СЕТЬ.</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50</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5" w:history="1">
            <w:r w:rsidR="00AE2F53" w:rsidRPr="007A2CCA">
              <w:rPr>
                <w:rStyle w:val="ae"/>
                <w:rFonts w:ascii="Times New Roman" w:hAnsi="Times New Roman" w:cs="Times New Roman"/>
                <w:smallCaps/>
                <w:noProof/>
                <w:sz w:val="24"/>
                <w:szCs w:val="24"/>
              </w:rPr>
              <w:t>3.8. ИНЖЕНЕРНО-ТЕХНИЧЕСКИЕ МЕРОПРИЯТИЯ ПО ПОДГОТОВКЕ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51</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06" w:history="1">
            <w:r w:rsidR="00AE2F53" w:rsidRPr="007A2CCA">
              <w:rPr>
                <w:rStyle w:val="ae"/>
                <w:rFonts w:ascii="Times New Roman" w:hAnsi="Times New Roman" w:cs="Times New Roman"/>
                <w:smallCaps/>
                <w:noProof/>
                <w:sz w:val="24"/>
                <w:szCs w:val="24"/>
              </w:rPr>
              <w:t>3.9. ИНЖЕНЕРНАЯ ИНФРАСТРУКТУРА.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52</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07" w:history="1">
            <w:r w:rsidR="00AE2F53" w:rsidRPr="007A2CCA">
              <w:rPr>
                <w:rStyle w:val="ae"/>
                <w:rFonts w:ascii="Times New Roman" w:eastAsia="№Е" w:hAnsi="Times New Roman" w:cs="Times New Roman"/>
                <w:noProof/>
                <w:sz w:val="24"/>
                <w:szCs w:val="24"/>
              </w:rPr>
              <w:t>3.9.1. Водоснабжение.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52</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08" w:history="1">
            <w:r w:rsidR="00AE2F53" w:rsidRPr="007A2CCA">
              <w:rPr>
                <w:rStyle w:val="ae"/>
                <w:rFonts w:ascii="Times New Roman" w:hAnsi="Times New Roman" w:cs="Times New Roman"/>
                <w:noProof/>
                <w:sz w:val="24"/>
                <w:szCs w:val="24"/>
              </w:rPr>
              <w:t>3.9.2. Теплоснабжение.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55</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09" w:history="1">
            <w:r w:rsidR="00AE2F53" w:rsidRPr="007A2CCA">
              <w:rPr>
                <w:rStyle w:val="ae"/>
                <w:rFonts w:ascii="Times New Roman" w:eastAsia="Calibri" w:hAnsi="Times New Roman" w:cs="Times New Roman"/>
                <w:noProof/>
                <w:sz w:val="24"/>
                <w:szCs w:val="24"/>
              </w:rPr>
              <w:t>3.9.3. Расчет электрических нагрузок.</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_Toc404171809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56</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0" w:history="1">
            <w:r w:rsidR="00AE2F53" w:rsidRPr="007A2CCA">
              <w:rPr>
                <w:rStyle w:val="ae"/>
                <w:rFonts w:ascii="Times New Roman" w:eastAsia="Calibri" w:hAnsi="Times New Roman" w:cs="Times New Roman"/>
                <w:noProof/>
                <w:sz w:val="24"/>
                <w:szCs w:val="24"/>
              </w:rPr>
              <w:t>3.9.4. Газоснабжение.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59</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1" w:history="1">
            <w:r w:rsidR="00AE2F53" w:rsidRPr="007A2CCA">
              <w:rPr>
                <w:rStyle w:val="ae"/>
                <w:rFonts w:ascii="Times New Roman" w:hAnsi="Times New Roman" w:cs="Times New Roman"/>
                <w:noProof/>
                <w:sz w:val="24"/>
                <w:szCs w:val="24"/>
              </w:rPr>
              <w:t>3.9.5. Телефонизация.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61</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2" w:history="1">
            <w:r w:rsidR="00AE2F53" w:rsidRPr="007A2CCA">
              <w:rPr>
                <w:rStyle w:val="ae"/>
                <w:rFonts w:ascii="Times New Roman" w:hAnsi="Times New Roman" w:cs="Times New Roman"/>
                <w:noProof/>
                <w:sz w:val="24"/>
                <w:szCs w:val="24"/>
              </w:rPr>
              <w:t>3.9.6.  Телерадиовещание.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61</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3" w:history="1">
            <w:r w:rsidR="00AE2F53" w:rsidRPr="007A2CCA">
              <w:rPr>
                <w:rStyle w:val="ae"/>
                <w:rFonts w:ascii="Times New Roman" w:hAnsi="Times New Roman" w:cs="Times New Roman"/>
                <w:noProof/>
                <w:sz w:val="24"/>
                <w:szCs w:val="24"/>
              </w:rPr>
              <w:t>3.9.7. Санитарная очистка.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61</w:t>
            </w:r>
            <w:r w:rsidRPr="007A2CCA">
              <w:rPr>
                <w:rFonts w:ascii="Times New Roman" w:hAnsi="Times New Roman" w:cs="Times New Roman"/>
                <w:noProof/>
                <w:webHidden/>
                <w:sz w:val="24"/>
                <w:szCs w:val="24"/>
              </w:rPr>
              <w:fldChar w:fldCharType="end"/>
            </w:r>
          </w:hyperlink>
        </w:p>
        <w:p w:rsidR="00AE2F53" w:rsidRPr="007A2CCA" w:rsidRDefault="005D5FCB">
          <w:pPr>
            <w:pStyle w:val="12"/>
            <w:tabs>
              <w:tab w:val="right" w:leader="dot" w:pos="9345"/>
            </w:tabs>
            <w:rPr>
              <w:rFonts w:ascii="Times New Roman" w:hAnsi="Times New Roman" w:cs="Times New Roman"/>
              <w:noProof/>
              <w:sz w:val="24"/>
              <w:szCs w:val="24"/>
              <w:lang w:eastAsia="ru-RU"/>
            </w:rPr>
          </w:pPr>
          <w:hyperlink w:anchor="_Toc404171814" w:history="1">
            <w:r w:rsidR="00AE2F53" w:rsidRPr="007A2CCA">
              <w:rPr>
                <w:rStyle w:val="ae"/>
                <w:rFonts w:ascii="Times New Roman" w:hAnsi="Times New Roman" w:cs="Times New Roman"/>
                <w:b/>
                <w:noProof/>
                <w:sz w:val="24"/>
                <w:szCs w:val="24"/>
              </w:rPr>
              <w:t>4. ОХРАНА ОКРУЖАЮЩЕЙ СРЕДЫ.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63</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15" w:history="1">
            <w:r w:rsidR="00AE2F53" w:rsidRPr="007A2CCA">
              <w:rPr>
                <w:rStyle w:val="ae"/>
                <w:rFonts w:ascii="Times New Roman" w:hAnsi="Times New Roman" w:cs="Times New Roman"/>
                <w:smallCaps/>
                <w:noProof/>
                <w:sz w:val="24"/>
                <w:szCs w:val="24"/>
              </w:rPr>
              <w:t>4.1. ЗОНЫ С ОСОБЫМИ УСЛОВИЯМИ ИСПОЛЬЗОВАНИЯ ТЕРРИТОРИИ.</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63</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6" w:history="1">
            <w:r w:rsidR="00AE2F53" w:rsidRPr="007A2CCA">
              <w:rPr>
                <w:rStyle w:val="ae"/>
                <w:rFonts w:ascii="Times New Roman" w:hAnsi="Times New Roman" w:cs="Times New Roman"/>
                <w:noProof/>
                <w:sz w:val="24"/>
                <w:szCs w:val="24"/>
              </w:rPr>
              <w:t>4.1.1. Санитарно-защитные зоны.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63</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7" w:history="1">
            <w:r w:rsidR="00AE2F53" w:rsidRPr="007A2CCA">
              <w:rPr>
                <w:rStyle w:val="ae"/>
                <w:rFonts w:ascii="Times New Roman" w:hAnsi="Times New Roman" w:cs="Times New Roman"/>
                <w:noProof/>
                <w:sz w:val="24"/>
                <w:szCs w:val="24"/>
              </w:rPr>
              <w:t>4.1.2. Водоохранные зоны.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64</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8" w:history="1">
            <w:r w:rsidR="00AE2F53" w:rsidRPr="007A2CCA">
              <w:rPr>
                <w:rStyle w:val="ae"/>
                <w:rFonts w:ascii="Times New Roman" w:eastAsia="Calibri" w:hAnsi="Times New Roman" w:cs="Times New Roman"/>
                <w:noProof/>
                <w:sz w:val="24"/>
                <w:szCs w:val="24"/>
              </w:rPr>
              <w:t>4.1.3. Зоны санитарной охраны источников питьевого водоснабжения.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65</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19" w:history="1">
            <w:r w:rsidR="00AE2F53" w:rsidRPr="007A2CCA">
              <w:rPr>
                <w:rStyle w:val="ae"/>
                <w:rFonts w:ascii="Times New Roman" w:hAnsi="Times New Roman" w:cs="Times New Roman"/>
                <w:noProof/>
                <w:sz w:val="24"/>
                <w:szCs w:val="24"/>
              </w:rPr>
              <w:t>Охранные и санитарно-защитные зоны объектов транспортной и инженерной инфраструктуры.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_Toc404171819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65</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20" w:history="1">
            <w:r w:rsidR="00AE2F53" w:rsidRPr="007A2CCA">
              <w:rPr>
                <w:rStyle w:val="ae"/>
                <w:rFonts w:ascii="Times New Roman" w:hAnsi="Times New Roman" w:cs="Times New Roman"/>
                <w:noProof/>
                <w:sz w:val="24"/>
                <w:szCs w:val="24"/>
              </w:rPr>
              <w:t>4.2. МЕРОПРИЯТИЯ ПО ОХРАНЕ ОКРУЖАЮЩЕЙ СРЕДЫ.</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66</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21" w:history="1">
            <w:r w:rsidR="00AE2F53" w:rsidRPr="007A2CCA">
              <w:rPr>
                <w:rStyle w:val="ae"/>
                <w:rFonts w:ascii="Times New Roman" w:hAnsi="Times New Roman" w:cs="Times New Roman"/>
                <w:noProof/>
                <w:sz w:val="24"/>
                <w:szCs w:val="24"/>
              </w:rPr>
              <w:t>4.2.1. Мероприятия по охране атмосферного воздуха.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_Toc404171821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66</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22" w:history="1">
            <w:r w:rsidR="00AE2F53" w:rsidRPr="007A2CCA">
              <w:rPr>
                <w:rStyle w:val="ae"/>
                <w:rFonts w:ascii="Times New Roman" w:hAnsi="Times New Roman" w:cs="Times New Roman"/>
                <w:noProof/>
                <w:sz w:val="24"/>
                <w:szCs w:val="24"/>
              </w:rPr>
              <w:t>4.2.2. Мероприятия по охране водной среды</w:t>
            </w:r>
            <w:r w:rsidR="00AE2F53" w:rsidRPr="007A2CCA">
              <w:rPr>
                <w:rStyle w:val="ae"/>
                <w:rFonts w:ascii="Times New Roman" w:hAnsi="Times New Roman" w:cs="Times New Roman"/>
                <w:i/>
                <w:noProof/>
                <w:sz w:val="24"/>
                <w:szCs w:val="24"/>
              </w:rPr>
              <w:t>.</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_Toc404171822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67</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23" w:history="1">
            <w:r w:rsidR="00AE2F53" w:rsidRPr="007A2CCA">
              <w:rPr>
                <w:rStyle w:val="ae"/>
                <w:rFonts w:ascii="Times New Roman" w:hAnsi="Times New Roman" w:cs="Times New Roman"/>
                <w:noProof/>
                <w:sz w:val="24"/>
                <w:szCs w:val="24"/>
              </w:rPr>
              <w:t>4.2.3. Мероприятия по предотвращению загрязнения и разрушения почвенного покрова.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_Toc404171823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67</w:t>
            </w:r>
            <w:r w:rsidRPr="007A2CCA">
              <w:rPr>
                <w:rFonts w:ascii="Times New Roman" w:hAnsi="Times New Roman" w:cs="Times New Roman"/>
                <w:noProof/>
                <w:webHidden/>
                <w:sz w:val="24"/>
                <w:szCs w:val="24"/>
              </w:rPr>
              <w:fldChar w:fldCharType="end"/>
            </w:r>
          </w:hyperlink>
        </w:p>
        <w:p w:rsidR="00AE2F53" w:rsidRPr="007A2CCA" w:rsidRDefault="005D5FCB">
          <w:pPr>
            <w:pStyle w:val="31"/>
            <w:tabs>
              <w:tab w:val="right" w:leader="dot" w:pos="9345"/>
            </w:tabs>
            <w:rPr>
              <w:rFonts w:ascii="Times New Roman" w:hAnsi="Times New Roman" w:cs="Times New Roman"/>
              <w:noProof/>
              <w:sz w:val="24"/>
              <w:szCs w:val="24"/>
              <w:lang w:eastAsia="ru-RU"/>
            </w:rPr>
          </w:pPr>
          <w:hyperlink w:anchor="_Toc404171824" w:history="1">
            <w:r w:rsidR="00AE2F53" w:rsidRPr="007A2CCA">
              <w:rPr>
                <w:rStyle w:val="ae"/>
                <w:rFonts w:ascii="Times New Roman" w:eastAsia="№Е" w:hAnsi="Times New Roman" w:cs="Times New Roman"/>
                <w:noProof/>
                <w:sz w:val="24"/>
                <w:szCs w:val="24"/>
              </w:rPr>
              <w:t>4.2.4. Мероприятия по санитарной очистке.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_Toc404171824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67</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25" w:history="1">
            <w:r w:rsidR="00AE2F53" w:rsidRPr="007A2CCA">
              <w:rPr>
                <w:rStyle w:val="ae"/>
                <w:rFonts w:ascii="Times New Roman" w:eastAsia="Calibri" w:hAnsi="Times New Roman" w:cs="Times New Roman"/>
                <w:noProof/>
                <w:sz w:val="24"/>
                <w:szCs w:val="24"/>
              </w:rPr>
              <w:t>4.3. МЕРОПРИЯТИЯ ПО СОХРАНЕНИЮ ОБЪЕКТОВ КУЛЬТУРНОГО НАСЛЕДИЯ.</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_Toc404171825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68</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26" w:history="1">
            <w:r w:rsidR="00AE2F53" w:rsidRPr="007A2CCA">
              <w:rPr>
                <w:rStyle w:val="ae"/>
                <w:rFonts w:ascii="Times New Roman" w:hAnsi="Times New Roman" w:cs="Times New Roman"/>
                <w:noProof/>
                <w:sz w:val="24"/>
                <w:szCs w:val="24"/>
              </w:rPr>
              <w:t>4.4. Мероприятия по изменению целевого назначения земель.</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_Toc404171826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68</w:t>
            </w:r>
            <w:r w:rsidRPr="007A2CCA">
              <w:rPr>
                <w:rFonts w:ascii="Times New Roman" w:hAnsi="Times New Roman" w:cs="Times New Roman"/>
                <w:noProof/>
                <w:webHidden/>
                <w:sz w:val="24"/>
                <w:szCs w:val="24"/>
              </w:rPr>
              <w:fldChar w:fldCharType="end"/>
            </w:r>
          </w:hyperlink>
        </w:p>
        <w:p w:rsidR="00AE2F53" w:rsidRPr="007A2CCA" w:rsidRDefault="005D5FCB">
          <w:pPr>
            <w:pStyle w:val="12"/>
            <w:tabs>
              <w:tab w:val="right" w:leader="dot" w:pos="9345"/>
            </w:tabs>
            <w:rPr>
              <w:rFonts w:ascii="Times New Roman" w:hAnsi="Times New Roman" w:cs="Times New Roman"/>
              <w:noProof/>
              <w:sz w:val="24"/>
              <w:szCs w:val="24"/>
              <w:lang w:eastAsia="ru-RU"/>
            </w:rPr>
          </w:pPr>
          <w:hyperlink w:anchor="_Toc404171827" w:history="1">
            <w:r w:rsidR="00AE2F53" w:rsidRPr="007A2CCA">
              <w:rPr>
                <w:rStyle w:val="ae"/>
                <w:rFonts w:ascii="Times New Roman" w:hAnsi="Times New Roman" w:cs="Times New Roman"/>
                <w:b/>
                <w:noProof/>
                <w:sz w:val="24"/>
                <w:szCs w:val="24"/>
              </w:rPr>
              <w:t>5. ПЕРЕЧЕНЬ ОСНОВНЫХ ФАКТОРОВ РИСКА ВОЗНИКНОВЕНИЯ ЧРЕЗВЫЧАЙНЫХ СИТУАЦИЙ ПРИРОДНОГО И ТЕХНОГЕННОГО ХАРАКТЕРА.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_Toc404171827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72</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28" w:history="1">
            <w:r w:rsidR="00AE2F53" w:rsidRPr="007A2CCA">
              <w:rPr>
                <w:rStyle w:val="ae"/>
                <w:rFonts w:ascii="Times New Roman" w:hAnsi="Times New Roman" w:cs="Times New Roman"/>
                <w:noProof/>
                <w:sz w:val="24"/>
                <w:szCs w:val="24"/>
              </w:rPr>
              <w:t>5.1. РИСКИ ВОЗНИКНОВЕНИЯ ЧРЕЗВЫЧАЙНЫХ СИТУАЦИЙ ПРИРОДНОГО ХАРАКТЕРА.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_Toc404171828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72</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29" w:history="1">
            <w:r w:rsidR="00AE2F53" w:rsidRPr="007A2CCA">
              <w:rPr>
                <w:rStyle w:val="ae"/>
                <w:rFonts w:ascii="Times New Roman" w:hAnsi="Times New Roman" w:cs="Times New Roman"/>
                <w:noProof/>
                <w:sz w:val="24"/>
                <w:szCs w:val="24"/>
              </w:rPr>
              <w:t>5.2. РИСКИ ВОЗНИКНОВЕНИЯ ЧРЕЗВЫЧАЙНЫХ СИТУАЦИЙ ТЕХНОГЕННОГО ХАРАКТЕРА.</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_Toc404171829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73</w:t>
            </w:r>
            <w:r w:rsidRPr="007A2CCA">
              <w:rPr>
                <w:rFonts w:ascii="Times New Roman" w:hAnsi="Times New Roman" w:cs="Times New Roman"/>
                <w:noProof/>
                <w:webHidden/>
                <w:sz w:val="24"/>
                <w:szCs w:val="24"/>
              </w:rPr>
              <w:fldChar w:fldCharType="end"/>
            </w:r>
          </w:hyperlink>
        </w:p>
        <w:p w:rsidR="00AE2F53" w:rsidRPr="007A2CCA" w:rsidRDefault="005D5FCB">
          <w:pPr>
            <w:pStyle w:val="21"/>
            <w:tabs>
              <w:tab w:val="right" w:leader="dot" w:pos="9345"/>
            </w:tabs>
            <w:rPr>
              <w:rFonts w:ascii="Times New Roman" w:hAnsi="Times New Roman" w:cs="Times New Roman"/>
              <w:noProof/>
              <w:sz w:val="24"/>
              <w:szCs w:val="24"/>
              <w:lang w:eastAsia="ru-RU"/>
            </w:rPr>
          </w:pPr>
          <w:hyperlink w:anchor="_Toc404171830" w:history="1">
            <w:r w:rsidR="00AE2F53" w:rsidRPr="007A2CCA">
              <w:rPr>
                <w:rStyle w:val="ae"/>
                <w:rFonts w:ascii="Times New Roman" w:hAnsi="Times New Roman" w:cs="Times New Roman"/>
                <w:noProof/>
                <w:sz w:val="24"/>
                <w:szCs w:val="24"/>
              </w:rPr>
              <w:t>5.3. МЕРОПРИЯТИЯ ПО ГРАЖДАНСКОЙ ОБОРОНЕ.</w:t>
            </w:r>
            <w:r w:rsidR="00AE2F53" w:rsidRPr="007A2CCA">
              <w:rPr>
                <w:rFonts w:ascii="Times New Roman" w:hAnsi="Times New Roman" w:cs="Times New Roman"/>
                <w:noProof/>
                <w:webHidden/>
                <w:sz w:val="24"/>
                <w:szCs w:val="24"/>
              </w:rPr>
              <w:tab/>
            </w:r>
            <w:r w:rsidRPr="007A2CCA">
              <w:rPr>
                <w:rFonts w:ascii="Times New Roman" w:hAnsi="Times New Roman" w:cs="Times New Roman"/>
                <w:noProof/>
                <w:webHidden/>
                <w:sz w:val="24"/>
                <w:szCs w:val="24"/>
              </w:rPr>
              <w:fldChar w:fldCharType="begin"/>
            </w:r>
            <w:r w:rsidR="00AE2F53" w:rsidRPr="007A2CCA">
              <w:rPr>
                <w:rFonts w:ascii="Times New Roman" w:hAnsi="Times New Roman" w:cs="Times New Roman"/>
                <w:noProof/>
                <w:webHidden/>
                <w:sz w:val="24"/>
                <w:szCs w:val="24"/>
              </w:rPr>
              <w:instrText xml:space="preserve"> PAGEREF _Toc404171830 \h </w:instrText>
            </w:r>
            <w:r w:rsidRPr="007A2CCA">
              <w:rPr>
                <w:rFonts w:ascii="Times New Roman" w:hAnsi="Times New Roman" w:cs="Times New Roman"/>
                <w:noProof/>
                <w:webHidden/>
                <w:sz w:val="24"/>
                <w:szCs w:val="24"/>
              </w:rPr>
            </w:r>
            <w:r w:rsidRPr="007A2CCA">
              <w:rPr>
                <w:rFonts w:ascii="Times New Roman" w:hAnsi="Times New Roman" w:cs="Times New Roman"/>
                <w:noProof/>
                <w:webHidden/>
                <w:sz w:val="24"/>
                <w:szCs w:val="24"/>
              </w:rPr>
              <w:fldChar w:fldCharType="separate"/>
            </w:r>
            <w:r w:rsidR="00244A89">
              <w:rPr>
                <w:rFonts w:ascii="Times New Roman" w:hAnsi="Times New Roman" w:cs="Times New Roman"/>
                <w:noProof/>
                <w:webHidden/>
                <w:sz w:val="24"/>
                <w:szCs w:val="24"/>
              </w:rPr>
              <w:t>73</w:t>
            </w:r>
            <w:r w:rsidRPr="007A2CCA">
              <w:rPr>
                <w:rFonts w:ascii="Times New Roman" w:hAnsi="Times New Roman" w:cs="Times New Roman"/>
                <w:noProof/>
                <w:webHidden/>
                <w:sz w:val="24"/>
                <w:szCs w:val="24"/>
              </w:rPr>
              <w:fldChar w:fldCharType="end"/>
            </w:r>
          </w:hyperlink>
        </w:p>
        <w:p w:rsidR="0073512B" w:rsidRDefault="005D5FCB">
          <w:r w:rsidRPr="007A2CCA">
            <w:rPr>
              <w:rFonts w:ascii="Times New Roman"/>
              <w:sz w:val="24"/>
              <w:szCs w:val="24"/>
            </w:rPr>
            <w:fldChar w:fldCharType="end"/>
          </w:r>
        </w:p>
      </w:sdtContent>
    </w:sdt>
    <w:p w:rsidR="0071662A" w:rsidRPr="0071662A" w:rsidRDefault="0071662A" w:rsidP="0071662A">
      <w:pPr>
        <w:pStyle w:val="ParaAttribute1"/>
        <w:spacing w:line="360" w:lineRule="auto"/>
        <w:rPr>
          <w:b/>
          <w:sz w:val="24"/>
          <w:szCs w:val="24"/>
        </w:rPr>
      </w:pPr>
      <w:r w:rsidRPr="0071662A">
        <w:br w:type="page"/>
      </w:r>
    </w:p>
    <w:p w:rsidR="0071662A" w:rsidRPr="001F4E92" w:rsidRDefault="0071662A" w:rsidP="0071662A">
      <w:pPr>
        <w:pStyle w:val="ParaAttribute1"/>
        <w:spacing w:line="360" w:lineRule="auto"/>
        <w:rPr>
          <w:sz w:val="24"/>
          <w:szCs w:val="24"/>
        </w:rPr>
      </w:pPr>
      <w:r w:rsidRPr="001F4E92">
        <w:rPr>
          <w:rStyle w:val="CharAttribute7"/>
          <w:szCs w:val="24"/>
        </w:rPr>
        <w:lastRenderedPageBreak/>
        <w:t xml:space="preserve"> СОСТАВ ГРАФИЧЕСКИХ МАТЕРИАЛОВ</w:t>
      </w:r>
      <w:r w:rsidR="009A371C">
        <w:rPr>
          <w:rStyle w:val="CharAttribute7"/>
          <w:szCs w:val="24"/>
        </w:rPr>
        <w:t>.</w:t>
      </w:r>
    </w:p>
    <w:tbl>
      <w:tblPr>
        <w:tblStyle w:val="DefaultTable"/>
        <w:tblW w:w="0" w:type="auto"/>
        <w:tblInd w:w="0" w:type="dxa"/>
        <w:tblLook w:val="0000"/>
      </w:tblPr>
      <w:tblGrid>
        <w:gridCol w:w="903"/>
        <w:gridCol w:w="6761"/>
        <w:gridCol w:w="1623"/>
      </w:tblGrid>
      <w:tr w:rsidR="0071662A" w:rsidRPr="001F4E92" w:rsidTr="001770DC">
        <w:trPr>
          <w:trHeight w:val="562"/>
        </w:trPr>
        <w:tc>
          <w:tcPr>
            <w:tcW w:w="90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5"/>
              <w:jc w:val="both"/>
              <w:rPr>
                <w:sz w:val="24"/>
                <w:szCs w:val="24"/>
              </w:rPr>
            </w:pPr>
            <w:r w:rsidRPr="001F4E92">
              <w:rPr>
                <w:rStyle w:val="CharAttribute7"/>
                <w:szCs w:val="24"/>
              </w:rPr>
              <w:t>№</w:t>
            </w:r>
          </w:p>
          <w:p w:rsidR="0071662A" w:rsidRPr="001F4E92" w:rsidRDefault="0071662A" w:rsidP="001770DC">
            <w:pPr>
              <w:pStyle w:val="ParaAttribute15"/>
              <w:jc w:val="both"/>
              <w:rPr>
                <w:sz w:val="24"/>
                <w:szCs w:val="24"/>
              </w:rPr>
            </w:pPr>
            <w:r w:rsidRPr="001F4E92">
              <w:rPr>
                <w:rStyle w:val="CharAttribute7"/>
                <w:szCs w:val="24"/>
              </w:rPr>
              <w:t>листа</w:t>
            </w:r>
          </w:p>
        </w:tc>
        <w:tc>
          <w:tcPr>
            <w:tcW w:w="6761"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jc w:val="both"/>
              <w:rPr>
                <w:sz w:val="24"/>
                <w:szCs w:val="24"/>
              </w:rPr>
            </w:pPr>
            <w:r w:rsidRPr="001F4E92">
              <w:rPr>
                <w:rStyle w:val="CharAttribute7"/>
                <w:szCs w:val="24"/>
              </w:rPr>
              <w:t>Наименование</w:t>
            </w:r>
          </w:p>
        </w:tc>
        <w:tc>
          <w:tcPr>
            <w:tcW w:w="162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6"/>
              <w:jc w:val="both"/>
              <w:rPr>
                <w:sz w:val="24"/>
                <w:szCs w:val="24"/>
              </w:rPr>
            </w:pPr>
            <w:r w:rsidRPr="001F4E92">
              <w:rPr>
                <w:rStyle w:val="CharAttribute7"/>
                <w:szCs w:val="24"/>
              </w:rPr>
              <w:t>Количество</w:t>
            </w:r>
          </w:p>
          <w:p w:rsidR="0071662A" w:rsidRPr="001F4E92" w:rsidRDefault="0071662A" w:rsidP="001770DC">
            <w:pPr>
              <w:pStyle w:val="ParaAttribute16"/>
              <w:jc w:val="both"/>
              <w:rPr>
                <w:sz w:val="24"/>
                <w:szCs w:val="24"/>
              </w:rPr>
            </w:pPr>
            <w:r w:rsidRPr="001F4E92">
              <w:rPr>
                <w:rStyle w:val="CharAttribute7"/>
                <w:szCs w:val="24"/>
              </w:rPr>
              <w:t>листов</w:t>
            </w:r>
          </w:p>
        </w:tc>
      </w:tr>
      <w:tr w:rsidR="0071662A" w:rsidRPr="001F4E92" w:rsidTr="001770DC">
        <w:trPr>
          <w:trHeight w:val="428"/>
        </w:trPr>
        <w:tc>
          <w:tcPr>
            <w:tcW w:w="90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1</w:t>
            </w:r>
          </w:p>
        </w:tc>
        <w:tc>
          <w:tcPr>
            <w:tcW w:w="6761"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81F6D" w:rsidP="001770DC">
            <w:pPr>
              <w:pStyle w:val="ParaAttribute7"/>
              <w:jc w:val="both"/>
              <w:rPr>
                <w:sz w:val="24"/>
                <w:szCs w:val="24"/>
              </w:rPr>
            </w:pPr>
            <w:r>
              <w:rPr>
                <w:rStyle w:val="CharAttribute7"/>
                <w:szCs w:val="24"/>
              </w:rPr>
              <w:t>Карта современного использования и комплексной оценки МО Урываевский сельсовет.</w:t>
            </w:r>
            <w:r w:rsidR="0071662A" w:rsidRPr="001F4E92">
              <w:rPr>
                <w:rStyle w:val="CharAttribute7"/>
                <w:szCs w:val="24"/>
              </w:rPr>
              <w:t xml:space="preserve"> </w:t>
            </w:r>
            <w:r>
              <w:rPr>
                <w:rStyle w:val="CharAttribute7"/>
                <w:szCs w:val="24"/>
              </w:rPr>
              <w:t>М</w:t>
            </w:r>
            <w:r w:rsidR="0071662A" w:rsidRPr="001F4E92">
              <w:rPr>
                <w:rStyle w:val="CharAttribute7"/>
                <w:szCs w:val="24"/>
              </w:rPr>
              <w:t xml:space="preserve"> 1: 25 000.</w:t>
            </w:r>
          </w:p>
        </w:tc>
        <w:tc>
          <w:tcPr>
            <w:tcW w:w="162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1</w:t>
            </w:r>
          </w:p>
        </w:tc>
      </w:tr>
      <w:tr w:rsidR="0071662A" w:rsidRPr="001F4E92" w:rsidTr="001770DC">
        <w:trPr>
          <w:trHeight w:val="421"/>
        </w:trPr>
        <w:tc>
          <w:tcPr>
            <w:tcW w:w="90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2</w:t>
            </w:r>
          </w:p>
        </w:tc>
        <w:tc>
          <w:tcPr>
            <w:tcW w:w="6761" w:type="dxa"/>
            <w:tcBorders>
              <w:top w:val="single" w:sz="4" w:space="0" w:color="000000"/>
              <w:left w:val="single" w:sz="4" w:space="0" w:color="000000"/>
              <w:bottom w:val="single" w:sz="4" w:space="0" w:color="000000"/>
              <w:right w:val="single" w:sz="4" w:space="0" w:color="000000"/>
            </w:tcBorders>
            <w:vAlign w:val="center"/>
          </w:tcPr>
          <w:p w:rsidR="00781F6D" w:rsidRDefault="00781F6D" w:rsidP="001770DC">
            <w:pPr>
              <w:pStyle w:val="ParaAttribute7"/>
              <w:jc w:val="both"/>
              <w:rPr>
                <w:rStyle w:val="CharAttribute7"/>
                <w:szCs w:val="24"/>
              </w:rPr>
            </w:pPr>
            <w:r>
              <w:rPr>
                <w:rStyle w:val="CharAttribute7"/>
                <w:szCs w:val="24"/>
              </w:rPr>
              <w:t>Карта</w:t>
            </w:r>
            <w:r w:rsidR="0071662A" w:rsidRPr="001F4E92">
              <w:rPr>
                <w:rStyle w:val="CharAttribute7"/>
                <w:szCs w:val="24"/>
              </w:rPr>
              <w:t xml:space="preserve"> современного использования</w:t>
            </w:r>
            <w:r>
              <w:rPr>
                <w:rStyle w:val="CharAttribute7"/>
                <w:szCs w:val="24"/>
              </w:rPr>
              <w:t xml:space="preserve"> и комплексной оценки</w:t>
            </w:r>
          </w:p>
          <w:p w:rsidR="0071662A" w:rsidRPr="001F4E92" w:rsidRDefault="001770DC" w:rsidP="001770DC">
            <w:pPr>
              <w:pStyle w:val="ParaAttribute7"/>
              <w:jc w:val="both"/>
              <w:rPr>
                <w:sz w:val="24"/>
                <w:szCs w:val="24"/>
              </w:rPr>
            </w:pPr>
            <w:r>
              <w:rPr>
                <w:rStyle w:val="CharAttribute7"/>
                <w:szCs w:val="24"/>
              </w:rPr>
              <w:t>с. Урываево</w:t>
            </w:r>
            <w:r w:rsidR="00781F6D">
              <w:rPr>
                <w:rStyle w:val="CharAttribute7"/>
                <w:szCs w:val="24"/>
              </w:rPr>
              <w:t>.</w:t>
            </w:r>
            <w:r w:rsidR="0071662A" w:rsidRPr="001F4E92">
              <w:rPr>
                <w:rStyle w:val="CharAttribute7"/>
                <w:szCs w:val="24"/>
              </w:rPr>
              <w:t xml:space="preserve"> М 1: 5 000.</w:t>
            </w:r>
          </w:p>
        </w:tc>
        <w:tc>
          <w:tcPr>
            <w:tcW w:w="162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1</w:t>
            </w:r>
          </w:p>
        </w:tc>
      </w:tr>
      <w:tr w:rsidR="0071662A" w:rsidRPr="001F4E92" w:rsidTr="001770DC">
        <w:trPr>
          <w:trHeight w:val="429"/>
        </w:trPr>
        <w:tc>
          <w:tcPr>
            <w:tcW w:w="90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3</w:t>
            </w:r>
          </w:p>
        </w:tc>
        <w:tc>
          <w:tcPr>
            <w:tcW w:w="6761" w:type="dxa"/>
            <w:tcBorders>
              <w:top w:val="single" w:sz="4" w:space="0" w:color="000000"/>
              <w:left w:val="single" w:sz="4" w:space="0" w:color="000000"/>
              <w:bottom w:val="single" w:sz="4" w:space="0" w:color="000000"/>
              <w:right w:val="single" w:sz="4" w:space="0" w:color="000000"/>
            </w:tcBorders>
            <w:vAlign w:val="center"/>
          </w:tcPr>
          <w:p w:rsidR="00781F6D" w:rsidRDefault="00781F6D" w:rsidP="001770DC">
            <w:pPr>
              <w:pStyle w:val="ParaAttribute7"/>
              <w:jc w:val="both"/>
              <w:rPr>
                <w:rStyle w:val="CharAttribute7"/>
                <w:szCs w:val="24"/>
              </w:rPr>
            </w:pPr>
            <w:r>
              <w:rPr>
                <w:rStyle w:val="CharAttribute7"/>
                <w:szCs w:val="24"/>
              </w:rPr>
              <w:t>Карта</w:t>
            </w:r>
            <w:r w:rsidR="0071662A" w:rsidRPr="001F4E92">
              <w:rPr>
                <w:rStyle w:val="CharAttribute7"/>
                <w:szCs w:val="24"/>
              </w:rPr>
              <w:t xml:space="preserve"> современного использов</w:t>
            </w:r>
            <w:r>
              <w:rPr>
                <w:rStyle w:val="CharAttribute7"/>
                <w:szCs w:val="24"/>
              </w:rPr>
              <w:t>ания и комплексной оценки</w:t>
            </w:r>
          </w:p>
          <w:p w:rsidR="0071662A" w:rsidRPr="001F4E92" w:rsidRDefault="001770DC" w:rsidP="001770DC">
            <w:pPr>
              <w:pStyle w:val="ParaAttribute7"/>
              <w:jc w:val="both"/>
              <w:rPr>
                <w:sz w:val="24"/>
                <w:szCs w:val="24"/>
              </w:rPr>
            </w:pPr>
            <w:r>
              <w:rPr>
                <w:rStyle w:val="CharAttribute7"/>
                <w:szCs w:val="24"/>
              </w:rPr>
              <w:t>с. Зыково</w:t>
            </w:r>
            <w:r w:rsidR="00781F6D">
              <w:rPr>
                <w:rStyle w:val="CharAttribute7"/>
                <w:szCs w:val="24"/>
              </w:rPr>
              <w:t>.</w:t>
            </w:r>
            <w:r w:rsidR="0071662A" w:rsidRPr="001F4E92">
              <w:rPr>
                <w:rStyle w:val="CharAttribute7"/>
                <w:szCs w:val="24"/>
              </w:rPr>
              <w:t xml:space="preserve"> М 1: 5 000.</w:t>
            </w:r>
          </w:p>
        </w:tc>
        <w:tc>
          <w:tcPr>
            <w:tcW w:w="162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1</w:t>
            </w:r>
          </w:p>
        </w:tc>
      </w:tr>
      <w:tr w:rsidR="0071662A" w:rsidRPr="001F4E92" w:rsidTr="001770DC">
        <w:trPr>
          <w:trHeight w:val="437"/>
        </w:trPr>
        <w:tc>
          <w:tcPr>
            <w:tcW w:w="90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4</w:t>
            </w:r>
          </w:p>
        </w:tc>
        <w:tc>
          <w:tcPr>
            <w:tcW w:w="6761" w:type="dxa"/>
            <w:tcBorders>
              <w:top w:val="single" w:sz="4" w:space="0" w:color="000000"/>
              <w:left w:val="single" w:sz="4" w:space="0" w:color="000000"/>
              <w:bottom w:val="single" w:sz="4" w:space="0" w:color="000000"/>
              <w:right w:val="single" w:sz="4" w:space="0" w:color="000000"/>
            </w:tcBorders>
            <w:vAlign w:val="center"/>
          </w:tcPr>
          <w:p w:rsidR="00781F6D" w:rsidRDefault="00781F6D" w:rsidP="001770DC">
            <w:pPr>
              <w:pStyle w:val="ParaAttribute7"/>
              <w:jc w:val="both"/>
              <w:rPr>
                <w:rStyle w:val="CharAttribute7"/>
                <w:szCs w:val="24"/>
              </w:rPr>
            </w:pPr>
            <w:r>
              <w:rPr>
                <w:rStyle w:val="CharAttribute7"/>
                <w:szCs w:val="24"/>
              </w:rPr>
              <w:t xml:space="preserve">Карта </w:t>
            </w:r>
            <w:r w:rsidR="0071662A" w:rsidRPr="001F4E92">
              <w:rPr>
                <w:rStyle w:val="CharAttribute7"/>
                <w:szCs w:val="24"/>
              </w:rPr>
              <w:t xml:space="preserve">современного использования и комплексной оценки  </w:t>
            </w:r>
          </w:p>
          <w:p w:rsidR="0071662A" w:rsidRPr="001F4E92" w:rsidRDefault="001770DC" w:rsidP="001770DC">
            <w:pPr>
              <w:pStyle w:val="ParaAttribute7"/>
              <w:jc w:val="both"/>
              <w:rPr>
                <w:sz w:val="24"/>
                <w:szCs w:val="24"/>
              </w:rPr>
            </w:pPr>
            <w:r>
              <w:rPr>
                <w:rStyle w:val="CharAttribute7"/>
                <w:szCs w:val="24"/>
              </w:rPr>
              <w:t>ст. Урываево и п. Заря</w:t>
            </w:r>
            <w:r w:rsidR="00781F6D">
              <w:rPr>
                <w:rStyle w:val="CharAttribute7"/>
                <w:szCs w:val="24"/>
              </w:rPr>
              <w:t>.</w:t>
            </w:r>
            <w:r w:rsidR="0071662A" w:rsidRPr="001F4E92">
              <w:rPr>
                <w:rStyle w:val="CharAttribute7"/>
                <w:szCs w:val="24"/>
              </w:rPr>
              <w:t xml:space="preserve"> М 1: 5 000.</w:t>
            </w:r>
          </w:p>
        </w:tc>
        <w:tc>
          <w:tcPr>
            <w:tcW w:w="1623" w:type="dxa"/>
            <w:tcBorders>
              <w:top w:val="single" w:sz="4" w:space="0" w:color="000000"/>
              <w:left w:val="single" w:sz="4" w:space="0" w:color="000000"/>
              <w:bottom w:val="single" w:sz="4" w:space="0" w:color="000000"/>
              <w:right w:val="single" w:sz="4" w:space="0" w:color="000000"/>
            </w:tcBorders>
            <w:vAlign w:val="center"/>
          </w:tcPr>
          <w:p w:rsidR="0071662A" w:rsidRPr="001F4E92" w:rsidRDefault="0071662A" w:rsidP="001770DC">
            <w:pPr>
              <w:pStyle w:val="ParaAttribute1"/>
              <w:rPr>
                <w:sz w:val="24"/>
                <w:szCs w:val="24"/>
              </w:rPr>
            </w:pPr>
            <w:r w:rsidRPr="001F4E92">
              <w:rPr>
                <w:rStyle w:val="CharAttribute7"/>
                <w:szCs w:val="24"/>
              </w:rPr>
              <w:t>1</w:t>
            </w:r>
          </w:p>
        </w:tc>
      </w:tr>
    </w:tbl>
    <w:p w:rsidR="0071662A" w:rsidRPr="001F4E92" w:rsidRDefault="0071662A" w:rsidP="0071662A">
      <w:pPr>
        <w:pStyle w:val="a4"/>
        <w:numPr>
          <w:ilvl w:val="0"/>
          <w:numId w:val="1"/>
        </w:numPr>
        <w:spacing w:after="240"/>
        <w:jc w:val="center"/>
        <w:rPr>
          <w:b/>
          <w:sz w:val="24"/>
          <w:szCs w:val="24"/>
        </w:rPr>
      </w:pPr>
      <w:bookmarkStart w:id="6" w:name="_Toc262560644"/>
      <w:bookmarkStart w:id="7" w:name="_Toc262561739"/>
      <w:bookmarkStart w:id="8" w:name="_Toc297106109"/>
      <w:bookmarkStart w:id="9" w:name="_Toc314205644"/>
      <w:r w:rsidRPr="001F4E92">
        <w:br w:type="page"/>
      </w:r>
    </w:p>
    <w:p w:rsidR="0071662A" w:rsidRPr="001770DC" w:rsidRDefault="00AE2F53" w:rsidP="001770DC">
      <w:pPr>
        <w:pStyle w:val="a4"/>
        <w:numPr>
          <w:ilvl w:val="1"/>
          <w:numId w:val="1"/>
        </w:numPr>
        <w:spacing w:after="240"/>
        <w:ind w:left="0" w:firstLine="851"/>
        <w:jc w:val="center"/>
        <w:outlineLvl w:val="0"/>
        <w:rPr>
          <w:b/>
          <w:sz w:val="24"/>
          <w:szCs w:val="24"/>
        </w:rPr>
      </w:pPr>
      <w:bookmarkStart w:id="10" w:name="_Toc404171765"/>
      <w:r w:rsidRPr="001770DC">
        <w:rPr>
          <w:rStyle w:val="CharAttribute14"/>
          <w:rFonts w:eastAsia="№Е"/>
          <w:b/>
          <w:szCs w:val="24"/>
        </w:rPr>
        <w:lastRenderedPageBreak/>
        <w:t>ВВЕДЕНИЕ. ЦЕЛЬ И ЗАДАЧИ ПРОЕКТА</w:t>
      </w:r>
      <w:bookmarkEnd w:id="6"/>
      <w:bookmarkEnd w:id="7"/>
      <w:bookmarkEnd w:id="8"/>
      <w:bookmarkEnd w:id="9"/>
      <w:r w:rsidRPr="001770DC">
        <w:rPr>
          <w:rStyle w:val="CharAttribute14"/>
          <w:rFonts w:eastAsia="№Е"/>
          <w:b/>
          <w:szCs w:val="24"/>
        </w:rPr>
        <w:t>.</w:t>
      </w:r>
      <w:bookmarkEnd w:id="10"/>
    </w:p>
    <w:p w:rsidR="0071662A" w:rsidRPr="0071662A" w:rsidRDefault="0071662A" w:rsidP="0030722F">
      <w:pPr>
        <w:pStyle w:val="ParaAttribute19"/>
        <w:spacing w:line="360" w:lineRule="auto"/>
        <w:rPr>
          <w:sz w:val="24"/>
          <w:szCs w:val="24"/>
        </w:rPr>
      </w:pPr>
      <w:r w:rsidRPr="0071662A">
        <w:rPr>
          <w:rStyle w:val="CharAttribute7"/>
          <w:szCs w:val="24"/>
        </w:rPr>
        <w:t xml:space="preserve">Генеральный план </w:t>
      </w:r>
      <w:r w:rsidR="00B1364B">
        <w:rPr>
          <w:rStyle w:val="CharAttribute7"/>
          <w:szCs w:val="24"/>
        </w:rPr>
        <w:t>М</w:t>
      </w:r>
      <w:r w:rsidRPr="0071662A">
        <w:rPr>
          <w:rStyle w:val="CharAttribute7"/>
          <w:szCs w:val="24"/>
        </w:rPr>
        <w:t xml:space="preserve">униципального </w:t>
      </w:r>
      <w:r w:rsidR="00B1364B">
        <w:rPr>
          <w:rStyle w:val="CharAttribute7"/>
          <w:szCs w:val="24"/>
        </w:rPr>
        <w:t>образован</w:t>
      </w:r>
      <w:r w:rsidRPr="0071662A">
        <w:rPr>
          <w:rStyle w:val="CharAttribute7"/>
          <w:szCs w:val="24"/>
        </w:rPr>
        <w:t xml:space="preserve">ия </w:t>
      </w:r>
      <w:r>
        <w:rPr>
          <w:rStyle w:val="CharAttribute7"/>
          <w:szCs w:val="24"/>
        </w:rPr>
        <w:t>Урываевский</w:t>
      </w:r>
      <w:r w:rsidRPr="0071662A">
        <w:rPr>
          <w:rStyle w:val="CharAttribute7"/>
          <w:szCs w:val="24"/>
        </w:rPr>
        <w:t xml:space="preserve"> сельсовет (далее – </w:t>
      </w:r>
      <w:r w:rsidR="00B1364B">
        <w:rPr>
          <w:rStyle w:val="CharAttribute7"/>
          <w:szCs w:val="24"/>
        </w:rPr>
        <w:t>образован</w:t>
      </w:r>
      <w:r w:rsidRPr="0071662A">
        <w:rPr>
          <w:rStyle w:val="CharAttribute7"/>
          <w:szCs w:val="24"/>
        </w:rPr>
        <w:t>ие) выполнен в соответстви</w:t>
      </w:r>
      <w:r w:rsidR="003934E4">
        <w:rPr>
          <w:rStyle w:val="CharAttribute7"/>
          <w:szCs w:val="24"/>
        </w:rPr>
        <w:t>и с муниципальным контрактом</w:t>
      </w:r>
      <w:r w:rsidRPr="0071662A">
        <w:rPr>
          <w:rStyle w:val="CharAttribute7"/>
          <w:szCs w:val="24"/>
        </w:rPr>
        <w:t xml:space="preserve"> и Техническим заданием на разработку проектов «Генеральный план сельского поселения </w:t>
      </w:r>
      <w:r>
        <w:rPr>
          <w:rStyle w:val="CharAttribute7"/>
          <w:szCs w:val="24"/>
        </w:rPr>
        <w:t>Урываевский</w:t>
      </w:r>
      <w:r w:rsidRPr="0071662A">
        <w:rPr>
          <w:rStyle w:val="CharAttribute7"/>
          <w:szCs w:val="24"/>
        </w:rPr>
        <w:t xml:space="preserve"> сельсовет </w:t>
      </w:r>
      <w:r>
        <w:rPr>
          <w:rStyle w:val="CharAttribute7"/>
          <w:szCs w:val="24"/>
        </w:rPr>
        <w:t>Панкрушихинского</w:t>
      </w:r>
      <w:r w:rsidRPr="0071662A">
        <w:rPr>
          <w:rStyle w:val="CharAttribute7"/>
          <w:szCs w:val="24"/>
        </w:rPr>
        <w:t xml:space="preserve"> района», «Правила землепользования и застройки муниципального </w:t>
      </w:r>
      <w:r w:rsidR="00B1364B">
        <w:rPr>
          <w:rStyle w:val="CharAttribute7"/>
          <w:szCs w:val="24"/>
        </w:rPr>
        <w:t>образован</w:t>
      </w:r>
      <w:r w:rsidRPr="0071662A">
        <w:rPr>
          <w:rStyle w:val="CharAttribute7"/>
          <w:szCs w:val="24"/>
        </w:rPr>
        <w:t xml:space="preserve">ия </w:t>
      </w:r>
      <w:r>
        <w:rPr>
          <w:rStyle w:val="CharAttribute7"/>
          <w:szCs w:val="24"/>
        </w:rPr>
        <w:t>Урываевский</w:t>
      </w:r>
      <w:r w:rsidRPr="0071662A">
        <w:rPr>
          <w:rStyle w:val="CharAttribute7"/>
          <w:szCs w:val="24"/>
        </w:rPr>
        <w:t xml:space="preserve"> сельсовет </w:t>
      </w:r>
      <w:r>
        <w:rPr>
          <w:rStyle w:val="CharAttribute7"/>
          <w:szCs w:val="24"/>
        </w:rPr>
        <w:t>Панкрушихинского</w:t>
      </w:r>
      <w:r w:rsidRPr="0071662A">
        <w:rPr>
          <w:rStyle w:val="CharAttribute7"/>
          <w:szCs w:val="24"/>
        </w:rPr>
        <w:t xml:space="preserve"> района»</w:t>
      </w:r>
    </w:p>
    <w:p w:rsidR="0071662A" w:rsidRPr="0071662A" w:rsidRDefault="0071662A" w:rsidP="0030722F">
      <w:pPr>
        <w:pStyle w:val="ParaAttribute19"/>
        <w:spacing w:line="360" w:lineRule="auto"/>
        <w:rPr>
          <w:sz w:val="24"/>
          <w:szCs w:val="24"/>
        </w:rPr>
      </w:pPr>
      <w:r w:rsidRPr="0071662A">
        <w:rPr>
          <w:rStyle w:val="CharAttribute18"/>
          <w:szCs w:val="24"/>
        </w:rPr>
        <w:t>Генеральный план выполнен в соответствии со следующими нормативно-правовыми актами</w:t>
      </w:r>
      <w:r w:rsidRPr="0071662A">
        <w:rPr>
          <w:rStyle w:val="CharAttribute7"/>
          <w:szCs w:val="24"/>
        </w:rPr>
        <w:t>:</w:t>
      </w:r>
    </w:p>
    <w:p w:rsidR="0071662A" w:rsidRPr="0071662A" w:rsidRDefault="0071662A" w:rsidP="0030722F">
      <w:pPr>
        <w:tabs>
          <w:tab w:val="left" w:pos="-142"/>
        </w:tabs>
        <w:spacing w:line="360" w:lineRule="auto"/>
        <w:ind w:firstLine="851"/>
        <w:rPr>
          <w:sz w:val="24"/>
          <w:szCs w:val="24"/>
        </w:rPr>
      </w:pPr>
      <w:r w:rsidRPr="0071662A">
        <w:rPr>
          <w:rStyle w:val="CharAttribute7"/>
          <w:szCs w:val="24"/>
        </w:rPr>
        <w:t>Градостроительный кодекс РФ;</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Земельный кодекс РФ;</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Водный кодекс РФ;</w:t>
      </w:r>
    </w:p>
    <w:p w:rsidR="0071662A" w:rsidRPr="0071662A" w:rsidRDefault="003934E4" w:rsidP="0030722F">
      <w:pPr>
        <w:tabs>
          <w:tab w:val="left" w:pos="851"/>
        </w:tabs>
        <w:spacing w:line="360" w:lineRule="auto"/>
        <w:ind w:firstLine="851"/>
        <w:rPr>
          <w:sz w:val="24"/>
          <w:szCs w:val="24"/>
        </w:rPr>
      </w:pPr>
      <w:r w:rsidRPr="003934E4">
        <w:rPr>
          <w:rStyle w:val="CharAttribute7"/>
          <w:szCs w:val="24"/>
        </w:rPr>
        <w:t>СП 42.13330.2011</w:t>
      </w:r>
      <w:r w:rsidR="0071662A" w:rsidRPr="0071662A">
        <w:rPr>
          <w:rStyle w:val="CharAttribute7"/>
          <w:szCs w:val="24"/>
        </w:rPr>
        <w:t xml:space="preserve"> «Градостроительство. Планировка и застройка городских и сельских поселений»;</w:t>
      </w:r>
    </w:p>
    <w:p w:rsidR="0071662A" w:rsidRPr="0071662A" w:rsidRDefault="0071662A" w:rsidP="0030722F">
      <w:pPr>
        <w:pStyle w:val="ParaAttribute22"/>
        <w:spacing w:line="360" w:lineRule="auto"/>
        <w:ind w:firstLine="851"/>
        <w:rPr>
          <w:sz w:val="24"/>
          <w:szCs w:val="24"/>
        </w:rPr>
      </w:pPr>
      <w:r w:rsidRPr="0071662A">
        <w:rPr>
          <w:rStyle w:val="CharAttribute5"/>
          <w:rFonts w:eastAsia="№Е"/>
          <w:szCs w:val="24"/>
        </w:rPr>
        <w:t xml:space="preserve">- </w:t>
      </w:r>
      <w:r w:rsidRPr="0071662A">
        <w:rPr>
          <w:rStyle w:val="CharAttribute21"/>
          <w:rFonts w:eastAsia="№Е"/>
          <w:szCs w:val="24"/>
        </w:rPr>
        <w:t>Закон Алтайского края от 29.12.2009</w:t>
      </w:r>
      <w:r w:rsidR="003934E4">
        <w:rPr>
          <w:rStyle w:val="CharAttribute21"/>
          <w:rFonts w:eastAsia="№Е"/>
          <w:szCs w:val="24"/>
        </w:rPr>
        <w:t xml:space="preserve"> </w:t>
      </w:r>
      <w:r w:rsidRPr="0071662A">
        <w:rPr>
          <w:rStyle w:val="CharAttribute21"/>
          <w:rFonts w:eastAsia="№Е"/>
          <w:szCs w:val="24"/>
        </w:rPr>
        <w:t>г. №120-ЗС «О градостроительной деятельности на территории Алтайского края»;</w:t>
      </w:r>
    </w:p>
    <w:p w:rsidR="0071662A" w:rsidRPr="0071662A" w:rsidRDefault="0071662A" w:rsidP="0030722F">
      <w:pPr>
        <w:pStyle w:val="ParaAttribute22"/>
        <w:spacing w:line="360" w:lineRule="auto"/>
        <w:ind w:firstLine="851"/>
        <w:rPr>
          <w:sz w:val="24"/>
          <w:szCs w:val="24"/>
        </w:rPr>
      </w:pPr>
      <w:r w:rsidRPr="0071662A">
        <w:rPr>
          <w:rStyle w:val="CharAttribute21"/>
          <w:rFonts w:eastAsia="№Е"/>
          <w:szCs w:val="24"/>
        </w:rPr>
        <w:t xml:space="preserve">- Нормативы градостроительного проектирования Алтайского края, утвержденными постановлением Администрации Алтайского края от </w:t>
      </w:r>
      <w:r w:rsidR="00052440" w:rsidRPr="00052440">
        <w:rPr>
          <w:rStyle w:val="CharAttribute21"/>
          <w:rFonts w:eastAsia="№Е"/>
          <w:szCs w:val="24"/>
        </w:rPr>
        <w:t>18.05.2012 N 261</w:t>
      </w:r>
      <w:r w:rsidRPr="0071662A">
        <w:rPr>
          <w:rStyle w:val="CharAttribute21"/>
          <w:rFonts w:eastAsia="№Е"/>
          <w:szCs w:val="24"/>
        </w:rPr>
        <w:t>;</w:t>
      </w:r>
    </w:p>
    <w:p w:rsidR="0071662A" w:rsidRPr="0071662A" w:rsidRDefault="0071662A" w:rsidP="0030722F">
      <w:pPr>
        <w:pStyle w:val="ParaAttribute23"/>
        <w:spacing w:line="360" w:lineRule="auto"/>
        <w:ind w:firstLine="851"/>
        <w:rPr>
          <w:sz w:val="24"/>
          <w:szCs w:val="24"/>
        </w:rPr>
      </w:pPr>
      <w:r w:rsidRPr="0071662A">
        <w:rPr>
          <w:rStyle w:val="CharAttribute21"/>
          <w:rFonts w:eastAsia="№Е"/>
          <w:szCs w:val="24"/>
        </w:rPr>
        <w:t>- Методические рекомендации по разработке проектов Генеральных планов поселений и городских округов, утвержденные Приказом Министерства регионального развития РФ № 492 от 13.11.2010 г.</w:t>
      </w:r>
    </w:p>
    <w:p w:rsidR="0071662A" w:rsidRPr="0071662A" w:rsidRDefault="0071662A" w:rsidP="0030722F">
      <w:pPr>
        <w:pStyle w:val="ParaAttribute24"/>
        <w:spacing w:line="360" w:lineRule="auto"/>
        <w:ind w:firstLine="851"/>
        <w:jc w:val="both"/>
        <w:rPr>
          <w:sz w:val="24"/>
          <w:szCs w:val="24"/>
        </w:rPr>
      </w:pPr>
      <w:r w:rsidRPr="0071662A">
        <w:rPr>
          <w:rStyle w:val="CharAttribute7"/>
          <w:szCs w:val="24"/>
        </w:rPr>
        <w:t>Использовались материалы  «Схем</w:t>
      </w:r>
      <w:r>
        <w:rPr>
          <w:rStyle w:val="CharAttribute7"/>
          <w:szCs w:val="24"/>
        </w:rPr>
        <w:t>а</w:t>
      </w:r>
      <w:r w:rsidRPr="0071662A">
        <w:rPr>
          <w:rStyle w:val="CharAttribute7"/>
          <w:szCs w:val="24"/>
        </w:rPr>
        <w:t xml:space="preserve"> территориального планирования П</w:t>
      </w:r>
      <w:r>
        <w:rPr>
          <w:rStyle w:val="CharAttribute7"/>
          <w:szCs w:val="24"/>
        </w:rPr>
        <w:t>анкрушихинского</w:t>
      </w:r>
      <w:r w:rsidRPr="0071662A">
        <w:rPr>
          <w:rStyle w:val="CharAttribute7"/>
          <w:szCs w:val="24"/>
        </w:rPr>
        <w:t xml:space="preserve"> района Алтайского края», выполненные специалистами ООО «</w:t>
      </w:r>
      <w:r>
        <w:rPr>
          <w:rStyle w:val="CharAttribute7"/>
          <w:szCs w:val="24"/>
        </w:rPr>
        <w:t>Компания Земпроект</w:t>
      </w:r>
      <w:r w:rsidRPr="0071662A">
        <w:rPr>
          <w:rStyle w:val="CharAttribute7"/>
          <w:szCs w:val="24"/>
        </w:rPr>
        <w:t>» в 200</w:t>
      </w:r>
      <w:r>
        <w:rPr>
          <w:rStyle w:val="CharAttribute7"/>
          <w:szCs w:val="24"/>
        </w:rPr>
        <w:t>8</w:t>
      </w:r>
      <w:r w:rsidRPr="0071662A">
        <w:rPr>
          <w:rStyle w:val="CharAttribute7"/>
          <w:szCs w:val="24"/>
        </w:rPr>
        <w:t xml:space="preserve"> году и план  «Социально-экономического развития МО </w:t>
      </w:r>
      <w:r>
        <w:rPr>
          <w:rStyle w:val="CharAttribute7"/>
          <w:szCs w:val="24"/>
        </w:rPr>
        <w:t>Урываевский</w:t>
      </w:r>
      <w:r w:rsidRPr="0071662A">
        <w:rPr>
          <w:rStyle w:val="CharAttribute7"/>
          <w:szCs w:val="24"/>
        </w:rPr>
        <w:t xml:space="preserve"> сельсовет П</w:t>
      </w:r>
      <w:r>
        <w:rPr>
          <w:rStyle w:val="CharAttribute7"/>
          <w:szCs w:val="24"/>
        </w:rPr>
        <w:t>анкрушихинского</w:t>
      </w:r>
      <w:r w:rsidRPr="0071662A">
        <w:rPr>
          <w:rStyle w:val="CharAttribute7"/>
          <w:szCs w:val="24"/>
        </w:rPr>
        <w:t xml:space="preserve"> района».</w:t>
      </w:r>
      <w:r w:rsidRPr="0071662A">
        <w:rPr>
          <w:rStyle w:val="CharAttribute7"/>
          <w:szCs w:val="24"/>
          <w:lang w:val="en-US"/>
        </w:rPr>
        <w:t xml:space="preserve"> </w:t>
      </w:r>
      <w:r w:rsidRPr="0071662A">
        <w:rPr>
          <w:rStyle w:val="CharAttribute7"/>
          <w:szCs w:val="24"/>
        </w:rPr>
        <w:t xml:space="preserve">Проектом предусмотрена следующая очередность развития: первая очередь на </w:t>
      </w:r>
      <w:r w:rsidR="003934E4">
        <w:rPr>
          <w:rStyle w:val="CharAttribute18"/>
          <w:szCs w:val="24"/>
        </w:rPr>
        <w:t>2014</w:t>
      </w:r>
      <w:r>
        <w:rPr>
          <w:rStyle w:val="CharAttribute18"/>
          <w:szCs w:val="24"/>
        </w:rPr>
        <w:t>- 2020</w:t>
      </w:r>
      <w:r w:rsidRPr="0071662A">
        <w:rPr>
          <w:rStyle w:val="CharAttribute18"/>
          <w:szCs w:val="24"/>
        </w:rPr>
        <w:t xml:space="preserve"> г.г</w:t>
      </w:r>
      <w:r w:rsidRPr="0071662A">
        <w:rPr>
          <w:rStyle w:val="CharAttribute7"/>
          <w:szCs w:val="24"/>
        </w:rPr>
        <w:t xml:space="preserve">. и расчётный срок на </w:t>
      </w:r>
      <w:r>
        <w:rPr>
          <w:rStyle w:val="CharAttribute18"/>
          <w:szCs w:val="24"/>
        </w:rPr>
        <w:t>2021</w:t>
      </w:r>
      <w:r w:rsidR="003934E4">
        <w:rPr>
          <w:rStyle w:val="CharAttribute18"/>
          <w:szCs w:val="24"/>
        </w:rPr>
        <w:t>- 2034</w:t>
      </w:r>
      <w:r w:rsidRPr="0071662A">
        <w:rPr>
          <w:rStyle w:val="CharAttribute18"/>
          <w:szCs w:val="24"/>
        </w:rPr>
        <w:t xml:space="preserve"> г.г</w:t>
      </w:r>
      <w:r w:rsidRPr="0071662A">
        <w:rPr>
          <w:rStyle w:val="CharAttribute7"/>
          <w:szCs w:val="24"/>
        </w:rPr>
        <w:t xml:space="preserve">. </w:t>
      </w:r>
    </w:p>
    <w:p w:rsidR="0071662A" w:rsidRPr="0071662A" w:rsidRDefault="0071662A" w:rsidP="0030722F">
      <w:pPr>
        <w:pStyle w:val="ParaAttribute24"/>
        <w:spacing w:line="360" w:lineRule="auto"/>
        <w:ind w:firstLine="851"/>
        <w:jc w:val="both"/>
        <w:rPr>
          <w:sz w:val="24"/>
          <w:szCs w:val="24"/>
        </w:rPr>
      </w:pPr>
      <w:r w:rsidRPr="0071662A">
        <w:rPr>
          <w:rStyle w:val="CharAttribute18"/>
          <w:szCs w:val="24"/>
        </w:rPr>
        <w:t>Цель работы</w:t>
      </w:r>
      <w:r w:rsidRPr="0071662A">
        <w:rPr>
          <w:rStyle w:val="CharAttribute7"/>
          <w:szCs w:val="24"/>
        </w:rPr>
        <w:t xml:space="preserve"> – обоснование планирования устойчивого развития территориальной административной градообразующей единицы Алтайского района - </w:t>
      </w:r>
      <w:r w:rsidR="00B1364B">
        <w:rPr>
          <w:rStyle w:val="CharAttribute7"/>
          <w:szCs w:val="24"/>
        </w:rPr>
        <w:t>М</w:t>
      </w:r>
      <w:r w:rsidRPr="0071662A">
        <w:rPr>
          <w:rStyle w:val="CharAttribute7"/>
          <w:szCs w:val="24"/>
        </w:rPr>
        <w:t xml:space="preserve">униципального </w:t>
      </w:r>
      <w:r w:rsidR="00B1364B">
        <w:rPr>
          <w:rStyle w:val="CharAttribute7"/>
          <w:szCs w:val="24"/>
        </w:rPr>
        <w:t>образован</w:t>
      </w:r>
      <w:r w:rsidRPr="0071662A">
        <w:rPr>
          <w:rStyle w:val="CharAttribute7"/>
          <w:szCs w:val="24"/>
        </w:rPr>
        <w:t xml:space="preserve">ия </w:t>
      </w:r>
      <w:r>
        <w:rPr>
          <w:rStyle w:val="CharAttribute7"/>
          <w:szCs w:val="24"/>
        </w:rPr>
        <w:t>Урываевский</w:t>
      </w:r>
      <w:r w:rsidRPr="0071662A">
        <w:rPr>
          <w:rStyle w:val="CharAttribute7"/>
          <w:szCs w:val="24"/>
        </w:rPr>
        <w:t xml:space="preserve"> сельсовет на основе:</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 анализа состояния территории, проблем и направлений ее комплексного развития;</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 xml:space="preserve">- оптимальной организации территориального зонирования, планировочной структуры </w:t>
      </w:r>
      <w:r w:rsidR="00B1364B">
        <w:rPr>
          <w:rStyle w:val="CharAttribute7"/>
          <w:szCs w:val="24"/>
        </w:rPr>
        <w:t>образован</w:t>
      </w:r>
      <w:r w:rsidRPr="0071662A">
        <w:rPr>
          <w:rStyle w:val="CharAttribute7"/>
          <w:szCs w:val="24"/>
        </w:rPr>
        <w:t>ия</w:t>
      </w:r>
      <w:r w:rsidR="003934E4">
        <w:rPr>
          <w:rStyle w:val="CharAttribute7"/>
          <w:szCs w:val="24"/>
        </w:rPr>
        <w:t>,</w:t>
      </w:r>
      <w:r w:rsidRPr="0071662A">
        <w:rPr>
          <w:rStyle w:val="CharAttribute7"/>
          <w:szCs w:val="24"/>
        </w:rPr>
        <w:t xml:space="preserve"> направленных на создание благоприятных условий</w:t>
      </w:r>
      <w:r w:rsidR="003934E4">
        <w:rPr>
          <w:rStyle w:val="CharAttribute7"/>
          <w:szCs w:val="24"/>
        </w:rPr>
        <w:t>,</w:t>
      </w:r>
      <w:r w:rsidRPr="0071662A">
        <w:rPr>
          <w:rStyle w:val="CharAttribute7"/>
          <w:szCs w:val="24"/>
        </w:rPr>
        <w:t xml:space="preserve"> комплексного развития отраслей производства и переработки сельскохозяйственной продукции, сферы услуг и  жизнедеятельности населения, охраны окружающей среды и объектов </w:t>
      </w:r>
      <w:r w:rsidRPr="0071662A">
        <w:rPr>
          <w:rStyle w:val="CharAttribute7"/>
          <w:szCs w:val="24"/>
        </w:rPr>
        <w:lastRenderedPageBreak/>
        <w:t>культурного наследия;</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 обоснования  вариантов решения задач территориального планирования;</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 обоснования  мероприятий по территориальному планированию;</w:t>
      </w:r>
    </w:p>
    <w:p w:rsidR="0071662A" w:rsidRPr="0071662A" w:rsidRDefault="0071662A" w:rsidP="0030722F">
      <w:pPr>
        <w:tabs>
          <w:tab w:val="left" w:pos="851"/>
        </w:tabs>
        <w:spacing w:line="360" w:lineRule="auto"/>
        <w:ind w:firstLine="851"/>
        <w:rPr>
          <w:sz w:val="24"/>
          <w:szCs w:val="24"/>
        </w:rPr>
      </w:pPr>
      <w:r w:rsidRPr="0071662A">
        <w:rPr>
          <w:rStyle w:val="CharAttribute7"/>
          <w:szCs w:val="24"/>
        </w:rPr>
        <w:t xml:space="preserve">- обоснования  последовательности этапов реализации предложений по территориальному планированию. </w:t>
      </w:r>
    </w:p>
    <w:p w:rsidR="0071662A" w:rsidRPr="0071662A" w:rsidRDefault="0071662A" w:rsidP="0030722F">
      <w:pPr>
        <w:pStyle w:val="ParaAttribute24"/>
        <w:spacing w:line="360" w:lineRule="auto"/>
        <w:ind w:firstLine="851"/>
        <w:rPr>
          <w:sz w:val="24"/>
          <w:szCs w:val="24"/>
        </w:rPr>
      </w:pPr>
      <w:r w:rsidRPr="0071662A">
        <w:rPr>
          <w:rStyle w:val="CharAttribute18"/>
          <w:szCs w:val="24"/>
        </w:rPr>
        <w:t>Задачами</w:t>
      </w:r>
      <w:r w:rsidRPr="0071662A">
        <w:rPr>
          <w:rStyle w:val="CharAttribute7"/>
          <w:szCs w:val="24"/>
        </w:rPr>
        <w:t xml:space="preserve"> </w:t>
      </w:r>
      <w:r w:rsidRPr="0071662A">
        <w:rPr>
          <w:rStyle w:val="CharAttribute23"/>
          <w:szCs w:val="24"/>
        </w:rPr>
        <w:t>генерального плана являются:</w:t>
      </w:r>
    </w:p>
    <w:p w:rsidR="0071662A" w:rsidRPr="0071662A" w:rsidRDefault="0071662A" w:rsidP="0030722F">
      <w:pPr>
        <w:pStyle w:val="a4"/>
        <w:numPr>
          <w:ilvl w:val="0"/>
          <w:numId w:val="4"/>
        </w:numPr>
        <w:tabs>
          <w:tab w:val="left" w:pos="0"/>
        </w:tabs>
        <w:spacing w:line="360" w:lineRule="auto"/>
        <w:ind w:left="0" w:firstLine="851"/>
        <w:rPr>
          <w:sz w:val="24"/>
          <w:szCs w:val="24"/>
        </w:rPr>
      </w:pPr>
      <w:r w:rsidRPr="0071662A">
        <w:rPr>
          <w:rStyle w:val="CharAttribute23"/>
          <w:szCs w:val="24"/>
        </w:rPr>
        <w:t>Планирование границ функциональных зон с отображением параметров их перспективного развития, в том числе:</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w:t>
      </w:r>
      <w:r w:rsidR="0071662A" w:rsidRPr="0071662A">
        <w:rPr>
          <w:rStyle w:val="CharAttribute23"/>
          <w:szCs w:val="24"/>
        </w:rPr>
        <w:t>раниц  территорий объектов культурного наследия;</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w:t>
      </w:r>
      <w:r w:rsidR="0071662A" w:rsidRPr="0071662A">
        <w:rPr>
          <w:rStyle w:val="CharAttribute23"/>
          <w:szCs w:val="24"/>
        </w:rPr>
        <w:t>ран</w:t>
      </w:r>
      <w:r>
        <w:rPr>
          <w:rStyle w:val="CharAttribute23"/>
          <w:szCs w:val="24"/>
        </w:rPr>
        <w:t>иц</w:t>
      </w:r>
      <w:r w:rsidR="0071662A" w:rsidRPr="0071662A">
        <w:rPr>
          <w:rStyle w:val="CharAttribute23"/>
          <w:szCs w:val="24"/>
        </w:rPr>
        <w:t xml:space="preserve"> зон с особыми условиями использования территорий;</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территорий, подверженных риску возникновения чрезвычайных ситуаций природного и техногенного характера и воздействия  их последствий;</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земельных участков, которые предоставлены для размещения  объектов капитального строительства федерального, краевого или муниципального значения, а также границы участков, на которых размещены объекты капитального строительства федерального, краевого или муниципального значения;</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зон планируемого размещения объектов капитального строительства федерального, краевого или муниципального значения.</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зон инженерной и транспортной инфраструктур;</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земель сельскохозяйственного назначения;</w:t>
      </w:r>
    </w:p>
    <w:p w:rsidR="0071662A" w:rsidRPr="0071662A" w:rsidRDefault="003934E4" w:rsidP="0030722F">
      <w:pPr>
        <w:pStyle w:val="a4"/>
        <w:numPr>
          <w:ilvl w:val="0"/>
          <w:numId w:val="4"/>
        </w:numPr>
        <w:tabs>
          <w:tab w:val="left" w:pos="0"/>
        </w:tabs>
        <w:spacing w:line="360" w:lineRule="auto"/>
        <w:ind w:left="0" w:firstLine="851"/>
        <w:rPr>
          <w:sz w:val="24"/>
          <w:szCs w:val="24"/>
        </w:rPr>
      </w:pPr>
      <w:r>
        <w:rPr>
          <w:rStyle w:val="CharAttribute23"/>
          <w:szCs w:val="24"/>
        </w:rPr>
        <w:t>границ</w:t>
      </w:r>
      <w:r w:rsidR="0071662A" w:rsidRPr="0071662A">
        <w:rPr>
          <w:rStyle w:val="CharAttribute23"/>
          <w:szCs w:val="24"/>
        </w:rPr>
        <w:t xml:space="preserve"> земель лесного фонда, водного фонда, иного специального назначения.</w:t>
      </w:r>
    </w:p>
    <w:p w:rsidR="0071662A" w:rsidRPr="0071662A" w:rsidRDefault="0071662A" w:rsidP="0030722F">
      <w:pPr>
        <w:pStyle w:val="a4"/>
        <w:numPr>
          <w:ilvl w:val="0"/>
          <w:numId w:val="4"/>
        </w:numPr>
        <w:tabs>
          <w:tab w:val="left" w:pos="0"/>
        </w:tabs>
        <w:spacing w:before="75" w:line="360" w:lineRule="auto"/>
        <w:ind w:left="0" w:firstLine="851"/>
        <w:rPr>
          <w:sz w:val="24"/>
          <w:szCs w:val="24"/>
        </w:rPr>
      </w:pPr>
      <w:r w:rsidRPr="0071662A">
        <w:rPr>
          <w:rStyle w:val="CharAttribute21"/>
          <w:rFonts w:eastAsia="№Е"/>
          <w:szCs w:val="24"/>
        </w:rPr>
        <w:t>Формирование предложений по развитию архитектурно-пространственной среды, а также зонирование территории населённых пунктов в соответствии с требованиями Градостроительного Кодекса РФ;</w:t>
      </w:r>
    </w:p>
    <w:p w:rsidR="0071662A" w:rsidRPr="0071662A" w:rsidRDefault="0071662A" w:rsidP="0030722F">
      <w:pPr>
        <w:pStyle w:val="a4"/>
        <w:numPr>
          <w:ilvl w:val="0"/>
          <w:numId w:val="4"/>
        </w:numPr>
        <w:tabs>
          <w:tab w:val="left" w:pos="0"/>
        </w:tabs>
        <w:spacing w:before="75" w:line="360" w:lineRule="auto"/>
        <w:ind w:left="0" w:firstLine="851"/>
        <w:rPr>
          <w:sz w:val="24"/>
          <w:szCs w:val="24"/>
        </w:rPr>
      </w:pPr>
      <w:r w:rsidRPr="0071662A">
        <w:rPr>
          <w:rStyle w:val="CharAttribute21"/>
          <w:rFonts w:eastAsia="№Е"/>
          <w:szCs w:val="24"/>
        </w:rPr>
        <w:t>Ориентация на комплексную оценку и охрану среды поселения.</w:t>
      </w:r>
    </w:p>
    <w:p w:rsidR="0071662A" w:rsidRPr="0071662A" w:rsidRDefault="0071662A" w:rsidP="0030722F">
      <w:pPr>
        <w:pStyle w:val="a4"/>
        <w:numPr>
          <w:ilvl w:val="0"/>
          <w:numId w:val="4"/>
        </w:numPr>
        <w:tabs>
          <w:tab w:val="left" w:pos="0"/>
        </w:tabs>
        <w:spacing w:before="75" w:line="360" w:lineRule="auto"/>
        <w:ind w:left="0" w:firstLine="851"/>
        <w:rPr>
          <w:sz w:val="24"/>
          <w:szCs w:val="24"/>
        </w:rPr>
      </w:pPr>
      <w:r w:rsidRPr="0071662A">
        <w:rPr>
          <w:rStyle w:val="CharAttribute21"/>
          <w:rFonts w:eastAsia="№Е"/>
          <w:szCs w:val="24"/>
        </w:rPr>
        <w:t xml:space="preserve">Разработка мероприятий по улучшению условий проживания населения МО </w:t>
      </w:r>
      <w:r>
        <w:rPr>
          <w:rStyle w:val="CharAttribute21"/>
          <w:rFonts w:eastAsia="№Е"/>
          <w:szCs w:val="24"/>
        </w:rPr>
        <w:t>Урываевский</w:t>
      </w:r>
      <w:r w:rsidRPr="0071662A">
        <w:rPr>
          <w:rStyle w:val="CharAttribute21"/>
          <w:rFonts w:eastAsia="№Е"/>
          <w:szCs w:val="24"/>
        </w:rPr>
        <w:t xml:space="preserve"> сельсовет – оптимизация экологической ситуации, развитие транспортной и инженерной инфраструктур.</w:t>
      </w:r>
    </w:p>
    <w:p w:rsidR="0071662A" w:rsidRPr="0071662A" w:rsidRDefault="0071662A" w:rsidP="0071662A">
      <w:pPr>
        <w:pStyle w:val="ParaAttribute26"/>
        <w:spacing w:line="360" w:lineRule="auto"/>
        <w:ind w:left="360"/>
        <w:rPr>
          <w:b/>
          <w:sz w:val="24"/>
          <w:szCs w:val="24"/>
        </w:rPr>
      </w:pPr>
      <w:bookmarkStart w:id="11" w:name="_Toc262560645"/>
      <w:bookmarkStart w:id="12" w:name="_Toc262561740"/>
      <w:bookmarkStart w:id="13" w:name="_Toc297106110"/>
      <w:bookmarkStart w:id="14" w:name="_Toc314205645"/>
      <w:r w:rsidRPr="0071662A">
        <w:br w:type="page"/>
      </w:r>
    </w:p>
    <w:p w:rsidR="0071662A" w:rsidRPr="001770DC" w:rsidRDefault="00AE2F53" w:rsidP="0030722F">
      <w:pPr>
        <w:pStyle w:val="ParaAttribute26"/>
        <w:spacing w:line="360" w:lineRule="auto"/>
        <w:ind w:left="360"/>
        <w:jc w:val="center"/>
        <w:outlineLvl w:val="0"/>
        <w:rPr>
          <w:b/>
          <w:sz w:val="24"/>
          <w:szCs w:val="24"/>
        </w:rPr>
      </w:pPr>
      <w:bookmarkStart w:id="15" w:name="_Toc404171766"/>
      <w:r w:rsidRPr="001770DC">
        <w:rPr>
          <w:rStyle w:val="CharAttribute14"/>
          <w:rFonts w:eastAsia="№Е"/>
          <w:b/>
          <w:szCs w:val="24"/>
        </w:rPr>
        <w:lastRenderedPageBreak/>
        <w:t>2. КОМПЛЕКСНАЯ ОЦЕНКА СОВРЕМЕННОЙ ГРАДОСТРОИТЕЛЬНОЙ СИТУАЦИИ. ОСНОВНЫЕ ПРОБЛЕМЫ РАЗВИТИЯ ТЕРРИТОРИИ</w:t>
      </w:r>
      <w:bookmarkEnd w:id="11"/>
      <w:bookmarkEnd w:id="12"/>
      <w:bookmarkEnd w:id="13"/>
      <w:bookmarkEnd w:id="14"/>
      <w:r w:rsidRPr="001770DC">
        <w:rPr>
          <w:rStyle w:val="CharAttribute14"/>
          <w:rFonts w:eastAsia="№Е"/>
          <w:b/>
          <w:szCs w:val="24"/>
        </w:rPr>
        <w:t>.</w:t>
      </w:r>
      <w:bookmarkEnd w:id="15"/>
    </w:p>
    <w:p w:rsidR="0030722F" w:rsidRDefault="0071662A" w:rsidP="0030722F">
      <w:pPr>
        <w:pStyle w:val="ParaAttribute27"/>
        <w:spacing w:line="360" w:lineRule="auto"/>
        <w:ind w:firstLine="851"/>
        <w:rPr>
          <w:rStyle w:val="CharAttribute23"/>
          <w:szCs w:val="24"/>
        </w:rPr>
      </w:pPr>
      <w:r w:rsidRPr="0071662A">
        <w:rPr>
          <w:rStyle w:val="CharAttribute23"/>
          <w:szCs w:val="24"/>
        </w:rPr>
        <w:t xml:space="preserve">Комплексная оценка проводится с целью определения градостроительной ценности территории </w:t>
      </w:r>
      <w:r w:rsidR="00B1364B">
        <w:rPr>
          <w:rStyle w:val="CharAttribute23"/>
          <w:szCs w:val="24"/>
        </w:rPr>
        <w:t>образован</w:t>
      </w:r>
      <w:r w:rsidRPr="0071662A">
        <w:rPr>
          <w:rStyle w:val="CharAttribute23"/>
          <w:szCs w:val="24"/>
        </w:rPr>
        <w:t xml:space="preserve">ия. В своем составе настоящий раздел содержит анализ градостроительной ситуации и выявление проблем в сферах муниципальной правовой базы </w:t>
      </w:r>
      <w:r w:rsidR="00B1364B">
        <w:rPr>
          <w:rStyle w:val="CharAttribute23"/>
          <w:szCs w:val="24"/>
        </w:rPr>
        <w:t>образован</w:t>
      </w:r>
      <w:r w:rsidRPr="0071662A">
        <w:rPr>
          <w:rStyle w:val="CharAttribute23"/>
          <w:szCs w:val="24"/>
        </w:rPr>
        <w:t>ия в области землепользования и застройки,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 При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w:t>
      </w:r>
      <w:r w:rsidR="003934E4">
        <w:rPr>
          <w:rStyle w:val="CharAttribute23"/>
          <w:szCs w:val="24"/>
        </w:rPr>
        <w:t>:</w:t>
      </w:r>
      <w:r w:rsidRPr="0071662A">
        <w:rPr>
          <w:rStyle w:val="CharAttribute23"/>
          <w:szCs w:val="24"/>
        </w:rPr>
        <w:t xml:space="preserve"> </w:t>
      </w:r>
    </w:p>
    <w:p w:rsidR="0030722F" w:rsidRDefault="0071662A" w:rsidP="0030722F">
      <w:pPr>
        <w:pStyle w:val="ParaAttribute27"/>
        <w:numPr>
          <w:ilvl w:val="0"/>
          <w:numId w:val="30"/>
        </w:numPr>
        <w:spacing w:line="360" w:lineRule="auto"/>
        <w:rPr>
          <w:rStyle w:val="CharAttribute23"/>
          <w:szCs w:val="24"/>
        </w:rPr>
      </w:pPr>
      <w:r w:rsidRPr="0030722F">
        <w:rPr>
          <w:rStyle w:val="CharAttribute23"/>
          <w:szCs w:val="24"/>
        </w:rPr>
        <w:t>санитарные, защитные и санитарно-защитные зоны;</w:t>
      </w:r>
    </w:p>
    <w:p w:rsidR="0030722F" w:rsidRDefault="0071662A" w:rsidP="0030722F">
      <w:pPr>
        <w:pStyle w:val="ParaAttribute27"/>
        <w:numPr>
          <w:ilvl w:val="0"/>
          <w:numId w:val="30"/>
        </w:numPr>
        <w:spacing w:line="360" w:lineRule="auto"/>
        <w:rPr>
          <w:rStyle w:val="CharAttribute23"/>
          <w:szCs w:val="24"/>
        </w:rPr>
      </w:pPr>
      <w:r w:rsidRPr="0030722F">
        <w:rPr>
          <w:rStyle w:val="CharAttribute23"/>
          <w:szCs w:val="24"/>
        </w:rPr>
        <w:t>водоохранные зоны и прибрежные защитные полосы;</w:t>
      </w:r>
    </w:p>
    <w:p w:rsidR="0071662A" w:rsidRPr="0030722F" w:rsidRDefault="0071662A" w:rsidP="0030722F">
      <w:pPr>
        <w:pStyle w:val="ParaAttribute27"/>
        <w:numPr>
          <w:ilvl w:val="0"/>
          <w:numId w:val="30"/>
        </w:numPr>
        <w:spacing w:line="360" w:lineRule="auto"/>
        <w:rPr>
          <w:rFonts w:eastAsia="Calibri"/>
          <w:sz w:val="24"/>
          <w:szCs w:val="24"/>
        </w:rPr>
      </w:pPr>
      <w:r w:rsidRPr="0030722F">
        <w:rPr>
          <w:rStyle w:val="CharAttribute23"/>
          <w:szCs w:val="24"/>
        </w:rPr>
        <w:t xml:space="preserve">территории, подверженные воздействию чрезвычайных ситуаций природного и техногенного характера, а также иные зоны, установленные в соответствии с законодательством РФ. </w:t>
      </w:r>
    </w:p>
    <w:p w:rsidR="0071662A" w:rsidRPr="008F3D5E" w:rsidRDefault="00AE2F53" w:rsidP="0073512B">
      <w:pPr>
        <w:pStyle w:val="ParaAttribute31"/>
        <w:spacing w:line="360" w:lineRule="auto"/>
        <w:outlineLvl w:val="1"/>
        <w:rPr>
          <w:b/>
          <w:sz w:val="24"/>
          <w:szCs w:val="24"/>
        </w:rPr>
      </w:pPr>
      <w:bookmarkStart w:id="16" w:name="_Toc179962232"/>
      <w:bookmarkStart w:id="17" w:name="_Toc180081409"/>
      <w:bookmarkStart w:id="18" w:name="_Toc207698927"/>
      <w:bookmarkStart w:id="19" w:name="_Toc207699251"/>
      <w:bookmarkStart w:id="20" w:name="_Toc207699379"/>
      <w:bookmarkStart w:id="21" w:name="_Toc245020334"/>
      <w:bookmarkStart w:id="22" w:name="_Toc404171767"/>
      <w:bookmarkEnd w:id="0"/>
      <w:bookmarkEnd w:id="1"/>
      <w:bookmarkEnd w:id="2"/>
      <w:bookmarkEnd w:id="3"/>
      <w:bookmarkEnd w:id="4"/>
      <w:bookmarkEnd w:id="5"/>
      <w:r w:rsidRPr="008F3D5E">
        <w:rPr>
          <w:rStyle w:val="CharAttribute8"/>
          <w:rFonts w:eastAsia="№Е"/>
          <w:b w:val="0"/>
          <w:szCs w:val="24"/>
        </w:rPr>
        <w:t>2.</w:t>
      </w:r>
      <w:bookmarkEnd w:id="16"/>
      <w:bookmarkEnd w:id="17"/>
      <w:r>
        <w:rPr>
          <w:rStyle w:val="CharAttribute8"/>
          <w:rFonts w:eastAsia="№Е"/>
          <w:b w:val="0"/>
          <w:szCs w:val="24"/>
        </w:rPr>
        <w:t>1</w:t>
      </w:r>
      <w:r w:rsidRPr="008F3D5E">
        <w:rPr>
          <w:rStyle w:val="CharAttribute8"/>
          <w:rFonts w:eastAsia="№Е"/>
          <w:b w:val="0"/>
          <w:szCs w:val="24"/>
        </w:rPr>
        <w:t xml:space="preserve">. </w:t>
      </w:r>
      <w:bookmarkEnd w:id="18"/>
      <w:bookmarkEnd w:id="19"/>
      <w:bookmarkEnd w:id="20"/>
      <w:bookmarkEnd w:id="21"/>
      <w:r w:rsidRPr="008F3D5E">
        <w:rPr>
          <w:rStyle w:val="CharAttribute8"/>
          <w:rFonts w:eastAsia="№Е"/>
          <w:b w:val="0"/>
          <w:szCs w:val="24"/>
        </w:rPr>
        <w:t>ОБЩИЕ СВЕДЕНИЯ</w:t>
      </w:r>
      <w:r>
        <w:rPr>
          <w:rStyle w:val="CharAttribute8"/>
          <w:rFonts w:eastAsia="№Е"/>
          <w:b w:val="0"/>
          <w:szCs w:val="24"/>
        </w:rPr>
        <w:t>.</w:t>
      </w:r>
      <w:bookmarkEnd w:id="22"/>
    </w:p>
    <w:p w:rsidR="0071662A" w:rsidRPr="008F3D5E" w:rsidRDefault="0071662A" w:rsidP="0030722F">
      <w:pPr>
        <w:pStyle w:val="ParaAttribute32"/>
        <w:spacing w:before="0" w:after="0" w:line="360" w:lineRule="auto"/>
        <w:ind w:firstLine="851"/>
        <w:rPr>
          <w:b/>
          <w:i/>
          <w:sz w:val="24"/>
          <w:szCs w:val="24"/>
        </w:rPr>
      </w:pPr>
      <w:r w:rsidRPr="008F3D5E">
        <w:rPr>
          <w:rStyle w:val="CharAttribute27"/>
          <w:szCs w:val="24"/>
        </w:rPr>
        <w:t>МО Урываевский сельсовет расположен в западной части Панкрушихинского района. На севере и северо-востоке сельсовет граничит с Велижанским сельсоветом, на юге и юго-востоке – с Кривинским сельсоветом, с юго-западной стороны к сельсовету примыкает Хабарский</w:t>
      </w:r>
      <w:r w:rsidR="003934E4">
        <w:rPr>
          <w:rStyle w:val="CharAttribute27"/>
          <w:szCs w:val="24"/>
        </w:rPr>
        <w:t xml:space="preserve"> район</w:t>
      </w:r>
      <w:r w:rsidRPr="008F3D5E">
        <w:rPr>
          <w:rStyle w:val="CharAttribute27"/>
          <w:szCs w:val="24"/>
        </w:rPr>
        <w:t xml:space="preserve">, по северо-западной части сельсовета проходит граница с Новосибирской областью. </w:t>
      </w:r>
    </w:p>
    <w:p w:rsidR="0071662A" w:rsidRPr="008F3D5E" w:rsidRDefault="0071662A" w:rsidP="0030722F">
      <w:pPr>
        <w:pStyle w:val="ParaAttribute34"/>
        <w:spacing w:line="360" w:lineRule="auto"/>
        <w:ind w:firstLine="851"/>
        <w:rPr>
          <w:sz w:val="24"/>
          <w:szCs w:val="24"/>
        </w:rPr>
      </w:pPr>
      <w:bookmarkStart w:id="23" w:name="_Toc179962233"/>
      <w:bookmarkStart w:id="24" w:name="_Toc180081410"/>
      <w:r w:rsidRPr="008F3D5E">
        <w:rPr>
          <w:rStyle w:val="CharAttribute23"/>
          <w:szCs w:val="24"/>
        </w:rPr>
        <w:t xml:space="preserve">Административный центр </w:t>
      </w:r>
      <w:r w:rsidR="008F3D5E" w:rsidRPr="008F3D5E">
        <w:rPr>
          <w:rStyle w:val="CharAttribute23"/>
          <w:szCs w:val="24"/>
        </w:rPr>
        <w:t>Урываевского сельсовета</w:t>
      </w:r>
      <w:r w:rsidRPr="008F3D5E">
        <w:rPr>
          <w:rStyle w:val="CharAttribute23"/>
          <w:szCs w:val="24"/>
        </w:rPr>
        <w:t xml:space="preserve"> (</w:t>
      </w:r>
      <w:r w:rsidR="008F3D5E" w:rsidRPr="008F3D5E">
        <w:rPr>
          <w:rStyle w:val="CharAttribute23"/>
          <w:szCs w:val="24"/>
        </w:rPr>
        <w:t>с. Урываево</w:t>
      </w:r>
      <w:r w:rsidRPr="008F3D5E">
        <w:rPr>
          <w:rStyle w:val="CharAttribute23"/>
          <w:szCs w:val="24"/>
        </w:rPr>
        <w:t xml:space="preserve">), находится в </w:t>
      </w:r>
      <w:r w:rsidR="008F3D5E" w:rsidRPr="008F3D5E">
        <w:rPr>
          <w:rStyle w:val="CharAttribute23"/>
          <w:szCs w:val="24"/>
        </w:rPr>
        <w:t>40</w:t>
      </w:r>
      <w:r w:rsidRPr="008F3D5E">
        <w:rPr>
          <w:rStyle w:val="CharAttribute23"/>
          <w:szCs w:val="24"/>
        </w:rPr>
        <w:t xml:space="preserve"> км от административного центра </w:t>
      </w:r>
      <w:r w:rsidR="008F3D5E" w:rsidRPr="008F3D5E">
        <w:rPr>
          <w:rStyle w:val="CharAttribute23"/>
          <w:szCs w:val="24"/>
        </w:rPr>
        <w:t>Панкрушихинского района</w:t>
      </w:r>
      <w:r w:rsidRPr="008F3D5E">
        <w:rPr>
          <w:rStyle w:val="CharAttribute23"/>
          <w:szCs w:val="24"/>
        </w:rPr>
        <w:t xml:space="preserve">. Площадь </w:t>
      </w:r>
      <w:r w:rsidR="008F3D5E" w:rsidRPr="008F3D5E">
        <w:rPr>
          <w:rStyle w:val="CharAttribute23"/>
          <w:szCs w:val="24"/>
        </w:rPr>
        <w:t>Урываевского</w:t>
      </w:r>
      <w:r w:rsidRPr="008F3D5E">
        <w:rPr>
          <w:rStyle w:val="CharAttribute23"/>
          <w:szCs w:val="24"/>
        </w:rPr>
        <w:t xml:space="preserve"> сельсовета составляет </w:t>
      </w:r>
      <w:r w:rsidR="003934E4">
        <w:rPr>
          <w:rStyle w:val="CharAttribute23"/>
          <w:szCs w:val="24"/>
        </w:rPr>
        <w:t>26803</w:t>
      </w:r>
      <w:r w:rsidR="008F3D5E" w:rsidRPr="008F3D5E">
        <w:rPr>
          <w:rStyle w:val="CharAttribute23"/>
          <w:szCs w:val="24"/>
        </w:rPr>
        <w:t xml:space="preserve"> га.</w:t>
      </w:r>
      <w:r w:rsidRPr="008F3D5E">
        <w:rPr>
          <w:rStyle w:val="CharAttribute23"/>
          <w:szCs w:val="24"/>
        </w:rPr>
        <w:t xml:space="preserve"> </w:t>
      </w:r>
    </w:p>
    <w:p w:rsidR="0071662A" w:rsidRPr="008F3D5E" w:rsidRDefault="008F3D5E" w:rsidP="0030722F">
      <w:pPr>
        <w:pStyle w:val="ParaAttribute35"/>
        <w:spacing w:line="360" w:lineRule="auto"/>
        <w:ind w:firstLine="851"/>
        <w:rPr>
          <w:sz w:val="24"/>
          <w:szCs w:val="24"/>
        </w:rPr>
      </w:pPr>
      <w:r w:rsidRPr="008F3D5E">
        <w:rPr>
          <w:rStyle w:val="CharAttribute23"/>
          <w:szCs w:val="24"/>
        </w:rPr>
        <w:t>Транспортная с</w:t>
      </w:r>
      <w:r w:rsidR="0071662A" w:rsidRPr="008F3D5E">
        <w:rPr>
          <w:rStyle w:val="CharAttribute23"/>
          <w:szCs w:val="24"/>
        </w:rPr>
        <w:t xml:space="preserve">вязь сельсовета с краевым центром, другими поселениями и районным центром осуществляется автомобильным транспортом. </w:t>
      </w:r>
      <w:r w:rsidR="0071662A" w:rsidRPr="008F3D5E">
        <w:rPr>
          <w:rStyle w:val="CharAttribute23"/>
          <w:szCs w:val="24"/>
          <w:lang w:val="en-US"/>
        </w:rPr>
        <w:t xml:space="preserve"> </w:t>
      </w:r>
      <w:r w:rsidR="0071662A" w:rsidRPr="008F3D5E">
        <w:rPr>
          <w:rStyle w:val="CharAttribute23"/>
          <w:szCs w:val="24"/>
        </w:rPr>
        <w:t>По</w:t>
      </w:r>
      <w:r w:rsidR="003934E4">
        <w:rPr>
          <w:rStyle w:val="CharAttribute23"/>
          <w:szCs w:val="24"/>
        </w:rPr>
        <w:t xml:space="preserve"> территории сельсовета проходит</w:t>
      </w:r>
      <w:r w:rsidR="0071662A" w:rsidRPr="008F3D5E">
        <w:rPr>
          <w:rStyle w:val="CharAttribute23"/>
          <w:szCs w:val="24"/>
        </w:rPr>
        <w:t xml:space="preserve"> авто</w:t>
      </w:r>
      <w:r w:rsidR="003934E4">
        <w:rPr>
          <w:rStyle w:val="CharAttribute23"/>
          <w:szCs w:val="24"/>
        </w:rPr>
        <w:t xml:space="preserve">мобильная </w:t>
      </w:r>
      <w:r w:rsidR="0071662A" w:rsidRPr="008F3D5E">
        <w:rPr>
          <w:rStyle w:val="CharAttribute23"/>
          <w:szCs w:val="24"/>
        </w:rPr>
        <w:t xml:space="preserve">дорога регионального значения: </w:t>
      </w:r>
      <w:r>
        <w:rPr>
          <w:rStyle w:val="CharAttribute23"/>
          <w:szCs w:val="24"/>
        </w:rPr>
        <w:t>Романово - Велижанка – ст. Урываево.</w:t>
      </w:r>
      <w:r w:rsidR="003934E4">
        <w:rPr>
          <w:rStyle w:val="CharAttribute23"/>
          <w:szCs w:val="24"/>
        </w:rPr>
        <w:t xml:space="preserve"> Также </w:t>
      </w:r>
      <w:r w:rsidR="00415516">
        <w:rPr>
          <w:rStyle w:val="CharAttribute23"/>
          <w:szCs w:val="24"/>
        </w:rPr>
        <w:t>через территорию МО проходит жел</w:t>
      </w:r>
      <w:r w:rsidR="003934E4">
        <w:rPr>
          <w:rStyle w:val="CharAttribute23"/>
          <w:szCs w:val="24"/>
        </w:rPr>
        <w:t>езная дорога</w:t>
      </w:r>
      <w:r w:rsidR="00415516">
        <w:rPr>
          <w:rStyle w:val="CharAttribute23"/>
          <w:szCs w:val="24"/>
        </w:rPr>
        <w:t>: г. Камень-на-Оби – г. Карасук.</w:t>
      </w:r>
    </w:p>
    <w:p w:rsidR="0071662A" w:rsidRDefault="0071662A" w:rsidP="0030722F">
      <w:pPr>
        <w:pStyle w:val="ParaAttribute37"/>
        <w:spacing w:line="360" w:lineRule="auto"/>
        <w:ind w:firstLine="851"/>
        <w:rPr>
          <w:rStyle w:val="CharAttribute23"/>
          <w:szCs w:val="24"/>
        </w:rPr>
      </w:pPr>
      <w:r w:rsidRPr="008F3D5E">
        <w:rPr>
          <w:rStyle w:val="CharAttribute23"/>
          <w:szCs w:val="24"/>
        </w:rPr>
        <w:t xml:space="preserve">Одним из приоритетных и социально-значимых секторов экономики </w:t>
      </w:r>
      <w:r w:rsidR="008F3D5E" w:rsidRPr="008F3D5E">
        <w:rPr>
          <w:rStyle w:val="CharAttribute23"/>
          <w:szCs w:val="24"/>
        </w:rPr>
        <w:t>Урываевского</w:t>
      </w:r>
      <w:r w:rsidRPr="008F3D5E">
        <w:rPr>
          <w:rStyle w:val="CharAttribute23"/>
          <w:szCs w:val="24"/>
        </w:rPr>
        <w:t xml:space="preserve"> сельсовета является агропромышленный комплекс. Основная специализация хозяйств: производство растениеводческой продукции (зерновые культуры, сахарная свекла) и молочно-мясное скотоводство.</w:t>
      </w:r>
    </w:p>
    <w:p w:rsidR="00415516" w:rsidRPr="009A371C" w:rsidRDefault="00AE2F53" w:rsidP="009A371C">
      <w:pPr>
        <w:pStyle w:val="2"/>
        <w:spacing w:after="240" w:line="360" w:lineRule="auto"/>
        <w:ind w:firstLine="851"/>
        <w:jc w:val="center"/>
        <w:rPr>
          <w:rFonts w:ascii="Times New Roman" w:eastAsiaTheme="minorHAnsi" w:hAnsi="Times New Roman" w:cs="Times New Roman"/>
          <w:b w:val="0"/>
          <w:bCs w:val="0"/>
          <w:color w:val="000000"/>
          <w:kern w:val="0"/>
          <w:sz w:val="24"/>
          <w:szCs w:val="24"/>
          <w:lang w:eastAsia="en-US"/>
        </w:rPr>
      </w:pPr>
      <w:bookmarkStart w:id="25" w:name="_Toc404171768"/>
      <w:r w:rsidRPr="009A371C">
        <w:rPr>
          <w:rFonts w:ascii="Times New Roman" w:eastAsiaTheme="minorHAnsi" w:hAnsi="Times New Roman" w:cs="Times New Roman"/>
          <w:b w:val="0"/>
          <w:bCs w:val="0"/>
          <w:color w:val="000000"/>
          <w:kern w:val="0"/>
          <w:sz w:val="24"/>
          <w:szCs w:val="24"/>
          <w:lang w:eastAsia="en-US"/>
        </w:rPr>
        <w:lastRenderedPageBreak/>
        <w:t>2.2. ПРИРОДНЫЕ УСЛОВИЯ И РЕСУРСЫ ТЕРРИТОРИИ.</w:t>
      </w:r>
      <w:bookmarkEnd w:id="25"/>
    </w:p>
    <w:p w:rsidR="00415516" w:rsidRPr="009A371C" w:rsidRDefault="0030722F" w:rsidP="009A371C">
      <w:pPr>
        <w:pStyle w:val="3"/>
        <w:spacing w:after="240" w:line="360" w:lineRule="auto"/>
        <w:ind w:firstLine="851"/>
        <w:jc w:val="center"/>
        <w:rPr>
          <w:rFonts w:ascii="Times New Roman" w:eastAsiaTheme="minorHAnsi"/>
          <w:b w:val="0"/>
          <w:bCs w:val="0"/>
          <w:color w:val="000000"/>
          <w:kern w:val="0"/>
          <w:sz w:val="24"/>
          <w:szCs w:val="24"/>
          <w:lang w:eastAsia="en-US"/>
        </w:rPr>
      </w:pPr>
      <w:bookmarkStart w:id="26" w:name="_Toc404171769"/>
      <w:r w:rsidRPr="009A371C">
        <w:rPr>
          <w:rFonts w:ascii="Times New Roman" w:eastAsiaTheme="minorHAnsi"/>
          <w:b w:val="0"/>
          <w:bCs w:val="0"/>
          <w:color w:val="000000"/>
          <w:kern w:val="0"/>
          <w:sz w:val="24"/>
          <w:szCs w:val="24"/>
          <w:lang w:eastAsia="en-US"/>
        </w:rPr>
        <w:t>2</w:t>
      </w:r>
      <w:r w:rsidR="00415516" w:rsidRPr="009A371C">
        <w:rPr>
          <w:rFonts w:ascii="Times New Roman" w:eastAsiaTheme="minorHAnsi"/>
          <w:b w:val="0"/>
          <w:bCs w:val="0"/>
          <w:color w:val="000000"/>
          <w:kern w:val="0"/>
          <w:sz w:val="24"/>
          <w:szCs w:val="24"/>
          <w:lang w:eastAsia="en-US"/>
        </w:rPr>
        <w:t xml:space="preserve">.2.1. </w:t>
      </w:r>
      <w:r w:rsidR="00415516" w:rsidRPr="009A371C">
        <w:rPr>
          <w:rFonts w:ascii="Times New Roman" w:eastAsiaTheme="minorHAnsi"/>
          <w:b w:val="0"/>
          <w:bCs w:val="0"/>
          <w:color w:val="000000"/>
          <w:kern w:val="0"/>
          <w:sz w:val="24"/>
          <w:szCs w:val="24"/>
          <w:lang w:eastAsia="en-US"/>
        </w:rPr>
        <w:t>Рельеф</w:t>
      </w:r>
      <w:r w:rsidR="00C50C77" w:rsidRPr="009A371C">
        <w:rPr>
          <w:rFonts w:ascii="Times New Roman" w:eastAsiaTheme="minorHAnsi"/>
          <w:b w:val="0"/>
          <w:bCs w:val="0"/>
          <w:color w:val="000000"/>
          <w:kern w:val="0"/>
          <w:sz w:val="24"/>
          <w:szCs w:val="24"/>
          <w:lang w:eastAsia="en-US"/>
        </w:rPr>
        <w:t>.</w:t>
      </w:r>
      <w:bookmarkEnd w:id="26"/>
    </w:p>
    <w:p w:rsidR="0060131C" w:rsidRDefault="00E63252" w:rsidP="0030722F">
      <w:pPr>
        <w:widowControl/>
        <w:wordWrap/>
        <w:adjustRightInd w:val="0"/>
        <w:spacing w:line="360" w:lineRule="auto"/>
        <w:ind w:firstLine="851"/>
        <w:rPr>
          <w:rFonts w:ascii="Times New Roman" w:eastAsia="TimesNewRoman"/>
          <w:color w:val="000000"/>
          <w:kern w:val="0"/>
          <w:sz w:val="24"/>
          <w:szCs w:val="24"/>
          <w:lang w:eastAsia="en-US"/>
        </w:rPr>
      </w:pPr>
      <w:r>
        <w:rPr>
          <w:rFonts w:ascii="Times New Roman" w:eastAsia="TimesNewRoman"/>
          <w:color w:val="000000"/>
          <w:kern w:val="0"/>
          <w:sz w:val="24"/>
          <w:szCs w:val="24"/>
          <w:lang w:eastAsia="en-US"/>
        </w:rPr>
        <w:t xml:space="preserve">Территория Муниципального </w:t>
      </w:r>
      <w:r w:rsidR="00B1364B">
        <w:rPr>
          <w:rFonts w:ascii="Times New Roman" w:eastAsia="TimesNewRoman"/>
          <w:color w:val="000000"/>
          <w:kern w:val="0"/>
          <w:sz w:val="24"/>
          <w:szCs w:val="24"/>
          <w:lang w:eastAsia="en-US"/>
        </w:rPr>
        <w:t>образован</w:t>
      </w:r>
      <w:r>
        <w:rPr>
          <w:rFonts w:ascii="Times New Roman" w:eastAsia="TimesNewRoman"/>
          <w:color w:val="000000"/>
          <w:kern w:val="0"/>
          <w:sz w:val="24"/>
          <w:szCs w:val="24"/>
          <w:lang w:eastAsia="en-US"/>
        </w:rPr>
        <w:t>ия</w:t>
      </w:r>
      <w:r w:rsidR="00415516" w:rsidRPr="00415516">
        <w:rPr>
          <w:rFonts w:ascii="Times New Roman" w:eastAsia="TimesNewRoman"/>
          <w:color w:val="000000"/>
          <w:kern w:val="0"/>
          <w:sz w:val="24"/>
          <w:szCs w:val="24"/>
          <w:lang w:eastAsia="en-US"/>
        </w:rPr>
        <w:t xml:space="preserve"> расположен</w:t>
      </w:r>
      <w:r>
        <w:rPr>
          <w:rFonts w:ascii="Times New Roman" w:eastAsia="TimesNewRoman"/>
          <w:color w:val="000000"/>
          <w:kern w:val="0"/>
          <w:sz w:val="24"/>
          <w:szCs w:val="24"/>
          <w:lang w:eastAsia="en-US"/>
        </w:rPr>
        <w:t>а</w:t>
      </w:r>
      <w:r w:rsidR="00415516" w:rsidRPr="00415516">
        <w:rPr>
          <w:rFonts w:ascii="Times New Roman" w:eastAsia="TimesNewRoman"/>
          <w:color w:val="000000"/>
          <w:kern w:val="0"/>
          <w:sz w:val="24"/>
          <w:szCs w:val="24"/>
          <w:lang w:eastAsia="en-US"/>
        </w:rPr>
        <w:t xml:space="preserve"> в равнинной части Алтайского края, на юго-восточной окраине Западно-Сибирской низменности, между Кулундинской</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 xml:space="preserve">равниной и долиной верхней Оби. В пределах </w:t>
      </w:r>
      <w:r>
        <w:rPr>
          <w:rFonts w:ascii="Times New Roman" w:eastAsia="TimesNewRoman"/>
          <w:color w:val="000000"/>
          <w:kern w:val="0"/>
          <w:sz w:val="24"/>
          <w:szCs w:val="24"/>
          <w:lang w:eastAsia="en-US"/>
        </w:rPr>
        <w:t>Урываевского сельсовета</w:t>
      </w:r>
      <w:r w:rsidR="00415516" w:rsidRPr="00415516">
        <w:rPr>
          <w:rFonts w:ascii="Times New Roman" w:eastAsia="TimesNewRoman"/>
          <w:color w:val="000000"/>
          <w:kern w:val="0"/>
          <w:sz w:val="24"/>
          <w:szCs w:val="24"/>
          <w:lang w:eastAsia="en-US"/>
        </w:rPr>
        <w:t xml:space="preserve"> выделяются структуры</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II порядка: Приобское плато и Бурлинская долина древнего стока.</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Абсолютные высоты</w:t>
      </w:r>
      <w:r>
        <w:rPr>
          <w:rFonts w:ascii="Times New Roman" w:eastAsia="TimesNewRoman"/>
          <w:color w:val="000000"/>
          <w:kern w:val="0"/>
          <w:sz w:val="24"/>
          <w:szCs w:val="24"/>
          <w:lang w:eastAsia="en-US"/>
        </w:rPr>
        <w:t xml:space="preserve"> колеблются </w:t>
      </w:r>
      <w:r w:rsidR="00415516" w:rsidRPr="00415516">
        <w:rPr>
          <w:rFonts w:ascii="Times New Roman" w:eastAsia="TimesNewRoman"/>
          <w:color w:val="000000"/>
          <w:kern w:val="0"/>
          <w:sz w:val="24"/>
          <w:szCs w:val="24"/>
          <w:lang w:eastAsia="en-US"/>
        </w:rPr>
        <w:t xml:space="preserve"> от 146 до 260 м.</w:t>
      </w:r>
      <w:r>
        <w:rPr>
          <w:rFonts w:ascii="Times New Roman" w:eastAsia="TimesNewRoman"/>
          <w:color w:val="000000"/>
          <w:kern w:val="0"/>
          <w:sz w:val="24"/>
          <w:szCs w:val="24"/>
          <w:lang w:eastAsia="en-US"/>
        </w:rPr>
        <w:t xml:space="preserve"> </w:t>
      </w:r>
    </w:p>
    <w:p w:rsidR="00415516" w:rsidRPr="00415516"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Приобское плато представляет собой слабоволнистую равнину. Поверхность увалов</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характеризуется умеренным горизонтальным расчленением, достигающим</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0,8 км/км</w:t>
      </w:r>
      <w:r w:rsidR="0060131C">
        <w:rPr>
          <w:rFonts w:ascii="Times New Roman" w:eastAsia="TimesNewRoman"/>
          <w:color w:val="000000"/>
          <w:kern w:val="0"/>
          <w:sz w:val="24"/>
          <w:szCs w:val="24"/>
          <w:lang w:eastAsia="en-US"/>
        </w:rPr>
        <w:t>²</w:t>
      </w:r>
      <w:r w:rsidRPr="00415516">
        <w:rPr>
          <w:rFonts w:ascii="Times New Roman" w:eastAsia="TimesNewRoman"/>
          <w:color w:val="000000"/>
          <w:kern w:val="0"/>
          <w:sz w:val="24"/>
          <w:szCs w:val="24"/>
          <w:lang w:eastAsia="en-US"/>
        </w:rPr>
        <w:t xml:space="preserve">. Глубина вреза рек составляет 60-80 м, балок </w:t>
      </w:r>
      <w:r w:rsidRPr="00415516">
        <w:rPr>
          <w:rFonts w:ascii="Times New Roman" w:eastAsiaTheme="minorHAnsi"/>
          <w:color w:val="000000"/>
          <w:kern w:val="0"/>
          <w:sz w:val="24"/>
          <w:szCs w:val="24"/>
          <w:lang w:eastAsia="en-US"/>
        </w:rPr>
        <w:t xml:space="preserve">− </w:t>
      </w:r>
      <w:r w:rsidRPr="00415516">
        <w:rPr>
          <w:rFonts w:ascii="Times New Roman" w:eastAsia="TimesNewRoman"/>
          <w:color w:val="000000"/>
          <w:kern w:val="0"/>
          <w:sz w:val="24"/>
          <w:szCs w:val="24"/>
          <w:lang w:eastAsia="en-US"/>
        </w:rPr>
        <w:t>40-50 м.</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Водоразделы увалов занимают 30% общей площади района.</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Приводораздельные склоны имеют прямую и выпуклую формы, крутизну 1-5° </w:t>
      </w:r>
      <w:r w:rsidR="0060131C">
        <w:rPr>
          <w:rFonts w:ascii="Times New Roman" w:eastAsia="TimesNewRoman"/>
          <w:color w:val="000000"/>
          <w:kern w:val="0"/>
          <w:sz w:val="24"/>
          <w:szCs w:val="24"/>
          <w:lang w:eastAsia="en-US"/>
        </w:rPr>
        <w:t>и длину до 1200 км</w:t>
      </w:r>
      <w:r w:rsidRPr="00415516">
        <w:rPr>
          <w:rFonts w:ascii="Times New Roman" w:eastAsia="TimesNewRoman"/>
          <w:color w:val="000000"/>
          <w:kern w:val="0"/>
          <w:sz w:val="24"/>
          <w:szCs w:val="24"/>
          <w:lang w:eastAsia="en-US"/>
        </w:rPr>
        <w:t>.</w:t>
      </w:r>
    </w:p>
    <w:p w:rsidR="00415516" w:rsidRPr="00415516"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Бурлинская л</w:t>
      </w:r>
      <w:r w:rsidR="0060131C">
        <w:rPr>
          <w:rFonts w:ascii="Times New Roman" w:eastAsia="TimesNewRoman"/>
          <w:color w:val="000000"/>
          <w:kern w:val="0"/>
          <w:sz w:val="24"/>
          <w:szCs w:val="24"/>
          <w:lang w:eastAsia="en-US"/>
        </w:rPr>
        <w:t xml:space="preserve">ожбина древнего стока </w:t>
      </w:r>
      <w:r w:rsidRPr="00415516">
        <w:rPr>
          <w:rFonts w:ascii="Times New Roman" w:eastAsia="TimesNewRoman"/>
          <w:color w:val="000000"/>
          <w:kern w:val="0"/>
          <w:sz w:val="24"/>
          <w:szCs w:val="24"/>
          <w:lang w:eastAsia="en-US"/>
        </w:rPr>
        <w:t>имеет юго-западное направление, ширину до 10-20 км и глубину до</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50-100 м.</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Наиболее приподнятые участки Приобского плато, днище ложбины, а</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иногда и её склоны, осложнены бугристогрядовым микрорельефом эолового</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происхождения. Наиболее сложное строение этот рельеф приобретает в</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расширенной юго-западной части ложбины, где дюны имеют наибольшую</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высоту (до 10 м), значительную крутизну склонов (до 20°), разнообразную</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ориентировку и нередко насажены друг на друга. К северу и югу от ложбины</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расположены склоны широких (15-35 км) плосковершинных (не более 1,5°)</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водораздельных увалов, склоны которых часто расчленены довольно</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глубокими современными эрозионными формами </w:t>
      </w:r>
      <w:r w:rsidRPr="00415516">
        <w:rPr>
          <w:rFonts w:ascii="Times New Roman" w:eastAsiaTheme="minorHAnsi"/>
          <w:color w:val="000000"/>
          <w:kern w:val="0"/>
          <w:sz w:val="24"/>
          <w:szCs w:val="24"/>
          <w:lang w:eastAsia="en-US"/>
        </w:rPr>
        <w:t xml:space="preserve">− </w:t>
      </w:r>
      <w:r w:rsidRPr="00415516">
        <w:rPr>
          <w:rFonts w:ascii="Times New Roman" w:eastAsia="TimesNewRoman"/>
          <w:color w:val="000000"/>
          <w:kern w:val="0"/>
          <w:sz w:val="24"/>
          <w:szCs w:val="24"/>
          <w:lang w:eastAsia="en-US"/>
        </w:rPr>
        <w:t>долинами, балками,</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оврагами.</w:t>
      </w:r>
    </w:p>
    <w:p w:rsidR="0060131C"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По глубине и густоте эрозионного расчленения, особенностям</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конфигурации и ориентировки эрозионной сети территория относится к</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Бурлинскому подрайону. Средняя протяженность эрозионной сети здесь</w:t>
      </w:r>
      <w:r w:rsidR="00E63252">
        <w:rPr>
          <w:rFonts w:ascii="Times New Roman" w:eastAsia="TimesNewRoman"/>
          <w:color w:val="000000"/>
          <w:kern w:val="0"/>
          <w:sz w:val="24"/>
          <w:szCs w:val="24"/>
          <w:lang w:eastAsia="en-US"/>
        </w:rPr>
        <w:t xml:space="preserve"> </w:t>
      </w:r>
      <w:r w:rsidR="0060131C">
        <w:rPr>
          <w:rFonts w:ascii="Times New Roman" w:eastAsia="TimesNewRoman"/>
          <w:color w:val="000000"/>
          <w:kern w:val="0"/>
          <w:sz w:val="24"/>
          <w:szCs w:val="24"/>
          <w:lang w:eastAsia="en-US"/>
        </w:rPr>
        <w:t>равняется 0,1-0,25 км/км²</w:t>
      </w:r>
      <w:r w:rsidRPr="00415516">
        <w:rPr>
          <w:rFonts w:ascii="Times New Roman" w:eastAsia="TimesNewRoman"/>
          <w:color w:val="000000"/>
          <w:kern w:val="0"/>
          <w:sz w:val="24"/>
          <w:szCs w:val="24"/>
          <w:lang w:eastAsia="en-US"/>
        </w:rPr>
        <w:t>. Особенностью Бурлинского подрайона является</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то, что рисунок эрозионной сети представлен только одним прямоугольным</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типом с редко встречающимися участками древовидного. Основная</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транзитная долина реки Б</w:t>
      </w:r>
      <w:r w:rsidR="0060131C">
        <w:rPr>
          <w:rFonts w:ascii="Times New Roman" w:eastAsia="TimesNewRoman"/>
          <w:color w:val="000000"/>
          <w:kern w:val="0"/>
          <w:sz w:val="24"/>
          <w:szCs w:val="24"/>
          <w:lang w:eastAsia="en-US"/>
        </w:rPr>
        <w:t>урлы относится ко II-му порядку</w:t>
      </w:r>
      <w:r w:rsidRPr="00415516">
        <w:rPr>
          <w:rFonts w:ascii="Times New Roman" w:eastAsia="TimesNewRoman"/>
          <w:color w:val="000000"/>
          <w:kern w:val="0"/>
          <w:sz w:val="24"/>
          <w:szCs w:val="24"/>
          <w:lang w:eastAsia="en-US"/>
        </w:rPr>
        <w:t>.</w:t>
      </w:r>
      <w:r w:rsidR="0030722F">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Руслоформирующие и овражные процессы в Бурлинском подрайоне</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ослаблены вследствие малых уклонов поверхности и незначительного</w:t>
      </w:r>
      <w:r w:rsidR="00E63252">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количества выпадающих осадков (в среднем от 250 до 300 мм в год). </w:t>
      </w:r>
    </w:p>
    <w:p w:rsidR="0030722F" w:rsidRDefault="0030722F" w:rsidP="0030722F">
      <w:pPr>
        <w:widowControl/>
        <w:wordWrap/>
        <w:adjustRightInd w:val="0"/>
        <w:spacing w:before="240" w:after="240" w:line="360" w:lineRule="auto"/>
        <w:jc w:val="center"/>
        <w:rPr>
          <w:rFonts w:ascii="Times New Roman" w:eastAsia="TimesNewRoman"/>
          <w:b/>
          <w:bCs/>
          <w:color w:val="000000"/>
          <w:kern w:val="0"/>
          <w:sz w:val="24"/>
          <w:szCs w:val="24"/>
          <w:lang w:eastAsia="en-US"/>
        </w:rPr>
      </w:pPr>
    </w:p>
    <w:p w:rsidR="0030722F" w:rsidRDefault="0030722F" w:rsidP="0030722F">
      <w:pPr>
        <w:widowControl/>
        <w:wordWrap/>
        <w:adjustRightInd w:val="0"/>
        <w:spacing w:before="240" w:after="240" w:line="360" w:lineRule="auto"/>
        <w:jc w:val="center"/>
        <w:rPr>
          <w:rFonts w:ascii="Times New Roman" w:eastAsia="TimesNewRoman"/>
          <w:b/>
          <w:bCs/>
          <w:color w:val="000000"/>
          <w:kern w:val="0"/>
          <w:sz w:val="24"/>
          <w:szCs w:val="24"/>
          <w:lang w:eastAsia="en-US"/>
        </w:rPr>
      </w:pPr>
    </w:p>
    <w:p w:rsidR="00415516" w:rsidRPr="009A371C" w:rsidRDefault="0030722F" w:rsidP="009A371C">
      <w:pPr>
        <w:pStyle w:val="3"/>
        <w:spacing w:after="240" w:line="360" w:lineRule="auto"/>
        <w:ind w:firstLine="851"/>
        <w:jc w:val="center"/>
        <w:rPr>
          <w:rFonts w:ascii="Times New Roman" w:eastAsia="TimesNewRoman" w:hAnsi="Times New Roman" w:cs="Times New Roman"/>
          <w:b w:val="0"/>
          <w:bCs w:val="0"/>
          <w:color w:val="000000"/>
          <w:kern w:val="0"/>
          <w:sz w:val="24"/>
          <w:szCs w:val="24"/>
          <w:lang w:eastAsia="en-US"/>
        </w:rPr>
      </w:pPr>
      <w:bookmarkStart w:id="27" w:name="_Toc404171770"/>
      <w:r w:rsidRPr="009A371C">
        <w:rPr>
          <w:rFonts w:ascii="Times New Roman" w:eastAsia="TimesNewRoman" w:hAnsi="Times New Roman" w:cs="Times New Roman"/>
          <w:b w:val="0"/>
          <w:bCs w:val="0"/>
          <w:color w:val="000000"/>
          <w:kern w:val="0"/>
          <w:sz w:val="24"/>
          <w:szCs w:val="24"/>
          <w:lang w:eastAsia="en-US"/>
        </w:rPr>
        <w:lastRenderedPageBreak/>
        <w:t>2</w:t>
      </w:r>
      <w:r w:rsidR="00415516" w:rsidRPr="009A371C">
        <w:rPr>
          <w:rFonts w:ascii="Times New Roman" w:eastAsia="TimesNewRoman" w:hAnsi="Times New Roman" w:cs="Times New Roman"/>
          <w:b w:val="0"/>
          <w:bCs w:val="0"/>
          <w:color w:val="000000"/>
          <w:kern w:val="0"/>
          <w:sz w:val="24"/>
          <w:szCs w:val="24"/>
          <w:lang w:eastAsia="en-US"/>
        </w:rPr>
        <w:t>.2.2. Климат</w:t>
      </w:r>
      <w:r w:rsidR="00C50C77" w:rsidRPr="009A371C">
        <w:rPr>
          <w:rFonts w:ascii="Times New Roman" w:eastAsia="TimesNewRoman" w:hAnsi="Times New Roman" w:cs="Times New Roman"/>
          <w:b w:val="0"/>
          <w:bCs w:val="0"/>
          <w:color w:val="000000"/>
          <w:kern w:val="0"/>
          <w:sz w:val="24"/>
          <w:szCs w:val="24"/>
          <w:lang w:eastAsia="en-US"/>
        </w:rPr>
        <w:t>.</w:t>
      </w:r>
      <w:bookmarkEnd w:id="27"/>
    </w:p>
    <w:p w:rsidR="00415516" w:rsidRPr="00415516" w:rsidRDefault="00415516" w:rsidP="009A371C">
      <w:pPr>
        <w:widowControl/>
        <w:wordWrap/>
        <w:adjustRightInd w:val="0"/>
        <w:spacing w:after="240"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 xml:space="preserve">Климат </w:t>
      </w:r>
      <w:r w:rsidR="0060131C">
        <w:rPr>
          <w:rFonts w:ascii="Times New Roman" w:eastAsia="TimesNewRoman"/>
          <w:color w:val="000000"/>
          <w:kern w:val="0"/>
          <w:sz w:val="24"/>
          <w:szCs w:val="24"/>
          <w:lang w:eastAsia="en-US"/>
        </w:rPr>
        <w:t>территории</w:t>
      </w:r>
      <w:r w:rsidRPr="00415516">
        <w:rPr>
          <w:rFonts w:ascii="Times New Roman" w:eastAsia="TimesNewRoman"/>
          <w:color w:val="000000"/>
          <w:kern w:val="0"/>
          <w:sz w:val="24"/>
          <w:szCs w:val="24"/>
          <w:lang w:eastAsia="en-US"/>
        </w:rPr>
        <w:t xml:space="preserve"> континентальный, характеризуется большой</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амплитудой колебания температур. Континентальность климата наиболее</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ярко подчеркивает ранние заморозки в теплое время года, которые возможны</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даже в вегетационный период.</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Средняя температура июля</w:t>
      </w:r>
      <w:r w:rsidR="0060131C">
        <w:rPr>
          <w:rFonts w:ascii="Times New Roman" w:eastAsia="TimesNewRoman"/>
          <w:color w:val="000000"/>
          <w:kern w:val="0"/>
          <w:sz w:val="24"/>
          <w:szCs w:val="24"/>
          <w:lang w:eastAsia="en-US"/>
        </w:rPr>
        <w:t xml:space="preserve"> составляет</w:t>
      </w:r>
      <w:r w:rsidRPr="00415516">
        <w:rPr>
          <w:rFonts w:ascii="Times New Roman" w:eastAsia="TimesNewRoman"/>
          <w:color w:val="000000"/>
          <w:kern w:val="0"/>
          <w:sz w:val="24"/>
          <w:szCs w:val="24"/>
          <w:lang w:eastAsia="en-US"/>
        </w:rPr>
        <w:t xml:space="preserve"> +19</w:t>
      </w:r>
      <w:r w:rsidR="0060131C">
        <w:rPr>
          <w:rFonts w:ascii="Times New Roman" w:eastAsia="TimesNewRoman"/>
          <w:color w:val="000000"/>
          <w:kern w:val="0"/>
          <w:sz w:val="24"/>
          <w:szCs w:val="24"/>
          <w:lang w:eastAsia="en-US"/>
        </w:rPr>
        <w:t>º</w:t>
      </w:r>
      <w:r w:rsidRPr="00415516">
        <w:rPr>
          <w:rFonts w:ascii="Times New Roman" w:eastAsia="TimesNewRoman"/>
          <w:color w:val="000000"/>
          <w:kern w:val="0"/>
          <w:sz w:val="24"/>
          <w:szCs w:val="24"/>
          <w:lang w:eastAsia="en-US"/>
        </w:rPr>
        <w:t>С, января – минус 20</w:t>
      </w:r>
      <w:r w:rsidR="0060131C">
        <w:rPr>
          <w:rFonts w:ascii="Times New Roman" w:eastAsia="TimesNewRoman"/>
          <w:color w:val="000000"/>
          <w:kern w:val="0"/>
          <w:sz w:val="24"/>
          <w:szCs w:val="24"/>
          <w:lang w:eastAsia="en-US"/>
        </w:rPr>
        <w:t>º</w:t>
      </w:r>
      <w:r w:rsidRPr="00415516">
        <w:rPr>
          <w:rFonts w:ascii="Times New Roman" w:eastAsia="TimesNewRoman"/>
          <w:color w:val="000000"/>
          <w:kern w:val="0"/>
          <w:sz w:val="24"/>
          <w:szCs w:val="24"/>
          <w:lang w:eastAsia="en-US"/>
        </w:rPr>
        <w:t>С. Общая</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продолжительность безморозного периода </w:t>
      </w:r>
      <w:r w:rsidR="0060131C">
        <w:rPr>
          <w:rFonts w:ascii="Times New Roman" w:eastAsia="TimesNewRoman"/>
          <w:color w:val="000000"/>
          <w:kern w:val="0"/>
          <w:sz w:val="24"/>
          <w:szCs w:val="24"/>
          <w:lang w:eastAsia="en-US"/>
        </w:rPr>
        <w:t xml:space="preserve">составляет </w:t>
      </w:r>
      <w:r w:rsidRPr="00415516">
        <w:rPr>
          <w:rFonts w:ascii="Times New Roman" w:eastAsia="TimesNewRoman"/>
          <w:color w:val="000000"/>
          <w:kern w:val="0"/>
          <w:sz w:val="24"/>
          <w:szCs w:val="24"/>
          <w:lang w:eastAsia="en-US"/>
        </w:rPr>
        <w:t>около 120 дней.</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Продолжительность периода со среднесуточными температурами воздуха</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выше 0</w:t>
      </w:r>
      <w:r w:rsidR="0060131C">
        <w:rPr>
          <w:rFonts w:ascii="Times New Roman" w:eastAsia="TimesNewRoman"/>
          <w:color w:val="000000"/>
          <w:kern w:val="0"/>
          <w:sz w:val="24"/>
          <w:szCs w:val="24"/>
          <w:lang w:eastAsia="en-US"/>
        </w:rPr>
        <w:t>º</w:t>
      </w:r>
      <w:r w:rsidRPr="00415516">
        <w:rPr>
          <w:rFonts w:ascii="Times New Roman" w:eastAsia="TimesNewRoman"/>
          <w:color w:val="000000"/>
          <w:kern w:val="0"/>
          <w:sz w:val="24"/>
          <w:szCs w:val="24"/>
          <w:lang w:eastAsia="en-US"/>
        </w:rPr>
        <w:t>С</w:t>
      </w:r>
      <w:r w:rsidR="0060131C">
        <w:rPr>
          <w:rFonts w:ascii="Times New Roman" w:eastAsia="TimesNewRoman"/>
          <w:color w:val="000000"/>
          <w:kern w:val="0"/>
          <w:sz w:val="24"/>
          <w:szCs w:val="24"/>
          <w:lang w:eastAsia="en-US"/>
        </w:rPr>
        <w:t xml:space="preserve"> составляет </w:t>
      </w:r>
      <w:r w:rsidRPr="00415516">
        <w:rPr>
          <w:rFonts w:ascii="Times New Roman" w:eastAsia="TimesNewRoman"/>
          <w:color w:val="000000"/>
          <w:kern w:val="0"/>
          <w:sz w:val="24"/>
          <w:szCs w:val="24"/>
          <w:lang w:eastAsia="en-US"/>
        </w:rPr>
        <w:t xml:space="preserve"> – 190-200 дней.</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Среднее выпадение осадков составляет 364 мм. В зимнее время высота</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снежного покрова в районе незначительная и составляет 32-33 см. в среднем,</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максимальная</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 47 см. Снежный покров появляется</w:t>
      </w:r>
      <w:r w:rsidR="0060131C">
        <w:rPr>
          <w:rFonts w:ascii="Times New Roman" w:eastAsia="TimesNewRoman"/>
          <w:color w:val="000000"/>
          <w:kern w:val="0"/>
          <w:sz w:val="24"/>
          <w:szCs w:val="24"/>
          <w:lang w:eastAsia="en-US"/>
        </w:rPr>
        <w:t>,</w:t>
      </w:r>
      <w:r w:rsidRPr="00415516">
        <w:rPr>
          <w:rFonts w:ascii="Times New Roman" w:eastAsia="TimesNewRoman"/>
          <w:color w:val="000000"/>
          <w:kern w:val="0"/>
          <w:sz w:val="24"/>
          <w:szCs w:val="24"/>
          <w:lang w:eastAsia="en-US"/>
        </w:rPr>
        <w:t xml:space="preserve"> в среднем</w:t>
      </w:r>
      <w:r w:rsidR="0060131C">
        <w:rPr>
          <w:rFonts w:ascii="Times New Roman" w:eastAsia="TimesNewRoman"/>
          <w:color w:val="000000"/>
          <w:kern w:val="0"/>
          <w:sz w:val="24"/>
          <w:szCs w:val="24"/>
          <w:lang w:eastAsia="en-US"/>
        </w:rPr>
        <w:t>,</w:t>
      </w:r>
      <w:r w:rsidRPr="00415516">
        <w:rPr>
          <w:rFonts w:ascii="Times New Roman" w:eastAsia="TimesNewRoman"/>
          <w:color w:val="000000"/>
          <w:kern w:val="0"/>
          <w:sz w:val="24"/>
          <w:szCs w:val="24"/>
          <w:lang w:eastAsia="en-US"/>
        </w:rPr>
        <w:t xml:space="preserve">  25 октября и</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сохраняется до 12 апреля.</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Для</w:t>
      </w:r>
      <w:r w:rsidR="0060131C">
        <w:rPr>
          <w:rFonts w:ascii="Times New Roman" w:eastAsia="TimesNewRoman"/>
          <w:color w:val="000000"/>
          <w:kern w:val="0"/>
          <w:sz w:val="24"/>
          <w:szCs w:val="24"/>
          <w:lang w:eastAsia="en-US"/>
        </w:rPr>
        <w:t xml:space="preserve"> рассматриваемой</w:t>
      </w:r>
      <w:r w:rsidRPr="00415516">
        <w:rPr>
          <w:rFonts w:ascii="Times New Roman" w:eastAsia="TimesNewRoman"/>
          <w:color w:val="000000"/>
          <w:kern w:val="0"/>
          <w:sz w:val="24"/>
          <w:szCs w:val="24"/>
          <w:lang w:eastAsia="en-US"/>
        </w:rPr>
        <w:t xml:space="preserve"> </w:t>
      </w:r>
      <w:r w:rsidR="0060131C">
        <w:rPr>
          <w:rFonts w:ascii="Times New Roman" w:eastAsia="TimesNewRoman"/>
          <w:color w:val="000000"/>
          <w:kern w:val="0"/>
          <w:sz w:val="24"/>
          <w:szCs w:val="24"/>
          <w:lang w:eastAsia="en-US"/>
        </w:rPr>
        <w:t xml:space="preserve">территории </w:t>
      </w:r>
      <w:r w:rsidRPr="00415516">
        <w:rPr>
          <w:rFonts w:ascii="Times New Roman" w:eastAsia="TimesNewRoman"/>
          <w:color w:val="000000"/>
          <w:kern w:val="0"/>
          <w:sz w:val="24"/>
          <w:szCs w:val="24"/>
          <w:lang w:eastAsia="en-US"/>
        </w:rPr>
        <w:t xml:space="preserve"> характерен активный ветровой режим с преобладанием</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ветра юга – западного направления, при средней скорости 4-8 м/сек.</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Годовая суммарная солнечная радиация </w:t>
      </w:r>
      <w:r w:rsidR="0060131C">
        <w:rPr>
          <w:rFonts w:ascii="Times New Roman" w:eastAsia="TimesNewRoman"/>
          <w:color w:val="000000"/>
          <w:kern w:val="0"/>
          <w:sz w:val="24"/>
          <w:szCs w:val="24"/>
          <w:lang w:eastAsia="en-US"/>
        </w:rPr>
        <w:t xml:space="preserve">составляет </w:t>
      </w:r>
      <w:r w:rsidRPr="00415516">
        <w:rPr>
          <w:rFonts w:ascii="Times New Roman" w:eastAsia="TimesNewRoman"/>
          <w:color w:val="000000"/>
          <w:kern w:val="0"/>
          <w:sz w:val="24"/>
          <w:szCs w:val="24"/>
          <w:lang w:eastAsia="en-US"/>
        </w:rPr>
        <w:t>более 100 ккал/см</w:t>
      </w:r>
      <w:r w:rsidR="0060131C">
        <w:rPr>
          <w:rFonts w:ascii="Times New Roman" w:eastAsia="TimesNewRoman"/>
          <w:color w:val="000000"/>
          <w:kern w:val="0"/>
          <w:sz w:val="24"/>
          <w:szCs w:val="24"/>
          <w:lang w:eastAsia="en-US"/>
        </w:rPr>
        <w:t>²</w:t>
      </w:r>
      <w:r w:rsidRPr="00415516">
        <w:rPr>
          <w:rFonts w:ascii="Times New Roman" w:eastAsia="TimesNewRoman"/>
          <w:color w:val="000000"/>
          <w:kern w:val="0"/>
          <w:sz w:val="24"/>
          <w:szCs w:val="24"/>
          <w:lang w:eastAsia="en-US"/>
        </w:rPr>
        <w:t>.</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Продолжительность солнечного сияния</w:t>
      </w:r>
      <w:r w:rsidR="0060131C">
        <w:rPr>
          <w:rFonts w:ascii="Times New Roman" w:eastAsia="TimesNewRoman"/>
          <w:color w:val="000000"/>
          <w:kern w:val="0"/>
          <w:sz w:val="24"/>
          <w:szCs w:val="24"/>
          <w:lang w:eastAsia="en-US"/>
        </w:rPr>
        <w:t xml:space="preserve"> составляет</w:t>
      </w:r>
      <w:r w:rsidRPr="00415516">
        <w:rPr>
          <w:rFonts w:ascii="Times New Roman" w:eastAsia="TimesNewRoman"/>
          <w:color w:val="000000"/>
          <w:kern w:val="0"/>
          <w:sz w:val="24"/>
          <w:szCs w:val="24"/>
          <w:lang w:eastAsia="en-US"/>
        </w:rPr>
        <w:t xml:space="preserve"> 1950 часов.</w:t>
      </w:r>
      <w:r w:rsidR="0060131C">
        <w:rPr>
          <w:rFonts w:ascii="Times New Roman" w:eastAsia="TimesNewRoman"/>
          <w:color w:val="000000"/>
          <w:kern w:val="0"/>
          <w:sz w:val="24"/>
          <w:szCs w:val="24"/>
          <w:lang w:eastAsia="en-US"/>
        </w:rPr>
        <w:t xml:space="preserve"> На территории</w:t>
      </w:r>
      <w:r w:rsidRPr="00415516">
        <w:rPr>
          <w:rFonts w:ascii="Times New Roman" w:eastAsia="TimesNewRoman"/>
          <w:color w:val="000000"/>
          <w:kern w:val="0"/>
          <w:sz w:val="24"/>
          <w:szCs w:val="24"/>
          <w:lang w:eastAsia="en-US"/>
        </w:rPr>
        <w:t xml:space="preserve"> </w:t>
      </w:r>
      <w:r w:rsidR="0060131C">
        <w:rPr>
          <w:rFonts w:ascii="Times New Roman" w:eastAsia="TimesNewRoman"/>
          <w:color w:val="000000"/>
          <w:kern w:val="0"/>
          <w:sz w:val="24"/>
          <w:szCs w:val="24"/>
          <w:lang w:eastAsia="en-US"/>
        </w:rPr>
        <w:t xml:space="preserve">Муниципального </w:t>
      </w:r>
      <w:r w:rsidR="00B1364B">
        <w:rPr>
          <w:rFonts w:ascii="Times New Roman" w:eastAsia="TimesNewRoman"/>
          <w:color w:val="000000"/>
          <w:kern w:val="0"/>
          <w:sz w:val="24"/>
          <w:szCs w:val="24"/>
          <w:lang w:eastAsia="en-US"/>
        </w:rPr>
        <w:t>образован</w:t>
      </w:r>
      <w:r w:rsidR="0060131C">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 xml:space="preserve"> возможны опасные климатические явления. Повторяемость</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засух в мае-июне составляет 20%, большая вероятность пыльных бурь и</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суховее</w:t>
      </w:r>
      <w:r w:rsidR="001F2BC8">
        <w:rPr>
          <w:rFonts w:ascii="Times New Roman" w:eastAsia="TimesNewRoman"/>
          <w:color w:val="000000"/>
          <w:kern w:val="0"/>
          <w:sz w:val="24"/>
          <w:szCs w:val="24"/>
          <w:lang w:eastAsia="en-US"/>
        </w:rPr>
        <w:t>в. В зимний период возможно</w:t>
      </w:r>
      <w:r w:rsidRPr="00415516">
        <w:rPr>
          <w:rFonts w:ascii="Times New Roman" w:eastAsia="TimesNewRoman"/>
          <w:color w:val="000000"/>
          <w:kern w:val="0"/>
          <w:sz w:val="24"/>
          <w:szCs w:val="24"/>
          <w:lang w:eastAsia="en-US"/>
        </w:rPr>
        <w:t xml:space="preserve"> 30 дней с метелями. Часто может быть</w:t>
      </w:r>
      <w:r w:rsidR="0060131C">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распространен гололед и изморозь (до 20-30 дней).</w:t>
      </w:r>
    </w:p>
    <w:p w:rsidR="00415516" w:rsidRPr="009A371C" w:rsidRDefault="0030722F" w:rsidP="009A371C">
      <w:pPr>
        <w:pStyle w:val="3"/>
        <w:spacing w:after="240" w:line="360" w:lineRule="auto"/>
        <w:jc w:val="center"/>
        <w:rPr>
          <w:rFonts w:ascii="Times New Roman" w:eastAsia="TimesNewRoman" w:hAnsi="Times New Roman" w:cs="Times New Roman"/>
          <w:b w:val="0"/>
          <w:bCs w:val="0"/>
          <w:color w:val="000000"/>
          <w:kern w:val="0"/>
          <w:sz w:val="24"/>
          <w:szCs w:val="24"/>
          <w:lang w:eastAsia="en-US"/>
        </w:rPr>
      </w:pPr>
      <w:bookmarkStart w:id="28" w:name="_Toc404171771"/>
      <w:r w:rsidRPr="009A371C">
        <w:rPr>
          <w:rFonts w:ascii="Times New Roman" w:eastAsia="TimesNewRoman" w:hAnsi="Times New Roman" w:cs="Times New Roman"/>
          <w:b w:val="0"/>
          <w:bCs w:val="0"/>
          <w:color w:val="000000"/>
          <w:kern w:val="0"/>
          <w:sz w:val="24"/>
          <w:szCs w:val="24"/>
          <w:lang w:eastAsia="en-US"/>
        </w:rPr>
        <w:t>2</w:t>
      </w:r>
      <w:r w:rsidR="00415516" w:rsidRPr="009A371C">
        <w:rPr>
          <w:rFonts w:ascii="Times New Roman" w:eastAsia="TimesNewRoman" w:hAnsi="Times New Roman" w:cs="Times New Roman"/>
          <w:b w:val="0"/>
          <w:bCs w:val="0"/>
          <w:color w:val="000000"/>
          <w:kern w:val="0"/>
          <w:sz w:val="24"/>
          <w:szCs w:val="24"/>
          <w:lang w:eastAsia="en-US"/>
        </w:rPr>
        <w:t>.2.</w:t>
      </w:r>
      <w:r w:rsidRPr="009A371C">
        <w:rPr>
          <w:rFonts w:ascii="Times New Roman" w:eastAsia="TimesNewRoman" w:hAnsi="Times New Roman" w:cs="Times New Roman"/>
          <w:b w:val="0"/>
          <w:bCs w:val="0"/>
          <w:color w:val="000000"/>
          <w:kern w:val="0"/>
          <w:sz w:val="24"/>
          <w:szCs w:val="24"/>
          <w:lang w:eastAsia="en-US"/>
        </w:rPr>
        <w:t>3</w:t>
      </w:r>
      <w:r w:rsidR="00415516" w:rsidRPr="009A371C">
        <w:rPr>
          <w:rFonts w:ascii="Times New Roman" w:eastAsia="TimesNewRoman" w:hAnsi="Times New Roman" w:cs="Times New Roman"/>
          <w:b w:val="0"/>
          <w:bCs w:val="0"/>
          <w:color w:val="000000"/>
          <w:kern w:val="0"/>
          <w:sz w:val="24"/>
          <w:szCs w:val="24"/>
          <w:lang w:eastAsia="en-US"/>
        </w:rPr>
        <w:t>. Гидрография и гидрология</w:t>
      </w:r>
      <w:r w:rsidR="00D67FB8" w:rsidRPr="009A371C">
        <w:rPr>
          <w:rFonts w:ascii="Times New Roman" w:eastAsia="TimesNewRoman" w:hAnsi="Times New Roman" w:cs="Times New Roman"/>
          <w:b w:val="0"/>
          <w:bCs w:val="0"/>
          <w:color w:val="000000"/>
          <w:kern w:val="0"/>
          <w:sz w:val="24"/>
          <w:szCs w:val="24"/>
          <w:lang w:eastAsia="en-US"/>
        </w:rPr>
        <w:t>.</w:t>
      </w:r>
      <w:bookmarkEnd w:id="28"/>
    </w:p>
    <w:p w:rsidR="00D41827" w:rsidRPr="00415516" w:rsidRDefault="00D67FB8" w:rsidP="009A371C">
      <w:pPr>
        <w:widowControl/>
        <w:wordWrap/>
        <w:adjustRightInd w:val="0"/>
        <w:spacing w:after="240" w:line="360" w:lineRule="auto"/>
        <w:ind w:firstLine="851"/>
        <w:rPr>
          <w:rFonts w:ascii="Times New Roman" w:eastAsia="TimesNewRoman"/>
          <w:color w:val="000000"/>
          <w:kern w:val="0"/>
          <w:sz w:val="24"/>
          <w:szCs w:val="24"/>
          <w:lang w:eastAsia="en-US"/>
        </w:rPr>
      </w:pPr>
      <w:r>
        <w:rPr>
          <w:rFonts w:ascii="Times New Roman" w:eastAsia="TimesNewRoman"/>
          <w:color w:val="000000"/>
          <w:kern w:val="0"/>
          <w:sz w:val="24"/>
          <w:szCs w:val="24"/>
          <w:lang w:eastAsia="en-US"/>
        </w:rPr>
        <w:t xml:space="preserve">Территория Муниципального </w:t>
      </w:r>
      <w:r w:rsidR="00B1364B">
        <w:rPr>
          <w:rFonts w:ascii="Times New Roman" w:eastAsia="TimesNewRoman"/>
          <w:color w:val="000000"/>
          <w:kern w:val="0"/>
          <w:sz w:val="24"/>
          <w:szCs w:val="24"/>
          <w:lang w:eastAsia="en-US"/>
        </w:rPr>
        <w:t>образован</w:t>
      </w:r>
      <w:r>
        <w:rPr>
          <w:rFonts w:ascii="Times New Roman" w:eastAsia="TimesNewRoman"/>
          <w:color w:val="000000"/>
          <w:kern w:val="0"/>
          <w:sz w:val="24"/>
          <w:szCs w:val="24"/>
          <w:lang w:eastAsia="en-US"/>
        </w:rPr>
        <w:t>ия</w:t>
      </w:r>
      <w:r w:rsidR="00415516" w:rsidRPr="00415516">
        <w:rPr>
          <w:rFonts w:ascii="Times New Roman" w:eastAsia="TimesNewRoman"/>
          <w:color w:val="000000"/>
          <w:kern w:val="0"/>
          <w:sz w:val="24"/>
          <w:szCs w:val="24"/>
          <w:lang w:eastAsia="en-US"/>
        </w:rPr>
        <w:t xml:space="preserve"> характеризуется редкой речной сетью. Общая длина</w:t>
      </w:r>
      <w:r w:rsidR="001F2BC8">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 xml:space="preserve">гидрографической сети составляет около </w:t>
      </w:r>
      <w:r w:rsidR="00D41827">
        <w:rPr>
          <w:rFonts w:ascii="Times New Roman" w:eastAsia="TimesNewRoman"/>
          <w:color w:val="000000"/>
          <w:kern w:val="0"/>
          <w:sz w:val="24"/>
          <w:szCs w:val="24"/>
          <w:lang w:eastAsia="en-US"/>
        </w:rPr>
        <w:t>51,5</w:t>
      </w:r>
      <w:r w:rsidR="00415516" w:rsidRPr="00415516">
        <w:rPr>
          <w:rFonts w:ascii="Times New Roman" w:eastAsia="TimesNewRoman"/>
          <w:color w:val="000000"/>
          <w:kern w:val="0"/>
          <w:sz w:val="24"/>
          <w:szCs w:val="24"/>
          <w:lang w:eastAsia="en-US"/>
        </w:rPr>
        <w:t xml:space="preserve"> км, густота сети</w:t>
      </w:r>
      <w:r>
        <w:rPr>
          <w:rFonts w:ascii="Times New Roman" w:eastAsia="TimesNewRoman"/>
          <w:color w:val="000000"/>
          <w:kern w:val="0"/>
          <w:sz w:val="24"/>
          <w:szCs w:val="24"/>
          <w:lang w:eastAsia="en-US"/>
        </w:rPr>
        <w:t xml:space="preserve"> составляет</w:t>
      </w:r>
      <w:r w:rsidR="00415516" w:rsidRPr="00415516">
        <w:rPr>
          <w:rFonts w:ascii="Times New Roman" w:eastAsia="TimesNewRoman"/>
          <w:color w:val="000000"/>
          <w:kern w:val="0"/>
          <w:sz w:val="24"/>
          <w:szCs w:val="24"/>
          <w:lang w:eastAsia="en-US"/>
        </w:rPr>
        <w:t xml:space="preserve"> менее 0,4</w:t>
      </w:r>
      <w:r w:rsidR="001F2BC8">
        <w:rPr>
          <w:rFonts w:ascii="Times New Roman" w:eastAsia="TimesNewRoman"/>
          <w:color w:val="000000"/>
          <w:kern w:val="0"/>
          <w:sz w:val="24"/>
          <w:szCs w:val="24"/>
          <w:lang w:eastAsia="en-US"/>
        </w:rPr>
        <w:t xml:space="preserve"> </w:t>
      </w:r>
      <w:r w:rsidR="00D41827">
        <w:rPr>
          <w:rFonts w:ascii="Times New Roman" w:eastAsia="TimesNewRoman"/>
          <w:color w:val="000000"/>
          <w:kern w:val="0"/>
          <w:sz w:val="24"/>
          <w:szCs w:val="24"/>
          <w:lang w:eastAsia="en-US"/>
        </w:rPr>
        <w:t>км/км²</w:t>
      </w:r>
      <w:r w:rsidR="00415516" w:rsidRPr="00415516">
        <w:rPr>
          <w:rFonts w:ascii="Times New Roman" w:eastAsia="TimesNewRoman"/>
          <w:color w:val="000000"/>
          <w:kern w:val="0"/>
          <w:sz w:val="24"/>
          <w:szCs w:val="24"/>
          <w:lang w:eastAsia="en-US"/>
        </w:rPr>
        <w:t>.</w:t>
      </w:r>
      <w:r w:rsidR="001F2BC8">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 xml:space="preserve">Основной водной артерией </w:t>
      </w:r>
      <w:r>
        <w:rPr>
          <w:rFonts w:ascii="Times New Roman" w:eastAsia="TimesNewRoman"/>
          <w:color w:val="000000"/>
          <w:kern w:val="0"/>
          <w:sz w:val="24"/>
          <w:szCs w:val="24"/>
          <w:lang w:eastAsia="en-US"/>
        </w:rPr>
        <w:t>территории Урываевского сельсовета</w:t>
      </w:r>
      <w:r w:rsidR="00415516" w:rsidRPr="00415516">
        <w:rPr>
          <w:rFonts w:ascii="Times New Roman" w:eastAsia="TimesNewRoman"/>
          <w:color w:val="000000"/>
          <w:kern w:val="0"/>
          <w:sz w:val="24"/>
          <w:szCs w:val="24"/>
          <w:lang w:eastAsia="en-US"/>
        </w:rPr>
        <w:t xml:space="preserve"> является река Бурла. Она относится</w:t>
      </w:r>
      <w:r w:rsidR="001F2BC8">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 xml:space="preserve">к области замкнутого </w:t>
      </w:r>
      <w:r w:rsidR="00D41827">
        <w:rPr>
          <w:rFonts w:ascii="Times New Roman" w:eastAsia="TimesNewRoman"/>
          <w:color w:val="000000"/>
          <w:kern w:val="0"/>
          <w:sz w:val="24"/>
          <w:szCs w:val="24"/>
          <w:lang w:eastAsia="en-US"/>
        </w:rPr>
        <w:t xml:space="preserve">стока Обь-Иртышского междуречья. </w:t>
      </w:r>
    </w:p>
    <w:p w:rsidR="00415516" w:rsidRPr="00415516"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Абсолютные отметки</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поверхности водораздела составляют 175-200 м, уклон порядка 0,85%</w:t>
      </w:r>
      <w:r w:rsidRPr="0030722F">
        <w:rPr>
          <w:rFonts w:ascii="Times New Roman" w:eastAsia="TimesNewRoman"/>
          <w:bCs/>
          <w:color w:val="000000"/>
          <w:kern w:val="0"/>
          <w:sz w:val="24"/>
          <w:szCs w:val="24"/>
          <w:lang w:eastAsia="en-US"/>
        </w:rPr>
        <w:t>о</w:t>
      </w:r>
      <w:r w:rsidRPr="00415516">
        <w:rPr>
          <w:rFonts w:ascii="Times New Roman" w:eastAsia="TimesNewRoman"/>
          <w:b/>
          <w:bCs/>
          <w:color w:val="000000"/>
          <w:kern w:val="0"/>
          <w:sz w:val="24"/>
          <w:szCs w:val="24"/>
          <w:lang w:eastAsia="en-US"/>
        </w:rPr>
        <w:t>.</w:t>
      </w:r>
      <w:r w:rsidR="001F2BC8">
        <w:rPr>
          <w:rFonts w:ascii="Times New Roman" w:eastAsia="TimesNewRoman"/>
          <w:b/>
          <w:bCs/>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Долина реки в пределах </w:t>
      </w:r>
      <w:r w:rsidR="00D41827">
        <w:rPr>
          <w:rFonts w:ascii="Times New Roman" w:eastAsia="TimesNewRoman"/>
          <w:color w:val="000000"/>
          <w:kern w:val="0"/>
          <w:sz w:val="24"/>
          <w:szCs w:val="24"/>
          <w:lang w:eastAsia="en-US"/>
        </w:rPr>
        <w:t>данной территории</w:t>
      </w:r>
      <w:r w:rsidRPr="00415516">
        <w:rPr>
          <w:rFonts w:ascii="Times New Roman" w:eastAsia="TimesNewRoman"/>
          <w:color w:val="000000"/>
          <w:kern w:val="0"/>
          <w:sz w:val="24"/>
          <w:szCs w:val="24"/>
          <w:lang w:eastAsia="en-US"/>
        </w:rPr>
        <w:t xml:space="preserve"> пологая, шириной 1-2 км, заросшая</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сосновым лесом. Пойма в верхнем течении двухсторонняя, шириной 0,2–0,3</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км, на границе с Хабарским районом ширина поймы увеличивается до 2–3</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км.</w:t>
      </w:r>
      <w:r w:rsidR="00D41827">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Ширина русла реки изменяется от 2–3 м до 8–12 м.</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Берега преимущественно низкие (0,5–1,5 м), заболоченные, заросшие</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кустарником.</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Среднемноголетний объем годового стока </w:t>
      </w:r>
      <w:r w:rsidR="00D41827">
        <w:rPr>
          <w:rFonts w:ascii="Times New Roman" w:eastAsia="TimesNewRoman"/>
          <w:color w:val="000000"/>
          <w:kern w:val="0"/>
          <w:sz w:val="24"/>
          <w:szCs w:val="24"/>
          <w:lang w:eastAsia="en-US"/>
        </w:rPr>
        <w:t xml:space="preserve">составляет </w:t>
      </w:r>
      <w:r w:rsidRPr="00415516">
        <w:rPr>
          <w:rFonts w:ascii="Times New Roman" w:eastAsia="TimesNewRoman"/>
          <w:color w:val="000000"/>
          <w:kern w:val="0"/>
          <w:sz w:val="24"/>
          <w:szCs w:val="24"/>
          <w:lang w:eastAsia="en-US"/>
        </w:rPr>
        <w:t xml:space="preserve"> –</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0,03</w:t>
      </w:r>
      <w:r w:rsidR="00D41827">
        <w:rPr>
          <w:rFonts w:ascii="Times New Roman" w:eastAsia="TimesNewRoman"/>
          <w:color w:val="000000"/>
          <w:kern w:val="0"/>
          <w:sz w:val="24"/>
          <w:szCs w:val="24"/>
          <w:lang w:eastAsia="en-US"/>
        </w:rPr>
        <w:t>-0,09</w:t>
      </w:r>
      <w:r w:rsidRPr="00415516">
        <w:rPr>
          <w:rFonts w:ascii="Times New Roman" w:eastAsia="TimesNewRoman"/>
          <w:color w:val="000000"/>
          <w:kern w:val="0"/>
          <w:sz w:val="24"/>
          <w:szCs w:val="24"/>
          <w:lang w:eastAsia="en-US"/>
        </w:rPr>
        <w:t xml:space="preserve"> км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Средний годовой расход за многолетний период изменяется от 0,88 до</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2,85 м/сек. Норма годового стока равна 2,24 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/с. Годовой сток реки</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подвержен значительной изменчивости. Коэффициент изменчивости</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годового стока р. Бурлы равен 0,65. Коэффициент асимметрии равен 1,63.</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Для режима реки Бурлы характерно резко </w:t>
      </w:r>
      <w:r w:rsidRPr="00415516">
        <w:rPr>
          <w:rFonts w:ascii="Times New Roman" w:eastAsia="TimesNewRoman"/>
          <w:color w:val="000000"/>
          <w:kern w:val="0"/>
          <w:sz w:val="24"/>
          <w:szCs w:val="24"/>
          <w:lang w:eastAsia="en-US"/>
        </w:rPr>
        <w:lastRenderedPageBreak/>
        <w:t>выраженное весеннее</w:t>
      </w:r>
      <w:r w:rsidR="00D41827">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половодье, на которое приходится 89-94 % объема годового стока, и низкий</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сток в остальную часть года (в летне–осенний период 6–10 % и зимний 0–1 %</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годового стока).</w:t>
      </w:r>
    </w:p>
    <w:p w:rsidR="00415516" w:rsidRPr="00415516"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Половодье проходит одной волной, за резким подъемом следует</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продолжительный спад весеннего половодья, шлейф которого в верхнем</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течении растягивается иногда до середины июня.</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Максимальные расходы весеннего половодья являются на р. Бурла</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наивысшими годовыми и проходят обычно в апреле. Наибольшее значение</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максимального расхода воды наблюдалось в 1957 году и составило 195 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/с.</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Дождевые паводки обычно приходятся на июль – август..</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Максимальный наблюденный расход дожд</w:t>
      </w:r>
      <w:r w:rsidR="00D41827">
        <w:rPr>
          <w:rFonts w:ascii="Times New Roman" w:eastAsia="TimesNewRoman"/>
          <w:color w:val="000000"/>
          <w:kern w:val="0"/>
          <w:sz w:val="24"/>
          <w:szCs w:val="24"/>
          <w:lang w:eastAsia="en-US"/>
        </w:rPr>
        <w:t>евого паводка составляет 4,08 м³</w:t>
      </w:r>
      <w:r w:rsidRPr="00415516">
        <w:rPr>
          <w:rFonts w:ascii="Times New Roman" w:eastAsia="TimesNewRoman"/>
          <w:color w:val="000000"/>
          <w:kern w:val="0"/>
          <w:sz w:val="24"/>
          <w:szCs w:val="24"/>
          <w:lang w:eastAsia="en-US"/>
        </w:rPr>
        <w:t>/с.</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Минимальные значения стока характерны для р. </w:t>
      </w:r>
      <w:r w:rsidR="00D41827">
        <w:rPr>
          <w:rFonts w:ascii="Times New Roman" w:eastAsia="TimesNewRoman"/>
          <w:color w:val="000000"/>
          <w:kern w:val="0"/>
          <w:sz w:val="24"/>
          <w:szCs w:val="24"/>
          <w:lang w:eastAsia="en-US"/>
        </w:rPr>
        <w:t>Б</w:t>
      </w:r>
      <w:r w:rsidRPr="00415516">
        <w:rPr>
          <w:rFonts w:ascii="Times New Roman" w:eastAsia="TimesNewRoman"/>
          <w:color w:val="000000"/>
          <w:kern w:val="0"/>
          <w:sz w:val="24"/>
          <w:szCs w:val="24"/>
          <w:lang w:eastAsia="en-US"/>
        </w:rPr>
        <w:t>урла в летне–</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осенний и зимний период. Самый низкий сток реки бывает зимой. Средний</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многолетний рас</w:t>
      </w:r>
      <w:r w:rsidR="00D41827">
        <w:rPr>
          <w:rFonts w:ascii="Times New Roman" w:eastAsia="TimesNewRoman"/>
          <w:color w:val="000000"/>
          <w:kern w:val="0"/>
          <w:sz w:val="24"/>
          <w:szCs w:val="24"/>
          <w:lang w:eastAsia="en-US"/>
        </w:rPr>
        <w:t>ход зимней межени равен 0,004 м³</w:t>
      </w:r>
      <w:r w:rsidRPr="00415516">
        <w:rPr>
          <w:rFonts w:ascii="Times New Roman" w:eastAsia="TimesNewRoman"/>
          <w:color w:val="000000"/>
          <w:kern w:val="0"/>
          <w:sz w:val="24"/>
          <w:szCs w:val="24"/>
          <w:lang w:eastAsia="en-US"/>
        </w:rPr>
        <w:t>/с.</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Минерализация воды в период половодья на всем протяжении реки</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изменяется от 200 до 400 мг/дм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 жесткость от 3 до 6 мг-экв/дм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 xml:space="preserve"> (вода</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умеренно жесткая). В ионном составе выражено преобладание</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гидрокарбонатов, а в маловодные годы – сульфатов и натрия. В маловодные</w:t>
      </w:r>
      <w:r w:rsidR="001F2BC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годы и межень минерализация речной воды возрастает и может достигать</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2000 мг/дм</w:t>
      </w:r>
      <w:r w:rsidR="00D41827">
        <w:rPr>
          <w:rFonts w:ascii="Times New Roman" w:eastAsia="TimesNewRoman"/>
          <w:color w:val="000000"/>
          <w:kern w:val="0"/>
          <w:sz w:val="24"/>
          <w:szCs w:val="24"/>
          <w:lang w:eastAsia="en-US"/>
        </w:rPr>
        <w:t>³</w:t>
      </w:r>
      <w:r w:rsidRPr="00415516">
        <w:rPr>
          <w:rFonts w:ascii="Times New Roman" w:eastAsia="TimesNewRoman"/>
          <w:color w:val="000000"/>
          <w:kern w:val="0"/>
          <w:sz w:val="24"/>
          <w:szCs w:val="24"/>
          <w:lang w:eastAsia="en-US"/>
        </w:rPr>
        <w:t>, жесткость повышается до 9 мг-экв/дм</w:t>
      </w:r>
      <w:r w:rsidR="00D41827">
        <w:rPr>
          <w:rFonts w:ascii="Times New Roman" w:eastAsia="TimesNewRoman"/>
          <w:color w:val="000000"/>
          <w:kern w:val="0"/>
          <w:sz w:val="24"/>
          <w:szCs w:val="24"/>
          <w:lang w:eastAsia="en-US"/>
        </w:rPr>
        <w:t>³.</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Притоки р. Бурла, а также мелкие речки и ручьи, протекающие по</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территории </w:t>
      </w:r>
      <w:r w:rsidR="00D41827">
        <w:rPr>
          <w:rFonts w:ascii="Times New Roman" w:eastAsia="TimesNewRoman"/>
          <w:color w:val="000000"/>
          <w:kern w:val="0"/>
          <w:sz w:val="24"/>
          <w:szCs w:val="24"/>
          <w:lang w:eastAsia="en-US"/>
        </w:rPr>
        <w:t xml:space="preserve">Муниципального </w:t>
      </w:r>
      <w:r w:rsidR="00B1364B">
        <w:rPr>
          <w:rFonts w:ascii="Times New Roman" w:eastAsia="TimesNewRoman"/>
          <w:color w:val="000000"/>
          <w:kern w:val="0"/>
          <w:sz w:val="24"/>
          <w:szCs w:val="24"/>
          <w:lang w:eastAsia="en-US"/>
        </w:rPr>
        <w:t>образован</w:t>
      </w:r>
      <w:r w:rsidR="00D41827">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 характеризуются непродолжительным весенним</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половодьем и низкой меженью. Питание рек снегодождевое, в межень</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преобладает грунтовое питание. В отдельные годы паводки на реках</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отсутствуют.</w:t>
      </w:r>
    </w:p>
    <w:p w:rsidR="00D67FB8" w:rsidRDefault="00415516" w:rsidP="0030722F">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Тепловой режим рек обусловливает температура воздуха. Вода</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начинает прогреваться во второй и третьей декадах апреля. Температура</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постепенно повышается до июля и достигает +19 – + 25</w:t>
      </w:r>
      <w:r w:rsidR="00D41827">
        <w:rPr>
          <w:rFonts w:ascii="Times New Roman" w:eastAsia="TimesNewRoman"/>
          <w:color w:val="000000"/>
          <w:kern w:val="0"/>
          <w:sz w:val="24"/>
          <w:szCs w:val="24"/>
          <w:lang w:eastAsia="en-US"/>
        </w:rPr>
        <w:t>º</w:t>
      </w:r>
      <w:r w:rsidRPr="00415516">
        <w:rPr>
          <w:rFonts w:ascii="Times New Roman" w:eastAsia="TimesNewRoman"/>
          <w:color w:val="000000"/>
          <w:kern w:val="0"/>
          <w:sz w:val="24"/>
          <w:szCs w:val="24"/>
          <w:lang w:eastAsia="en-US"/>
        </w:rPr>
        <w:t>С.</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Характерная черта ледового режима рек – устойчивый</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продолжительный ледостав. Он наступает в конце первой – середине третьей</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декады ноября. Обычная толщина льда 70-90 см. Средние сроки замерзания</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рек – первая декада ноября. Вскрытие льда наблюдается в первой декаде</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апреля. Продолжительность ледохода от 3 до 10 дней.</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На водосборе р. Бурла располагаются бессточные и проточные озера</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(озерность – 1%), в пойме встречаются болота (заболоченность – 5%,). </w:t>
      </w:r>
      <w:r w:rsidR="00D41827">
        <w:rPr>
          <w:rFonts w:ascii="Times New Roman" w:eastAsia="TimesNewRoman"/>
          <w:color w:val="000000"/>
          <w:kern w:val="0"/>
          <w:sz w:val="24"/>
          <w:szCs w:val="24"/>
          <w:lang w:eastAsia="en-US"/>
        </w:rPr>
        <w:t xml:space="preserve">Основная часть озер </w:t>
      </w:r>
      <w:r w:rsidRPr="00415516">
        <w:rPr>
          <w:rFonts w:ascii="Times New Roman" w:eastAsia="TimesNewRoman"/>
          <w:color w:val="000000"/>
          <w:kern w:val="0"/>
          <w:sz w:val="24"/>
          <w:szCs w:val="24"/>
          <w:lang w:eastAsia="en-US"/>
        </w:rPr>
        <w:t xml:space="preserve">находятся в </w:t>
      </w:r>
      <w:r w:rsidR="00D41827">
        <w:rPr>
          <w:rFonts w:ascii="Times New Roman" w:eastAsia="TimesNewRoman"/>
          <w:color w:val="000000"/>
          <w:kern w:val="0"/>
          <w:sz w:val="24"/>
          <w:szCs w:val="24"/>
          <w:lang w:eastAsia="en-US"/>
        </w:rPr>
        <w:t xml:space="preserve">южной части Муниципального </w:t>
      </w:r>
      <w:r w:rsidR="00B1364B">
        <w:rPr>
          <w:rFonts w:ascii="Times New Roman" w:eastAsia="TimesNewRoman"/>
          <w:color w:val="000000"/>
          <w:kern w:val="0"/>
          <w:sz w:val="24"/>
          <w:szCs w:val="24"/>
          <w:lang w:eastAsia="en-US"/>
        </w:rPr>
        <w:t>образован</w:t>
      </w:r>
      <w:r w:rsidR="00D41827">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Берега многих озер заболочены. Температура воды в озерах в июле</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составляет + 19 - +24</w:t>
      </w:r>
      <w:r w:rsidR="00D41827">
        <w:rPr>
          <w:rFonts w:ascii="Times New Roman" w:eastAsia="TimesNewRoman"/>
          <w:color w:val="000000"/>
          <w:kern w:val="0"/>
          <w:sz w:val="24"/>
          <w:szCs w:val="24"/>
          <w:lang w:eastAsia="en-US"/>
        </w:rPr>
        <w:t>º</w:t>
      </w:r>
      <w:r w:rsidRPr="00415516">
        <w:rPr>
          <w:rFonts w:ascii="Times New Roman" w:eastAsia="TimesNewRoman"/>
          <w:color w:val="000000"/>
          <w:kern w:val="0"/>
          <w:sz w:val="24"/>
          <w:szCs w:val="24"/>
          <w:lang w:eastAsia="en-US"/>
        </w:rPr>
        <w:t>С. Водное питание прудов и озер осуществляется,</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главным образом в весеннее время. В маловодные годы часть озер</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пересыхает</w:t>
      </w:r>
      <w:r w:rsidR="00D41827">
        <w:rPr>
          <w:rFonts w:ascii="Times New Roman" w:eastAsia="TimesNewRoman"/>
          <w:color w:val="000000"/>
          <w:kern w:val="0"/>
          <w:sz w:val="24"/>
          <w:szCs w:val="24"/>
          <w:lang w:eastAsia="en-US"/>
        </w:rPr>
        <w:t>.</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 реках и озерах водятся щука, карась, окунь, чебак.</w:t>
      </w:r>
      <w:r w:rsidR="00D67FB8">
        <w:rPr>
          <w:rFonts w:ascii="Times New Roman" w:eastAsia="TimesNewRoman"/>
          <w:color w:val="000000"/>
          <w:kern w:val="0"/>
          <w:sz w:val="24"/>
          <w:szCs w:val="24"/>
          <w:lang w:eastAsia="en-US"/>
        </w:rPr>
        <w:t xml:space="preserve"> </w:t>
      </w:r>
    </w:p>
    <w:p w:rsidR="00415516" w:rsidRPr="00415516" w:rsidRDefault="00415516" w:rsidP="0030722F">
      <w:pPr>
        <w:widowControl/>
        <w:wordWrap/>
        <w:adjustRightInd w:val="0"/>
        <w:spacing w:line="360" w:lineRule="auto"/>
        <w:ind w:firstLine="851"/>
        <w:rPr>
          <w:rFonts w:ascii="Times New Roman" w:eastAsia="TimesNewRoman"/>
          <w:b/>
          <w:bCs/>
          <w:color w:val="000000"/>
          <w:kern w:val="0"/>
          <w:sz w:val="24"/>
          <w:szCs w:val="24"/>
          <w:lang w:eastAsia="en-US"/>
        </w:rPr>
      </w:pPr>
      <w:r w:rsidRPr="00415516">
        <w:rPr>
          <w:rFonts w:ascii="Times New Roman" w:eastAsia="TimesNewRoman"/>
          <w:color w:val="000000"/>
          <w:kern w:val="0"/>
          <w:sz w:val="24"/>
          <w:szCs w:val="24"/>
          <w:lang w:eastAsia="en-US"/>
        </w:rPr>
        <w:t>Ежегодно на притоках р. Бурла сооружается силами хозяйств ряд</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плотин, размываемых в паводок. Большинство прудов сосредоточено в</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верховьях малых рек и на </w:t>
      </w:r>
      <w:r w:rsidRPr="00415516">
        <w:rPr>
          <w:rFonts w:ascii="Times New Roman" w:eastAsia="TimesNewRoman"/>
          <w:color w:val="000000"/>
          <w:kern w:val="0"/>
          <w:sz w:val="24"/>
          <w:szCs w:val="24"/>
          <w:lang w:eastAsia="en-US"/>
        </w:rPr>
        <w:lastRenderedPageBreak/>
        <w:t>логах. Используются они в основном для водопоя</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скота, мелкие водоемы к концу лета высыхают.</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 целом зарегулированность стока р. Бурла в пределах района прудами</w:t>
      </w:r>
      <w:r w:rsidR="00D67FB8">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составляет около 0,3 %</w:t>
      </w:r>
      <w:r w:rsidR="00D41827">
        <w:rPr>
          <w:rFonts w:ascii="Times New Roman" w:eastAsia="TimesNewRoman"/>
          <w:color w:val="000000"/>
          <w:kern w:val="0"/>
          <w:sz w:val="24"/>
          <w:szCs w:val="24"/>
          <w:lang w:eastAsia="en-US"/>
        </w:rPr>
        <w:t>.</w:t>
      </w:r>
    </w:p>
    <w:p w:rsidR="00406EF7" w:rsidRPr="0030722F" w:rsidRDefault="00406EF7" w:rsidP="0030722F">
      <w:pPr>
        <w:pStyle w:val="3"/>
        <w:spacing w:after="240" w:line="360" w:lineRule="auto"/>
        <w:ind w:firstLine="709"/>
        <w:jc w:val="center"/>
        <w:rPr>
          <w:rFonts w:ascii="Times New Roman" w:eastAsia="Times New Roman" w:hAnsi="Times New Roman" w:cs="Times New Roman"/>
          <w:b w:val="0"/>
          <w:color w:val="auto"/>
          <w:sz w:val="24"/>
          <w:szCs w:val="24"/>
        </w:rPr>
      </w:pPr>
      <w:bookmarkStart w:id="29" w:name="_Toc381884894"/>
      <w:bookmarkStart w:id="30" w:name="_Toc404171772"/>
      <w:r w:rsidRPr="0030722F">
        <w:rPr>
          <w:rFonts w:ascii="Times New Roman" w:eastAsia="Times New Roman" w:hAnsi="Times New Roman" w:cs="Times New Roman"/>
          <w:b w:val="0"/>
          <w:color w:val="auto"/>
          <w:sz w:val="24"/>
          <w:szCs w:val="24"/>
        </w:rPr>
        <w:t>2.2.4. Почвы.</w:t>
      </w:r>
      <w:bookmarkEnd w:id="29"/>
      <w:bookmarkEnd w:id="30"/>
    </w:p>
    <w:p w:rsidR="00995C24" w:rsidRDefault="00406EF7" w:rsidP="0030722F">
      <w:pPr>
        <w:spacing w:line="360" w:lineRule="auto"/>
        <w:ind w:firstLine="851"/>
        <w:rPr>
          <w:rFonts w:ascii="Times New Roman"/>
          <w:sz w:val="24"/>
          <w:szCs w:val="24"/>
        </w:rPr>
      </w:pPr>
      <w:r w:rsidRPr="00695332">
        <w:rPr>
          <w:rFonts w:ascii="Times New Roman"/>
          <w:sz w:val="24"/>
          <w:szCs w:val="24"/>
        </w:rPr>
        <w:t xml:space="preserve">Территория </w:t>
      </w:r>
      <w:r w:rsidR="00F34597">
        <w:rPr>
          <w:rFonts w:ascii="Times New Roman"/>
          <w:sz w:val="24"/>
          <w:szCs w:val="24"/>
        </w:rPr>
        <w:t>Урываевского</w:t>
      </w:r>
      <w:r w:rsidRPr="00695332">
        <w:rPr>
          <w:rFonts w:ascii="Times New Roman"/>
          <w:sz w:val="24"/>
          <w:szCs w:val="24"/>
        </w:rPr>
        <w:t xml:space="preserve"> сельсовета относится к зоне черноземов обыкновенных</w:t>
      </w:r>
      <w:r w:rsidR="00F34597">
        <w:rPr>
          <w:rFonts w:ascii="Times New Roman"/>
          <w:sz w:val="24"/>
          <w:szCs w:val="24"/>
        </w:rPr>
        <w:t xml:space="preserve"> с обильным включением азональных почв (дерново-слабоподзолистые, лугово черноземные солонцеватые солончаковые, лугово-болотные солончаковые)</w:t>
      </w:r>
      <w:r w:rsidRPr="00695332">
        <w:rPr>
          <w:rFonts w:ascii="Times New Roman"/>
          <w:i/>
          <w:sz w:val="24"/>
          <w:szCs w:val="24"/>
        </w:rPr>
        <w:t>.</w:t>
      </w:r>
      <w:r w:rsidRPr="00695332">
        <w:rPr>
          <w:rFonts w:ascii="Times New Roman"/>
          <w:sz w:val="24"/>
          <w:szCs w:val="24"/>
        </w:rPr>
        <w:t xml:space="preserve"> </w:t>
      </w:r>
      <w:r w:rsidR="00B1364B">
        <w:rPr>
          <w:rFonts w:ascii="Times New Roman"/>
          <w:sz w:val="24"/>
          <w:szCs w:val="24"/>
        </w:rPr>
        <w:t>Почвы сменяют друг друга в северном направлении, и ориентированы в юго-западном направлении. На большей части степной территории Муниципального образования распространены черноземы слабовыщелоченные среднегумусные среднемощные.</w:t>
      </w:r>
      <w:r w:rsidR="00995C24">
        <w:rPr>
          <w:rFonts w:ascii="Times New Roman"/>
          <w:sz w:val="24"/>
          <w:szCs w:val="24"/>
        </w:rPr>
        <w:t xml:space="preserve"> Местами встречаются черноземы обыкновенные среднегумусные среднемощные солонцеватые и черноземы обыкновенные среднегумусные маломощные. Под лесными колками и в северной части Муниципального образования распространены лугово-черноземные солонцеватые солончаковые почвы. На территории лесного бора распространены дерново-слабоподзолистые почвы. В пойме р. Бурла и в болотистой местности широко распространены лугово-болотные солончаковые почвы.</w:t>
      </w:r>
    </w:p>
    <w:p w:rsidR="00415516" w:rsidRPr="009A371C" w:rsidRDefault="0030722F" w:rsidP="009A371C">
      <w:pPr>
        <w:pStyle w:val="3"/>
        <w:spacing w:after="240" w:line="360" w:lineRule="auto"/>
        <w:jc w:val="center"/>
        <w:rPr>
          <w:rFonts w:ascii="Times New Roman" w:eastAsia="TimesNewRoman" w:hAnsi="Times New Roman" w:cs="Times New Roman"/>
          <w:b w:val="0"/>
          <w:bCs w:val="0"/>
          <w:color w:val="000000"/>
          <w:kern w:val="0"/>
          <w:sz w:val="24"/>
          <w:szCs w:val="24"/>
          <w:lang w:eastAsia="en-US"/>
        </w:rPr>
      </w:pPr>
      <w:bookmarkStart w:id="31" w:name="_Toc404171773"/>
      <w:r w:rsidRPr="009A371C">
        <w:rPr>
          <w:rFonts w:ascii="Times New Roman" w:eastAsia="TimesNewRoman" w:hAnsi="Times New Roman" w:cs="Times New Roman"/>
          <w:b w:val="0"/>
          <w:bCs w:val="0"/>
          <w:color w:val="000000"/>
          <w:kern w:val="0"/>
          <w:sz w:val="24"/>
          <w:szCs w:val="24"/>
          <w:lang w:eastAsia="en-US"/>
        </w:rPr>
        <w:t>2</w:t>
      </w:r>
      <w:r w:rsidR="00415516" w:rsidRPr="009A371C">
        <w:rPr>
          <w:rFonts w:ascii="Times New Roman" w:eastAsia="TimesNewRoman" w:hAnsi="Times New Roman" w:cs="Times New Roman"/>
          <w:b w:val="0"/>
          <w:bCs w:val="0"/>
          <w:color w:val="000000"/>
          <w:kern w:val="0"/>
          <w:sz w:val="24"/>
          <w:szCs w:val="24"/>
          <w:lang w:eastAsia="en-US"/>
        </w:rPr>
        <w:t>.2.</w:t>
      </w:r>
      <w:r w:rsidRPr="009A371C">
        <w:rPr>
          <w:rFonts w:ascii="Times New Roman" w:eastAsia="TimesNewRoman" w:hAnsi="Times New Roman" w:cs="Times New Roman"/>
          <w:b w:val="0"/>
          <w:bCs w:val="0"/>
          <w:color w:val="000000"/>
          <w:kern w:val="0"/>
          <w:sz w:val="24"/>
          <w:szCs w:val="24"/>
          <w:lang w:eastAsia="en-US"/>
        </w:rPr>
        <w:t>5</w:t>
      </w:r>
      <w:r w:rsidR="00415516" w:rsidRPr="009A371C">
        <w:rPr>
          <w:rFonts w:ascii="Times New Roman" w:eastAsia="TimesNewRoman" w:hAnsi="Times New Roman" w:cs="Times New Roman"/>
          <w:b w:val="0"/>
          <w:bCs w:val="0"/>
          <w:color w:val="000000"/>
          <w:kern w:val="0"/>
          <w:sz w:val="24"/>
          <w:szCs w:val="24"/>
          <w:lang w:eastAsia="en-US"/>
        </w:rPr>
        <w:t>. Растительный и животный мир</w:t>
      </w:r>
      <w:r w:rsidR="00C50C77" w:rsidRPr="009A371C">
        <w:rPr>
          <w:rFonts w:ascii="Times New Roman" w:eastAsia="TimesNewRoman" w:hAnsi="Times New Roman" w:cs="Times New Roman"/>
          <w:b w:val="0"/>
          <w:bCs w:val="0"/>
          <w:color w:val="000000"/>
          <w:kern w:val="0"/>
          <w:sz w:val="24"/>
          <w:szCs w:val="24"/>
          <w:lang w:eastAsia="en-US"/>
        </w:rPr>
        <w:t>.</w:t>
      </w:r>
      <w:bookmarkEnd w:id="31"/>
    </w:p>
    <w:p w:rsidR="00415516" w:rsidRPr="00415516" w:rsidRDefault="00415516" w:rsidP="009A371C">
      <w:pPr>
        <w:widowControl/>
        <w:wordWrap/>
        <w:adjustRightInd w:val="0"/>
        <w:spacing w:after="240"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 xml:space="preserve">В геоботаническом отношении </w:t>
      </w:r>
      <w:r w:rsidR="00D667DA">
        <w:rPr>
          <w:rFonts w:ascii="Times New Roman" w:eastAsia="TimesNewRoman"/>
          <w:color w:val="000000"/>
          <w:kern w:val="0"/>
          <w:sz w:val="24"/>
          <w:szCs w:val="24"/>
          <w:lang w:eastAsia="en-US"/>
        </w:rPr>
        <w:t>территория Урываевского сельсовета</w:t>
      </w:r>
      <w:r w:rsidRPr="00415516">
        <w:rPr>
          <w:rFonts w:ascii="Times New Roman" w:eastAsia="TimesNewRoman"/>
          <w:color w:val="000000"/>
          <w:kern w:val="0"/>
          <w:sz w:val="24"/>
          <w:szCs w:val="24"/>
          <w:lang w:eastAsia="en-US"/>
        </w:rPr>
        <w:t xml:space="preserve"> относится к лесостепной части</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Приобской подзоны. Естественная растительность представлена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разнотравно-ковыльными, разнотравно-злаковыми типами. Преобладающие</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виды растений: типчак, осока узколистая, полынь австрийская, лабазник</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шестилепестной, клубника, зопник клубненосный, мятлик, тимофеевка,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мышиный горошек, чина луговая, полевица белая, шелковица, пырей и</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другие.</w:t>
      </w:r>
      <w:r w:rsidR="00D667DA">
        <w:rPr>
          <w:rFonts w:ascii="Times New Roman" w:eastAsia="TimesNewRoman"/>
          <w:color w:val="000000"/>
          <w:kern w:val="0"/>
          <w:sz w:val="24"/>
          <w:szCs w:val="24"/>
          <w:lang w:eastAsia="en-US"/>
        </w:rPr>
        <w:t xml:space="preserve"> Территория Муниципального </w:t>
      </w:r>
      <w:r w:rsidR="00B1364B">
        <w:rPr>
          <w:rFonts w:ascii="Times New Roman" w:eastAsia="TimesNewRoman"/>
          <w:color w:val="000000"/>
          <w:kern w:val="0"/>
          <w:sz w:val="24"/>
          <w:szCs w:val="24"/>
          <w:lang w:eastAsia="en-US"/>
        </w:rPr>
        <w:t>Образован</w:t>
      </w:r>
      <w:r w:rsidR="00D667DA">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 xml:space="preserve"> богат</w:t>
      </w:r>
      <w:r w:rsidR="00D667DA">
        <w:rPr>
          <w:rFonts w:ascii="Times New Roman" w:eastAsia="TimesNewRoman"/>
          <w:color w:val="000000"/>
          <w:kern w:val="0"/>
          <w:sz w:val="24"/>
          <w:szCs w:val="24"/>
          <w:lang w:eastAsia="en-US"/>
        </w:rPr>
        <w:t>а</w:t>
      </w:r>
      <w:r w:rsidRPr="00415516">
        <w:rPr>
          <w:rFonts w:ascii="Times New Roman" w:eastAsia="TimesNewRoman"/>
          <w:color w:val="000000"/>
          <w:kern w:val="0"/>
          <w:sz w:val="24"/>
          <w:szCs w:val="24"/>
          <w:lang w:eastAsia="en-US"/>
        </w:rPr>
        <w:t xml:space="preserve"> лесам</w:t>
      </w:r>
      <w:r w:rsidR="00D667DA">
        <w:rPr>
          <w:rFonts w:ascii="Times New Roman" w:eastAsia="TimesNewRoman"/>
          <w:color w:val="000000"/>
          <w:kern w:val="0"/>
          <w:sz w:val="24"/>
          <w:szCs w:val="24"/>
          <w:lang w:eastAsia="en-US"/>
        </w:rPr>
        <w:t>и</w:t>
      </w:r>
      <w:r w:rsidRPr="00415516">
        <w:rPr>
          <w:rFonts w:ascii="Times New Roman" w:eastAsia="TimesNewRoman"/>
          <w:color w:val="000000"/>
          <w:kern w:val="0"/>
          <w:sz w:val="24"/>
          <w:szCs w:val="24"/>
          <w:lang w:eastAsia="en-US"/>
        </w:rPr>
        <w:t>. Леса приурочены главным</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образом к западинам, к балочным северным склонам. Ленточный бор</w:t>
      </w:r>
      <w:r w:rsidR="00D667DA">
        <w:rPr>
          <w:rFonts w:ascii="Times New Roman" w:eastAsia="TimesNewRoman"/>
          <w:color w:val="000000"/>
          <w:kern w:val="0"/>
          <w:sz w:val="24"/>
          <w:szCs w:val="24"/>
          <w:lang w:eastAsia="en-US"/>
        </w:rPr>
        <w:t xml:space="preserve"> находится возле с. Зыково</w:t>
      </w:r>
      <w:r w:rsidRPr="00415516">
        <w:rPr>
          <w:rFonts w:ascii="Times New Roman" w:eastAsia="TimesNewRoman"/>
          <w:color w:val="000000"/>
          <w:kern w:val="0"/>
          <w:sz w:val="24"/>
          <w:szCs w:val="24"/>
          <w:lang w:eastAsia="en-US"/>
        </w:rPr>
        <w:t>.</w:t>
      </w:r>
      <w:r w:rsidR="00D667DA">
        <w:rPr>
          <w:rFonts w:ascii="Times New Roman" w:eastAsia="TimesNewRoman"/>
          <w:color w:val="000000"/>
          <w:kern w:val="0"/>
          <w:sz w:val="24"/>
          <w:szCs w:val="24"/>
          <w:lang w:eastAsia="en-US"/>
        </w:rPr>
        <w:t xml:space="preserve"> На остальной территории х</w:t>
      </w:r>
      <w:r w:rsidRPr="00415516">
        <w:rPr>
          <w:rFonts w:ascii="Times New Roman" w:eastAsia="TimesNewRoman"/>
          <w:color w:val="000000"/>
          <w:kern w:val="0"/>
          <w:sz w:val="24"/>
          <w:szCs w:val="24"/>
          <w:lang w:eastAsia="en-US"/>
        </w:rPr>
        <w:t>арактерно большое количество колков: березовых, осиново-березовых, осиновых. Площади между колками занимают луга, которые</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используются под пастбища или сенокосы. Растут береза, сосна, осина,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черемуха, ива, тополь, желтая акация. В лесах водятся лось, косуля, рысь,</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волк, заяц, белка, лиса, хорек, норка, горностай. В водоемах живет ондатра.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Из птиц обитают тетерев, куропатка, глухари, рябчики, гуси, утки. В лесах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также произрастает большое количество грибов и ягод.</w:t>
      </w:r>
    </w:p>
    <w:p w:rsidR="0030722F" w:rsidRDefault="0030722F" w:rsidP="0030722F">
      <w:pPr>
        <w:widowControl/>
        <w:wordWrap/>
        <w:adjustRightInd w:val="0"/>
        <w:spacing w:before="240" w:after="240" w:line="360" w:lineRule="auto"/>
        <w:jc w:val="center"/>
        <w:rPr>
          <w:rFonts w:ascii="Times New Roman" w:eastAsia="TimesNewRoman"/>
          <w:bCs/>
          <w:color w:val="000000"/>
          <w:kern w:val="0"/>
          <w:sz w:val="24"/>
          <w:szCs w:val="24"/>
          <w:lang w:eastAsia="en-US"/>
        </w:rPr>
      </w:pPr>
    </w:p>
    <w:p w:rsidR="00415516" w:rsidRPr="0030722F" w:rsidRDefault="0030722F" w:rsidP="009A371C">
      <w:pPr>
        <w:pStyle w:val="3"/>
        <w:spacing w:after="240" w:line="360" w:lineRule="auto"/>
        <w:ind w:firstLine="851"/>
        <w:jc w:val="center"/>
        <w:rPr>
          <w:rFonts w:ascii="Times New Roman" w:eastAsia="TimesNewRoman"/>
          <w:bCs w:val="0"/>
          <w:color w:val="000000"/>
          <w:kern w:val="0"/>
          <w:sz w:val="24"/>
          <w:szCs w:val="24"/>
          <w:lang w:eastAsia="en-US"/>
        </w:rPr>
      </w:pPr>
      <w:bookmarkStart w:id="32" w:name="_Toc404171774"/>
      <w:r w:rsidRPr="009A371C">
        <w:rPr>
          <w:rFonts w:ascii="Times New Roman" w:eastAsia="TimesNewRoman" w:hAnsi="Times New Roman" w:cs="Times New Roman"/>
          <w:b w:val="0"/>
          <w:bCs w:val="0"/>
          <w:color w:val="000000"/>
          <w:kern w:val="0"/>
          <w:sz w:val="24"/>
          <w:szCs w:val="24"/>
          <w:lang w:eastAsia="en-US"/>
        </w:rPr>
        <w:lastRenderedPageBreak/>
        <w:t>2</w:t>
      </w:r>
      <w:r w:rsidR="00415516" w:rsidRPr="009A371C">
        <w:rPr>
          <w:rFonts w:ascii="Times New Roman" w:eastAsia="TimesNewRoman" w:hAnsi="Times New Roman" w:cs="Times New Roman"/>
          <w:b w:val="0"/>
          <w:bCs w:val="0"/>
          <w:color w:val="000000"/>
          <w:kern w:val="0"/>
          <w:sz w:val="24"/>
          <w:szCs w:val="24"/>
          <w:lang w:eastAsia="en-US"/>
        </w:rPr>
        <w:t>.2.</w:t>
      </w:r>
      <w:r w:rsidRPr="009A371C">
        <w:rPr>
          <w:rFonts w:ascii="Times New Roman" w:eastAsia="TimesNewRoman" w:hAnsi="Times New Roman" w:cs="Times New Roman"/>
          <w:b w:val="0"/>
          <w:bCs w:val="0"/>
          <w:color w:val="000000"/>
          <w:kern w:val="0"/>
          <w:sz w:val="24"/>
          <w:szCs w:val="24"/>
          <w:lang w:eastAsia="en-US"/>
        </w:rPr>
        <w:t>6</w:t>
      </w:r>
      <w:r w:rsidR="00415516" w:rsidRPr="009A371C">
        <w:rPr>
          <w:rFonts w:ascii="Times New Roman" w:eastAsia="TimesNewRoman" w:hAnsi="Times New Roman" w:cs="Times New Roman"/>
          <w:b w:val="0"/>
          <w:bCs w:val="0"/>
          <w:color w:val="000000"/>
          <w:kern w:val="0"/>
          <w:sz w:val="24"/>
          <w:szCs w:val="24"/>
          <w:lang w:eastAsia="en-US"/>
        </w:rPr>
        <w:t>. Минерально-сырьевые ресурсы</w:t>
      </w:r>
      <w:r w:rsidR="00C50C77" w:rsidRPr="0030722F">
        <w:rPr>
          <w:rFonts w:ascii="Times New Roman" w:eastAsia="TimesNewRoman"/>
          <w:bCs w:val="0"/>
          <w:color w:val="000000"/>
          <w:kern w:val="0"/>
          <w:sz w:val="24"/>
          <w:szCs w:val="24"/>
          <w:lang w:eastAsia="en-US"/>
        </w:rPr>
        <w:t>.</w:t>
      </w:r>
      <w:bookmarkEnd w:id="32"/>
    </w:p>
    <w:p w:rsidR="00415516" w:rsidRPr="00415516" w:rsidRDefault="00415516" w:rsidP="00AF294D">
      <w:pPr>
        <w:widowControl/>
        <w:wordWrap/>
        <w:adjustRightInd w:val="0"/>
        <w:spacing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 xml:space="preserve">Полезные ископаемые </w:t>
      </w:r>
      <w:r w:rsidR="00D667DA">
        <w:rPr>
          <w:rFonts w:ascii="Times New Roman" w:eastAsia="TimesNewRoman"/>
          <w:color w:val="000000"/>
          <w:kern w:val="0"/>
          <w:sz w:val="24"/>
          <w:szCs w:val="24"/>
          <w:lang w:eastAsia="en-US"/>
        </w:rPr>
        <w:t xml:space="preserve">территории Муниципального </w:t>
      </w:r>
      <w:r w:rsidR="00B1364B">
        <w:rPr>
          <w:rFonts w:ascii="Times New Roman" w:eastAsia="TimesNewRoman"/>
          <w:color w:val="000000"/>
          <w:kern w:val="0"/>
          <w:sz w:val="24"/>
          <w:szCs w:val="24"/>
          <w:lang w:eastAsia="en-US"/>
        </w:rPr>
        <w:t>образован</w:t>
      </w:r>
      <w:r w:rsidR="00D667DA">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 xml:space="preserve"> представлены</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месторождениями </w:t>
      </w:r>
      <w:r w:rsidR="00D667DA">
        <w:rPr>
          <w:rFonts w:ascii="Times New Roman" w:eastAsia="TimesNewRoman"/>
          <w:color w:val="000000"/>
          <w:kern w:val="0"/>
          <w:sz w:val="24"/>
          <w:szCs w:val="24"/>
          <w:lang w:eastAsia="en-US"/>
        </w:rPr>
        <w:t>ст</w:t>
      </w:r>
      <w:r w:rsidRPr="00415516">
        <w:rPr>
          <w:rFonts w:ascii="Times New Roman" w:eastAsia="TimesNewRoman"/>
          <w:color w:val="000000"/>
          <w:kern w:val="0"/>
          <w:sz w:val="24"/>
          <w:szCs w:val="24"/>
          <w:lang w:eastAsia="en-US"/>
        </w:rPr>
        <w:t>роительных песков</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Все месторождения строительных песков по своим качественным характеристикам и возможным путям применения</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относятся к категории </w:t>
      </w:r>
      <w:r w:rsidR="008D3946">
        <w:rPr>
          <w:rFonts w:ascii="Cambria Math" w:eastAsia="TimesNewRoman" w:hAnsi="Cambria Math" w:cs="Cambria Math"/>
          <w:color w:val="000000"/>
          <w:kern w:val="0"/>
          <w:sz w:val="24"/>
          <w:szCs w:val="24"/>
          <w:lang w:eastAsia="en-US"/>
        </w:rPr>
        <w:t>«</w:t>
      </w:r>
      <w:r w:rsidRPr="00415516">
        <w:rPr>
          <w:rFonts w:ascii="Times New Roman" w:eastAsia="TimesNewRoman"/>
          <w:color w:val="000000"/>
          <w:kern w:val="0"/>
          <w:sz w:val="24"/>
          <w:szCs w:val="24"/>
          <w:lang w:eastAsia="en-US"/>
        </w:rPr>
        <w:t>прочие строительные пески</w:t>
      </w:r>
      <w:r w:rsidR="008D3946">
        <w:rPr>
          <w:rFonts w:ascii="Cambria Math" w:eastAsia="TimesNewRoman" w:hAnsi="Cambria Math" w:cs="Cambria Math"/>
          <w:color w:val="000000"/>
          <w:kern w:val="0"/>
          <w:sz w:val="24"/>
          <w:szCs w:val="24"/>
          <w:lang w:eastAsia="en-US"/>
        </w:rPr>
        <w:t>»</w:t>
      </w:r>
      <w:r w:rsidRPr="00415516">
        <w:rPr>
          <w:rFonts w:ascii="Times New Roman" w:eastAsia="TimesNewRoman"/>
          <w:color w:val="000000"/>
          <w:kern w:val="0"/>
          <w:sz w:val="24"/>
          <w:szCs w:val="24"/>
          <w:lang w:eastAsia="en-US"/>
        </w:rPr>
        <w:t xml:space="preserve"> (для кладочно-штукатурных растворов, путевого баланса и т. д.).</w:t>
      </w:r>
      <w:r w:rsidR="00D667DA">
        <w:rPr>
          <w:rFonts w:ascii="Times New Roman" w:eastAsia="TimesNewRoman"/>
          <w:color w:val="000000"/>
          <w:kern w:val="0"/>
          <w:sz w:val="24"/>
          <w:szCs w:val="24"/>
          <w:lang w:eastAsia="en-US"/>
        </w:rPr>
        <w:t xml:space="preserve"> Ш</w:t>
      </w:r>
      <w:r w:rsidRPr="00415516">
        <w:rPr>
          <w:rFonts w:ascii="Times New Roman" w:eastAsia="TimesNewRoman"/>
          <w:color w:val="000000"/>
          <w:kern w:val="0"/>
          <w:sz w:val="24"/>
          <w:szCs w:val="24"/>
          <w:lang w:eastAsia="en-US"/>
        </w:rPr>
        <w:t>ирокое распространение имеют пески древней долины стока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 дюн. Эти пески характеризуются довольно высоким выдержанным</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содержанием кремнезёма (84-94%). Пески могут использоваться в различных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строительных целях, однако, наиболее эффективным направлением их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использования является производство силикатного кирпича и ячеистых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бетонов. Значительная часть песков этого типа покрыта сосновыми борами. </w:t>
      </w:r>
      <w:r w:rsidR="00D667DA">
        <w:rPr>
          <w:rFonts w:ascii="Times New Roman" w:eastAsia="TimesNewRoman"/>
          <w:color w:val="000000"/>
          <w:kern w:val="0"/>
          <w:sz w:val="24"/>
          <w:szCs w:val="24"/>
          <w:lang w:eastAsia="en-US"/>
        </w:rPr>
        <w:t>М</w:t>
      </w:r>
      <w:r w:rsidRPr="00415516">
        <w:rPr>
          <w:rFonts w:ascii="Times New Roman" w:eastAsia="TimesNewRoman"/>
          <w:color w:val="000000"/>
          <w:kern w:val="0"/>
          <w:sz w:val="24"/>
          <w:szCs w:val="24"/>
          <w:lang w:eastAsia="en-US"/>
        </w:rPr>
        <w:t>есторождения Зыковское-</w:t>
      </w:r>
      <w:r w:rsidR="00D667DA">
        <w:rPr>
          <w:rFonts w:ascii="Times New Roman" w:eastAsia="TimesNewRoman"/>
          <w:color w:val="000000"/>
          <w:kern w:val="0"/>
          <w:sz w:val="24"/>
          <w:szCs w:val="24"/>
          <w:lang w:eastAsia="en-US"/>
        </w:rPr>
        <w:t>I</w:t>
      </w:r>
      <w:r w:rsidRPr="00415516">
        <w:rPr>
          <w:rFonts w:ascii="Times New Roman" w:eastAsia="TimesNewRoman"/>
          <w:color w:val="000000"/>
          <w:kern w:val="0"/>
          <w:sz w:val="24"/>
          <w:szCs w:val="24"/>
          <w:lang w:eastAsia="en-US"/>
        </w:rPr>
        <w:t>, Зыковское-II, Панкрушихинское расположены в пределах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Панкрушихинского заказника, что, в общем, снижает перспективы их</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использования.</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Горнотехнические и гидрогеологические условия известных объектов</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благоприятны для отработки месторождения открытым способом. Глубина</w:t>
      </w:r>
      <w:r w:rsidR="00D667DA">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подсчёта полезного ископаемого − 3 м. Мощность вскрыши − 0,2-5 м.</w:t>
      </w:r>
      <w:r w:rsidR="00D667DA">
        <w:rPr>
          <w:rFonts w:ascii="Times New Roman" w:eastAsia="TimesNewRoman"/>
          <w:color w:val="000000"/>
          <w:kern w:val="0"/>
          <w:sz w:val="24"/>
          <w:szCs w:val="24"/>
          <w:lang w:eastAsia="en-US"/>
        </w:rPr>
        <w:t xml:space="preserve"> </w:t>
      </w:r>
    </w:p>
    <w:p w:rsidR="00415516" w:rsidRPr="009A371C" w:rsidRDefault="00AF294D" w:rsidP="009A371C">
      <w:pPr>
        <w:pStyle w:val="3"/>
        <w:spacing w:after="240" w:line="360" w:lineRule="auto"/>
        <w:ind w:firstLine="851"/>
        <w:jc w:val="center"/>
        <w:rPr>
          <w:rFonts w:ascii="Times New Roman" w:eastAsia="TimesNewRoman" w:hAnsi="Times New Roman" w:cs="Times New Roman"/>
          <w:b w:val="0"/>
          <w:bCs w:val="0"/>
          <w:color w:val="000000"/>
          <w:kern w:val="0"/>
          <w:sz w:val="24"/>
          <w:szCs w:val="24"/>
          <w:lang w:eastAsia="en-US"/>
        </w:rPr>
      </w:pPr>
      <w:bookmarkStart w:id="33" w:name="_Toc404171775"/>
      <w:r w:rsidRPr="009A371C">
        <w:rPr>
          <w:rFonts w:ascii="Times New Roman" w:eastAsia="TimesNewRoman" w:hAnsi="Times New Roman" w:cs="Times New Roman"/>
          <w:b w:val="0"/>
          <w:bCs w:val="0"/>
          <w:color w:val="000000"/>
          <w:kern w:val="0"/>
          <w:sz w:val="24"/>
          <w:szCs w:val="24"/>
          <w:lang w:eastAsia="en-US"/>
        </w:rPr>
        <w:t>2</w:t>
      </w:r>
      <w:r w:rsidR="00415516" w:rsidRPr="009A371C">
        <w:rPr>
          <w:rFonts w:ascii="Times New Roman" w:eastAsia="TimesNewRoman" w:hAnsi="Times New Roman" w:cs="Times New Roman"/>
          <w:b w:val="0"/>
          <w:bCs w:val="0"/>
          <w:color w:val="000000"/>
          <w:kern w:val="0"/>
          <w:sz w:val="24"/>
          <w:szCs w:val="24"/>
          <w:lang w:eastAsia="en-US"/>
        </w:rPr>
        <w:t>.2.</w:t>
      </w:r>
      <w:r w:rsidRPr="009A371C">
        <w:rPr>
          <w:rFonts w:ascii="Times New Roman" w:eastAsia="TimesNewRoman" w:hAnsi="Times New Roman" w:cs="Times New Roman"/>
          <w:b w:val="0"/>
          <w:bCs w:val="0"/>
          <w:color w:val="000000"/>
          <w:kern w:val="0"/>
          <w:sz w:val="24"/>
          <w:szCs w:val="24"/>
          <w:lang w:eastAsia="en-US"/>
        </w:rPr>
        <w:t>7</w:t>
      </w:r>
      <w:r w:rsidR="00415516" w:rsidRPr="009A371C">
        <w:rPr>
          <w:rFonts w:ascii="Times New Roman" w:eastAsia="TimesNewRoman" w:hAnsi="Times New Roman" w:cs="Times New Roman"/>
          <w:b w:val="0"/>
          <w:bCs w:val="0"/>
          <w:color w:val="000000"/>
          <w:kern w:val="0"/>
          <w:sz w:val="24"/>
          <w:szCs w:val="24"/>
          <w:lang w:eastAsia="en-US"/>
        </w:rPr>
        <w:t>. Лесные ресурсы</w:t>
      </w:r>
      <w:r w:rsidR="00C50C77" w:rsidRPr="009A371C">
        <w:rPr>
          <w:rFonts w:ascii="Times New Roman" w:eastAsia="TimesNewRoman" w:hAnsi="Times New Roman" w:cs="Times New Roman"/>
          <w:b w:val="0"/>
          <w:bCs w:val="0"/>
          <w:color w:val="000000"/>
          <w:kern w:val="0"/>
          <w:sz w:val="24"/>
          <w:szCs w:val="24"/>
          <w:lang w:eastAsia="en-US"/>
        </w:rPr>
        <w:t>.</w:t>
      </w:r>
      <w:bookmarkEnd w:id="33"/>
    </w:p>
    <w:p w:rsidR="00571B59" w:rsidRPr="00AF294D" w:rsidRDefault="00415516" w:rsidP="009A371C">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xml:space="preserve">Лесной фонд </w:t>
      </w:r>
      <w:r w:rsidR="00571B59" w:rsidRPr="00AF294D">
        <w:rPr>
          <w:rFonts w:ascii="Times New Roman" w:eastAsia="TimesNewRoman"/>
          <w:color w:val="000000"/>
          <w:kern w:val="0"/>
          <w:sz w:val="24"/>
          <w:szCs w:val="24"/>
          <w:lang w:eastAsia="en-US"/>
        </w:rPr>
        <w:t>территории Урываевского сельсовета</w:t>
      </w:r>
      <w:r w:rsidRPr="00AF294D">
        <w:rPr>
          <w:rFonts w:ascii="Times New Roman" w:eastAsia="TimesNewRoman"/>
          <w:color w:val="000000"/>
          <w:kern w:val="0"/>
          <w:sz w:val="24"/>
          <w:szCs w:val="24"/>
          <w:lang w:eastAsia="en-US"/>
        </w:rPr>
        <w:t xml:space="preserve"> закреплен за</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Панкрушихинским лесничеством.</w:t>
      </w:r>
      <w:r w:rsidR="00571B59" w:rsidRPr="00AF294D">
        <w:rPr>
          <w:rFonts w:ascii="Times New Roman" w:eastAsia="TimesNewRoman"/>
          <w:color w:val="000000"/>
          <w:kern w:val="0"/>
          <w:sz w:val="24"/>
          <w:szCs w:val="24"/>
          <w:lang w:eastAsia="en-US"/>
        </w:rPr>
        <w:t xml:space="preserve"> Территория Муниципального </w:t>
      </w:r>
      <w:r w:rsidR="00B1364B" w:rsidRPr="00AF294D">
        <w:rPr>
          <w:rFonts w:ascii="Times New Roman" w:eastAsia="TimesNewRoman"/>
          <w:color w:val="000000"/>
          <w:kern w:val="0"/>
          <w:sz w:val="24"/>
          <w:szCs w:val="24"/>
          <w:lang w:eastAsia="en-US"/>
        </w:rPr>
        <w:t>Образован</w:t>
      </w:r>
      <w:r w:rsidR="00571B59" w:rsidRPr="00AF294D">
        <w:rPr>
          <w:rFonts w:ascii="Times New Roman" w:eastAsia="TimesNewRoman"/>
          <w:color w:val="000000"/>
          <w:kern w:val="0"/>
          <w:sz w:val="24"/>
          <w:szCs w:val="24"/>
          <w:lang w:eastAsia="en-US"/>
        </w:rPr>
        <w:t>ия,</w:t>
      </w:r>
      <w:r w:rsidRPr="00AF294D">
        <w:rPr>
          <w:rFonts w:ascii="Times New Roman" w:eastAsia="TimesNewRoman"/>
          <w:color w:val="000000"/>
          <w:kern w:val="0"/>
          <w:sz w:val="24"/>
          <w:szCs w:val="24"/>
          <w:lang w:eastAsia="en-US"/>
        </w:rPr>
        <w:t xml:space="preserve"> на землях которого</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расположен лесной фонд Панкрушихинского лесничества, согласно</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приказу Министерства сельского хозяйства Российской Федерации от</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 xml:space="preserve">04.02.2009г. № 37 </w:t>
      </w:r>
      <w:r w:rsidR="00995C24" w:rsidRPr="00AF294D">
        <w:rPr>
          <w:rFonts w:ascii="Times New Roman" w:eastAsia="TimesNewRoman"/>
          <w:color w:val="000000"/>
          <w:kern w:val="0"/>
          <w:sz w:val="24"/>
          <w:szCs w:val="24"/>
          <w:lang w:eastAsia="en-US"/>
        </w:rPr>
        <w:t>«</w:t>
      </w:r>
      <w:r w:rsidRPr="00AF294D">
        <w:rPr>
          <w:rFonts w:ascii="Times New Roman" w:eastAsia="TimesNewRoman"/>
          <w:color w:val="000000"/>
          <w:kern w:val="0"/>
          <w:sz w:val="24"/>
          <w:szCs w:val="24"/>
          <w:lang w:eastAsia="en-US"/>
        </w:rPr>
        <w:t>Об утверждении перечня лесорастительных зон и</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лесных районов Российской Федерации</w:t>
      </w:r>
      <w:r w:rsidR="00995C24" w:rsidRPr="00AF294D">
        <w:rPr>
          <w:rFonts w:ascii="Times New Roman" w:eastAsia="TimesNewRoman"/>
          <w:color w:val="000000"/>
          <w:kern w:val="0"/>
          <w:sz w:val="24"/>
          <w:szCs w:val="24"/>
          <w:lang w:eastAsia="en-US"/>
        </w:rPr>
        <w:t>»</w:t>
      </w:r>
      <w:r w:rsidRPr="00AF294D">
        <w:rPr>
          <w:rFonts w:ascii="Times New Roman" w:eastAsia="TimesNewRoman"/>
          <w:color w:val="000000"/>
          <w:kern w:val="0"/>
          <w:sz w:val="24"/>
          <w:szCs w:val="24"/>
          <w:lang w:eastAsia="en-US"/>
        </w:rPr>
        <w:t>, относится к Западно-Сибирскому</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 xml:space="preserve">подтаежно-лесостепному </w:t>
      </w:r>
      <w:r w:rsidR="00571B59" w:rsidRPr="00AF294D">
        <w:rPr>
          <w:rFonts w:ascii="Times New Roman" w:eastAsia="TimesNewRoman"/>
          <w:color w:val="000000"/>
          <w:kern w:val="0"/>
          <w:sz w:val="24"/>
          <w:szCs w:val="24"/>
          <w:lang w:eastAsia="en-US"/>
        </w:rPr>
        <w:t>району лесостепной зоны</w:t>
      </w:r>
      <w:r w:rsidRPr="00AF294D">
        <w:rPr>
          <w:rFonts w:ascii="Times New Roman" w:eastAsia="TimesNewRoman"/>
          <w:color w:val="000000"/>
          <w:kern w:val="0"/>
          <w:sz w:val="24"/>
          <w:szCs w:val="24"/>
          <w:lang w:eastAsia="en-US"/>
        </w:rPr>
        <w:t>.</w:t>
      </w:r>
      <w:r w:rsidR="00571B59" w:rsidRPr="00AF294D">
        <w:rPr>
          <w:rFonts w:ascii="Times New Roman" w:eastAsia="TimesNewRoman"/>
          <w:color w:val="000000"/>
          <w:kern w:val="0"/>
          <w:sz w:val="24"/>
          <w:szCs w:val="24"/>
          <w:lang w:eastAsia="en-US"/>
        </w:rPr>
        <w:t xml:space="preserve"> Площадь лесного фонда составляет 4123 га. </w:t>
      </w:r>
      <w:r w:rsidRPr="00AF294D">
        <w:rPr>
          <w:rFonts w:ascii="Times New Roman" w:eastAsia="TimesNewRoman"/>
          <w:color w:val="000000"/>
          <w:kern w:val="0"/>
          <w:sz w:val="24"/>
          <w:szCs w:val="24"/>
          <w:lang w:eastAsia="en-US"/>
        </w:rPr>
        <w:t>Леса представлены; массивом ленточн</w:t>
      </w:r>
      <w:r w:rsidR="00571B59" w:rsidRPr="00AF294D">
        <w:rPr>
          <w:rFonts w:ascii="Times New Roman" w:eastAsia="TimesNewRoman"/>
          <w:color w:val="000000"/>
          <w:kern w:val="0"/>
          <w:sz w:val="24"/>
          <w:szCs w:val="24"/>
          <w:lang w:eastAsia="en-US"/>
        </w:rPr>
        <w:t xml:space="preserve">ого </w:t>
      </w:r>
      <w:r w:rsidRPr="00AF294D">
        <w:rPr>
          <w:rFonts w:ascii="Times New Roman" w:eastAsia="TimesNewRoman"/>
          <w:color w:val="000000"/>
          <w:kern w:val="0"/>
          <w:sz w:val="24"/>
          <w:szCs w:val="24"/>
          <w:lang w:eastAsia="en-US"/>
        </w:rPr>
        <w:t>бор</w:t>
      </w:r>
      <w:r w:rsidR="00571B59" w:rsidRPr="00AF294D">
        <w:rPr>
          <w:rFonts w:ascii="Times New Roman" w:eastAsia="TimesNewRoman"/>
          <w:color w:val="000000"/>
          <w:kern w:val="0"/>
          <w:sz w:val="24"/>
          <w:szCs w:val="24"/>
          <w:lang w:eastAsia="en-US"/>
        </w:rPr>
        <w:t>а</w:t>
      </w:r>
      <w:r w:rsidRPr="00AF294D">
        <w:rPr>
          <w:rFonts w:ascii="Times New Roman" w:eastAsia="TimesNewRoman"/>
          <w:color w:val="000000"/>
          <w:kern w:val="0"/>
          <w:sz w:val="24"/>
          <w:szCs w:val="24"/>
          <w:lang w:eastAsia="en-US"/>
        </w:rPr>
        <w:t xml:space="preserve"> и колочными лесами</w:t>
      </w:r>
      <w:r w:rsidR="00571B59" w:rsidRPr="00AF294D">
        <w:rPr>
          <w:rFonts w:ascii="Times New Roman" w:eastAsia="TimesNewRoman"/>
          <w:color w:val="000000"/>
          <w:kern w:val="0"/>
          <w:sz w:val="24"/>
          <w:szCs w:val="24"/>
          <w:lang w:eastAsia="en-US"/>
        </w:rPr>
        <w:t>. Преобладающими породами являются сосна, береза, осина.</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Земли лесного фонда используются в основном для:</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заготовки древесины,</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осуществления рекреационной деятельности,</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заготовки пищевых лесных ресурсов и сбора лекарственных растений,</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ведения охотничьего хозяйства и осуществления охоты,</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ведения сельского хозяйства.</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При осуществлении различных видов использования лесов на землях</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лесного фонда размещаются объекты лесной инфраструктуры и объекты, не</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связанные с созданием лесной инфраструктуры. В результате их размещения</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 xml:space="preserve">на территории земель </w:t>
      </w:r>
      <w:r w:rsidRPr="00AF294D">
        <w:rPr>
          <w:rFonts w:ascii="Times New Roman" w:eastAsia="TimesNewRoman"/>
          <w:color w:val="000000"/>
          <w:kern w:val="0"/>
          <w:sz w:val="24"/>
          <w:szCs w:val="24"/>
          <w:lang w:eastAsia="en-US"/>
        </w:rPr>
        <w:lastRenderedPageBreak/>
        <w:t>лесного фонда, негативными воздействиями на</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окружающую природную среду становятся:</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загрязнение атмосферы от работы машин и механизмов;</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вырубка деревьев, кустарников;</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нарушение почв, повреждение подроста, живого надпочвенного</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покрова;</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ухудшение пожарной и санитарной обстановки в результате</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оставляемой в лесу древесины;</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изменение рельефа территории, гидрологического режима;</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 беспокойство животных от шума.</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Основным источником негативного техногенного воздействия на леса</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края является проведение лесозаготовительных работ.</w:t>
      </w:r>
    </w:p>
    <w:p w:rsidR="00415516" w:rsidRPr="00AF294D" w:rsidRDefault="00415516" w:rsidP="00415516">
      <w:pPr>
        <w:widowControl/>
        <w:wordWrap/>
        <w:adjustRightInd w:val="0"/>
        <w:spacing w:line="360" w:lineRule="auto"/>
        <w:ind w:firstLine="851"/>
        <w:rPr>
          <w:rFonts w:ascii="Times New Roman" w:eastAsia="TimesNewRoman"/>
          <w:color w:val="000000"/>
          <w:kern w:val="0"/>
          <w:sz w:val="24"/>
          <w:szCs w:val="24"/>
          <w:lang w:eastAsia="en-US"/>
        </w:rPr>
      </w:pPr>
      <w:r w:rsidRPr="00AF294D">
        <w:rPr>
          <w:rFonts w:ascii="Times New Roman" w:eastAsia="TimesNewRoman"/>
          <w:color w:val="000000"/>
          <w:kern w:val="0"/>
          <w:sz w:val="24"/>
          <w:szCs w:val="24"/>
          <w:lang w:eastAsia="en-US"/>
        </w:rPr>
        <w:t>Важную роль в обеспечении рационального использования лесов при</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осуществлении рекреационной деятельности, а также охраны уникальных</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природных комплексов должна сыграть система существующих особо</w:t>
      </w:r>
      <w:r w:rsidR="00571B59" w:rsidRPr="00AF294D">
        <w:rPr>
          <w:rFonts w:ascii="Times New Roman" w:eastAsia="TimesNewRoman"/>
          <w:color w:val="000000"/>
          <w:kern w:val="0"/>
          <w:sz w:val="24"/>
          <w:szCs w:val="24"/>
          <w:lang w:eastAsia="en-US"/>
        </w:rPr>
        <w:t xml:space="preserve"> </w:t>
      </w:r>
      <w:r w:rsidRPr="00AF294D">
        <w:rPr>
          <w:rFonts w:ascii="Times New Roman" w:eastAsia="TimesNewRoman"/>
          <w:color w:val="000000"/>
          <w:kern w:val="0"/>
          <w:sz w:val="24"/>
          <w:szCs w:val="24"/>
          <w:lang w:eastAsia="en-US"/>
        </w:rPr>
        <w:t>охраняемых природных территорий.</w:t>
      </w:r>
    </w:p>
    <w:p w:rsidR="00415516" w:rsidRPr="009A371C" w:rsidRDefault="00AF294D" w:rsidP="009A371C">
      <w:pPr>
        <w:pStyle w:val="3"/>
        <w:spacing w:before="0" w:after="240" w:line="360" w:lineRule="auto"/>
        <w:ind w:firstLine="851"/>
        <w:jc w:val="center"/>
        <w:rPr>
          <w:rFonts w:ascii="Times New Roman" w:eastAsia="TimesNewRoman" w:hAnsi="Times New Roman" w:cs="Times New Roman"/>
          <w:b w:val="0"/>
          <w:bCs w:val="0"/>
          <w:color w:val="000000"/>
          <w:kern w:val="0"/>
          <w:sz w:val="24"/>
          <w:szCs w:val="24"/>
          <w:lang w:eastAsia="en-US"/>
        </w:rPr>
      </w:pPr>
      <w:bookmarkStart w:id="34" w:name="_Toc404171776"/>
      <w:r w:rsidRPr="009A371C">
        <w:rPr>
          <w:rFonts w:ascii="Times New Roman" w:eastAsia="TimesNewRoman" w:hAnsi="Times New Roman" w:cs="Times New Roman"/>
          <w:b w:val="0"/>
          <w:bCs w:val="0"/>
          <w:color w:val="000000"/>
          <w:kern w:val="0"/>
          <w:sz w:val="24"/>
          <w:szCs w:val="24"/>
          <w:lang w:eastAsia="en-US"/>
        </w:rPr>
        <w:t>2</w:t>
      </w:r>
      <w:r w:rsidR="00415516" w:rsidRPr="009A371C">
        <w:rPr>
          <w:rFonts w:ascii="Times New Roman" w:eastAsia="TimesNewRoman" w:hAnsi="Times New Roman" w:cs="Times New Roman"/>
          <w:b w:val="0"/>
          <w:bCs w:val="0"/>
          <w:color w:val="000000"/>
          <w:kern w:val="0"/>
          <w:sz w:val="24"/>
          <w:szCs w:val="24"/>
          <w:lang w:eastAsia="en-US"/>
        </w:rPr>
        <w:t>.2.</w:t>
      </w:r>
      <w:r w:rsidRPr="009A371C">
        <w:rPr>
          <w:rFonts w:ascii="Times New Roman" w:eastAsia="TimesNewRoman" w:hAnsi="Times New Roman" w:cs="Times New Roman"/>
          <w:b w:val="0"/>
          <w:bCs w:val="0"/>
          <w:color w:val="000000"/>
          <w:kern w:val="0"/>
          <w:sz w:val="24"/>
          <w:szCs w:val="24"/>
          <w:lang w:eastAsia="en-US"/>
        </w:rPr>
        <w:t>8</w:t>
      </w:r>
      <w:r w:rsidR="00415516" w:rsidRPr="009A371C">
        <w:rPr>
          <w:rFonts w:ascii="Times New Roman" w:eastAsia="TimesNewRoman" w:hAnsi="Times New Roman" w:cs="Times New Roman"/>
          <w:b w:val="0"/>
          <w:bCs w:val="0"/>
          <w:color w:val="000000"/>
          <w:kern w:val="0"/>
          <w:sz w:val="24"/>
          <w:szCs w:val="24"/>
          <w:lang w:eastAsia="en-US"/>
        </w:rPr>
        <w:t>. Рекреационные ресурсы</w:t>
      </w:r>
      <w:r w:rsidR="00495C53" w:rsidRPr="009A371C">
        <w:rPr>
          <w:rFonts w:ascii="Times New Roman" w:eastAsia="TimesNewRoman" w:hAnsi="Times New Roman" w:cs="Times New Roman"/>
          <w:b w:val="0"/>
          <w:bCs w:val="0"/>
          <w:color w:val="000000"/>
          <w:kern w:val="0"/>
          <w:sz w:val="24"/>
          <w:szCs w:val="24"/>
          <w:lang w:eastAsia="en-US"/>
        </w:rPr>
        <w:t>.</w:t>
      </w:r>
      <w:bookmarkEnd w:id="34"/>
    </w:p>
    <w:p w:rsidR="00AF294D" w:rsidRDefault="00415516" w:rsidP="009A371C">
      <w:pPr>
        <w:widowControl/>
        <w:wordWrap/>
        <w:adjustRightInd w:val="0"/>
        <w:spacing w:before="200" w:after="240" w:line="360" w:lineRule="auto"/>
        <w:ind w:firstLine="851"/>
        <w:rPr>
          <w:rFonts w:ascii="Times New Roman" w:eastAsia="TimesNewRoman"/>
          <w:color w:val="000000"/>
          <w:kern w:val="0"/>
          <w:sz w:val="24"/>
          <w:szCs w:val="24"/>
          <w:lang w:eastAsia="en-US"/>
        </w:rPr>
      </w:pPr>
      <w:r w:rsidRPr="00415516">
        <w:rPr>
          <w:rFonts w:ascii="Times New Roman" w:eastAsia="TimesNewRoman"/>
          <w:color w:val="000000"/>
          <w:kern w:val="0"/>
          <w:sz w:val="24"/>
          <w:szCs w:val="24"/>
          <w:lang w:eastAsia="en-US"/>
        </w:rPr>
        <w:t>Климатические условия</w:t>
      </w:r>
      <w:r w:rsidR="00495C53">
        <w:rPr>
          <w:rFonts w:ascii="Times New Roman" w:eastAsia="TimesNewRoman"/>
          <w:color w:val="000000"/>
          <w:kern w:val="0"/>
          <w:sz w:val="24"/>
          <w:szCs w:val="24"/>
          <w:lang w:eastAsia="en-US"/>
        </w:rPr>
        <w:t xml:space="preserve"> территории</w:t>
      </w:r>
      <w:r w:rsidRPr="00415516">
        <w:rPr>
          <w:rFonts w:ascii="Times New Roman" w:eastAsia="TimesNewRoman"/>
          <w:color w:val="000000"/>
          <w:kern w:val="0"/>
          <w:sz w:val="24"/>
          <w:szCs w:val="24"/>
          <w:lang w:eastAsia="en-US"/>
        </w:rPr>
        <w:t xml:space="preserve"> </w:t>
      </w:r>
      <w:r w:rsidR="00495C53">
        <w:rPr>
          <w:rFonts w:ascii="Times New Roman" w:eastAsia="TimesNewRoman"/>
          <w:color w:val="000000"/>
          <w:kern w:val="0"/>
          <w:sz w:val="24"/>
          <w:szCs w:val="24"/>
          <w:lang w:eastAsia="en-US"/>
        </w:rPr>
        <w:t xml:space="preserve">Муниципального </w:t>
      </w:r>
      <w:r w:rsidR="00995C24">
        <w:rPr>
          <w:rFonts w:ascii="Times New Roman" w:eastAsia="TimesNewRoman"/>
          <w:color w:val="000000"/>
          <w:kern w:val="0"/>
          <w:sz w:val="24"/>
          <w:szCs w:val="24"/>
          <w:lang w:eastAsia="en-US"/>
        </w:rPr>
        <w:t>о</w:t>
      </w:r>
      <w:r w:rsidR="00B1364B">
        <w:rPr>
          <w:rFonts w:ascii="Times New Roman" w:eastAsia="TimesNewRoman"/>
          <w:color w:val="000000"/>
          <w:kern w:val="0"/>
          <w:sz w:val="24"/>
          <w:szCs w:val="24"/>
          <w:lang w:eastAsia="en-US"/>
        </w:rPr>
        <w:t>бразован</w:t>
      </w:r>
      <w:r w:rsidR="00495C53">
        <w:rPr>
          <w:rFonts w:ascii="Times New Roman" w:eastAsia="TimesNewRoman"/>
          <w:color w:val="000000"/>
          <w:kern w:val="0"/>
          <w:sz w:val="24"/>
          <w:szCs w:val="24"/>
          <w:lang w:eastAsia="en-US"/>
        </w:rPr>
        <w:t>ия</w:t>
      </w:r>
      <w:r w:rsidRPr="00415516">
        <w:rPr>
          <w:rFonts w:ascii="Times New Roman" w:eastAsia="TimesNewRoman"/>
          <w:color w:val="000000"/>
          <w:kern w:val="0"/>
          <w:sz w:val="24"/>
          <w:szCs w:val="24"/>
          <w:lang w:eastAsia="en-US"/>
        </w:rPr>
        <w:t xml:space="preserve"> отличаются более суровыми условиями</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по сравнению с южными </w:t>
      </w:r>
      <w:r w:rsidR="00495C53">
        <w:rPr>
          <w:rFonts w:ascii="Times New Roman" w:eastAsia="TimesNewRoman"/>
          <w:color w:val="000000"/>
          <w:kern w:val="0"/>
          <w:sz w:val="24"/>
          <w:szCs w:val="24"/>
          <w:lang w:eastAsia="en-US"/>
        </w:rPr>
        <w:t>территориями</w:t>
      </w:r>
      <w:r w:rsidRPr="00415516">
        <w:rPr>
          <w:rFonts w:ascii="Times New Roman" w:eastAsia="TimesNewRoman"/>
          <w:color w:val="000000"/>
          <w:kern w:val="0"/>
          <w:sz w:val="24"/>
          <w:szCs w:val="24"/>
          <w:lang w:eastAsia="en-US"/>
        </w:rPr>
        <w:t xml:space="preserve"> края. Большое количество дней с</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сухостью и безоблачной погодой обуславливают большой приток солнечной</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радиации, который сравним с показателями Черноморского побережья.</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Теплая и безоблачная погода летом обуславливают хорошее</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прогревание воды в реках и озерах, что благоприятно для оздоровительного</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отдыха, климатолечения и развития санаторного дела.</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К неблагоприятным факторам летнего отдыха относятся высокая</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температура и повышенная солнечная радиация. Рекреантам в летний период</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в середине дня лучше находится в тени. Неблагоприятным фактором для</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развития рекреации являются возможные резкие колебания температур и</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сильные ветры (чаще суховеи), иногда их порывы достигают 25-30 м/с.</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Чистый и свежий воздух лесостепи вблизи озер является одним из лучших</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средств лечения туберкулеза. Воздух вблизи лесных территорий насыщен</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полезными испарениями хвойного соснового бора, ионизирован.</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Наиболее привлекательными объектами для рекреантов являются озера.</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Они расположены небольшими группами и по одному, озера мелкие, и</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неглубокие.</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Ценные качества озер и климата дополняют сосновые ленточные боры,</w:t>
      </w:r>
      <w:r w:rsidR="00495C53">
        <w:rPr>
          <w:rFonts w:ascii="Times New Roman" w:eastAsia="TimesNewRoman"/>
          <w:color w:val="000000"/>
          <w:kern w:val="0"/>
          <w:sz w:val="24"/>
          <w:szCs w:val="24"/>
          <w:lang w:eastAsia="en-US"/>
        </w:rPr>
        <w:t xml:space="preserve"> </w:t>
      </w:r>
      <w:r w:rsidRPr="00415516">
        <w:rPr>
          <w:rFonts w:ascii="Times New Roman" w:eastAsia="TimesNewRoman"/>
          <w:color w:val="000000"/>
          <w:kern w:val="0"/>
          <w:sz w:val="24"/>
          <w:szCs w:val="24"/>
          <w:lang w:eastAsia="en-US"/>
        </w:rPr>
        <w:t xml:space="preserve">песчаные пляжи и достаточно хорошие подъездные пути. </w:t>
      </w:r>
    </w:p>
    <w:p w:rsidR="00995C24" w:rsidRDefault="00495C53" w:rsidP="00AF294D">
      <w:pPr>
        <w:widowControl/>
        <w:wordWrap/>
        <w:adjustRightInd w:val="0"/>
        <w:spacing w:line="360" w:lineRule="auto"/>
        <w:ind w:firstLine="851"/>
        <w:rPr>
          <w:rFonts w:ascii="Times New Roman" w:eastAsiaTheme="minorHAnsi"/>
          <w:b/>
          <w:bCs/>
          <w:kern w:val="0"/>
          <w:sz w:val="24"/>
          <w:szCs w:val="24"/>
          <w:lang w:eastAsia="en-US"/>
        </w:rPr>
      </w:pPr>
      <w:r>
        <w:rPr>
          <w:rFonts w:ascii="Times New Roman" w:eastAsia="TimesNewRoman"/>
          <w:color w:val="000000"/>
          <w:kern w:val="0"/>
          <w:sz w:val="24"/>
          <w:szCs w:val="24"/>
          <w:lang w:eastAsia="en-US"/>
        </w:rPr>
        <w:lastRenderedPageBreak/>
        <w:t xml:space="preserve">Территория Урываевского сельсовета </w:t>
      </w:r>
      <w:r w:rsidR="00415516" w:rsidRPr="00415516">
        <w:rPr>
          <w:rFonts w:ascii="Times New Roman" w:eastAsia="TimesNewRoman"/>
          <w:color w:val="000000"/>
          <w:kern w:val="0"/>
          <w:sz w:val="24"/>
          <w:szCs w:val="24"/>
          <w:lang w:eastAsia="en-US"/>
        </w:rPr>
        <w:t>перспектив</w:t>
      </w:r>
      <w:r>
        <w:rPr>
          <w:rFonts w:ascii="Times New Roman" w:eastAsia="TimesNewRoman"/>
          <w:color w:val="000000"/>
          <w:kern w:val="0"/>
          <w:sz w:val="24"/>
          <w:szCs w:val="24"/>
          <w:lang w:eastAsia="en-US"/>
        </w:rPr>
        <w:t>на</w:t>
      </w:r>
      <w:r w:rsidR="00415516" w:rsidRPr="00415516">
        <w:rPr>
          <w:rFonts w:ascii="Times New Roman" w:eastAsia="TimesNewRoman"/>
          <w:color w:val="000000"/>
          <w:kern w:val="0"/>
          <w:sz w:val="24"/>
          <w:szCs w:val="24"/>
          <w:lang w:eastAsia="en-US"/>
        </w:rPr>
        <w:t xml:space="preserve"> для организации лечебно-оздоровительного туризма, создания</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небольших пансионатов и санаториев. Высокую рекреационную ценность</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имеет сосновый бор (Бурлинская лесная дача). Он относится к</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уникальным ленточным сосновым борам Алтая. Бор состоит из сосны с</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примесью березы, осины, черемухи, ивы, тополей, желтой акации.</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Осуществление рекреационной деятельности допускается на всей</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территории Панкрушихинского лесничества.</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Более высокую рекреационную нагрузку, по сравнению с другими</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территориями, испытывают леса, расположенные вблизи населенных</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пунктов и вдоль автомобильных дорог общего пользования. Особенно</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подвержены высокой нагрузке леса на территории ленточного бора,</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посещаемые местными жителями и приезжими, во время сбора грибов и</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ягод.</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На момент составления лесохозяйственного регламента на</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 xml:space="preserve">территории </w:t>
      </w:r>
      <w:r w:rsidR="00406EF7">
        <w:rPr>
          <w:rFonts w:ascii="Times New Roman" w:eastAsia="TimesNewRoman"/>
          <w:color w:val="000000"/>
          <w:kern w:val="0"/>
          <w:sz w:val="24"/>
          <w:szCs w:val="24"/>
          <w:lang w:eastAsia="en-US"/>
        </w:rPr>
        <w:t xml:space="preserve">Муниципального </w:t>
      </w:r>
      <w:r w:rsidR="00B1364B">
        <w:rPr>
          <w:rFonts w:ascii="Times New Roman" w:eastAsia="TimesNewRoman"/>
          <w:color w:val="000000"/>
          <w:kern w:val="0"/>
          <w:sz w:val="24"/>
          <w:szCs w:val="24"/>
          <w:lang w:eastAsia="en-US"/>
        </w:rPr>
        <w:t>Образован</w:t>
      </w:r>
      <w:r w:rsidR="00406EF7">
        <w:rPr>
          <w:rFonts w:ascii="Times New Roman" w:eastAsia="TimesNewRoman"/>
          <w:color w:val="000000"/>
          <w:kern w:val="0"/>
          <w:sz w:val="24"/>
          <w:szCs w:val="24"/>
          <w:lang w:eastAsia="en-US"/>
        </w:rPr>
        <w:t>ия</w:t>
      </w:r>
      <w:r w:rsidR="00415516" w:rsidRPr="00415516">
        <w:rPr>
          <w:rFonts w:ascii="Times New Roman" w:eastAsia="TimesNewRoman"/>
          <w:color w:val="000000"/>
          <w:kern w:val="0"/>
          <w:sz w:val="24"/>
          <w:szCs w:val="24"/>
          <w:lang w:eastAsia="en-US"/>
        </w:rPr>
        <w:t xml:space="preserve"> имеются участки, леса используемые в</w:t>
      </w:r>
      <w:r>
        <w:rPr>
          <w:rFonts w:ascii="Times New Roman" w:eastAsia="TimesNewRoman"/>
          <w:color w:val="000000"/>
          <w:kern w:val="0"/>
          <w:sz w:val="24"/>
          <w:szCs w:val="24"/>
          <w:lang w:eastAsia="en-US"/>
        </w:rPr>
        <w:t xml:space="preserve"> </w:t>
      </w:r>
      <w:r w:rsidR="00415516" w:rsidRPr="00415516">
        <w:rPr>
          <w:rFonts w:ascii="Times New Roman" w:eastAsia="TimesNewRoman"/>
          <w:color w:val="000000"/>
          <w:kern w:val="0"/>
          <w:sz w:val="24"/>
          <w:szCs w:val="24"/>
          <w:lang w:eastAsia="en-US"/>
        </w:rPr>
        <w:t>рекреационных целях на условиях постоянного пользования</w:t>
      </w:r>
      <w:r w:rsidR="00406EF7">
        <w:rPr>
          <w:rFonts w:ascii="Times New Roman" w:eastAsia="TimesNewRoman"/>
          <w:color w:val="000000"/>
          <w:kern w:val="0"/>
          <w:sz w:val="24"/>
          <w:szCs w:val="24"/>
          <w:lang w:eastAsia="en-US"/>
        </w:rPr>
        <w:t>. Это места отдыха возле с. Урываево и с. Зыково.</w:t>
      </w:r>
    </w:p>
    <w:p w:rsidR="0067292A" w:rsidRPr="009A371C" w:rsidRDefault="00AF294D" w:rsidP="009A371C">
      <w:pPr>
        <w:pStyle w:val="3"/>
        <w:spacing w:after="240" w:line="360" w:lineRule="auto"/>
        <w:ind w:firstLine="851"/>
        <w:jc w:val="center"/>
        <w:rPr>
          <w:rFonts w:ascii="Times New Roman" w:eastAsiaTheme="minorHAnsi" w:hAnsi="Times New Roman" w:cs="Times New Roman"/>
          <w:b w:val="0"/>
          <w:bCs w:val="0"/>
          <w:color w:val="auto"/>
          <w:kern w:val="0"/>
          <w:sz w:val="24"/>
          <w:szCs w:val="24"/>
          <w:lang w:eastAsia="en-US"/>
        </w:rPr>
      </w:pPr>
      <w:bookmarkStart w:id="35" w:name="_Toc404171777"/>
      <w:r w:rsidRPr="009A371C">
        <w:rPr>
          <w:rFonts w:ascii="Times New Roman" w:eastAsiaTheme="minorHAnsi" w:hAnsi="Times New Roman" w:cs="Times New Roman"/>
          <w:b w:val="0"/>
          <w:bCs w:val="0"/>
          <w:color w:val="auto"/>
          <w:kern w:val="0"/>
          <w:sz w:val="24"/>
          <w:szCs w:val="24"/>
          <w:lang w:eastAsia="en-US"/>
        </w:rPr>
        <w:t>2.2.9</w:t>
      </w:r>
      <w:r w:rsidR="0067292A" w:rsidRPr="009A371C">
        <w:rPr>
          <w:rFonts w:ascii="Times New Roman" w:eastAsiaTheme="minorHAnsi" w:hAnsi="Times New Roman" w:cs="Times New Roman"/>
          <w:b w:val="0"/>
          <w:bCs w:val="0"/>
          <w:color w:val="auto"/>
          <w:kern w:val="0"/>
          <w:sz w:val="24"/>
          <w:szCs w:val="24"/>
          <w:lang w:eastAsia="en-US"/>
        </w:rPr>
        <w:t>. Особо охраняемые природные территории</w:t>
      </w:r>
      <w:r w:rsidR="00F34597" w:rsidRPr="009A371C">
        <w:rPr>
          <w:rFonts w:ascii="Times New Roman" w:eastAsiaTheme="minorHAnsi" w:hAnsi="Times New Roman" w:cs="Times New Roman"/>
          <w:b w:val="0"/>
          <w:bCs w:val="0"/>
          <w:color w:val="auto"/>
          <w:kern w:val="0"/>
          <w:sz w:val="24"/>
          <w:szCs w:val="24"/>
          <w:lang w:eastAsia="en-US"/>
        </w:rPr>
        <w:t>.</w:t>
      </w:r>
      <w:bookmarkEnd w:id="35"/>
    </w:p>
    <w:p w:rsidR="0067292A" w:rsidRDefault="0067292A" w:rsidP="009A371C">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imesNewRoman"/>
          <w:kern w:val="0"/>
          <w:sz w:val="24"/>
          <w:szCs w:val="24"/>
          <w:lang w:eastAsia="en-US"/>
        </w:rPr>
        <w:t xml:space="preserve">На территории </w:t>
      </w:r>
      <w:r>
        <w:rPr>
          <w:rFonts w:ascii="Times New Roman" w:eastAsia="TimesNewRoman"/>
          <w:kern w:val="0"/>
          <w:sz w:val="24"/>
          <w:szCs w:val="24"/>
          <w:lang w:eastAsia="en-US"/>
        </w:rPr>
        <w:t>Урываевского сельсовета</w:t>
      </w:r>
      <w:r w:rsidRPr="0067292A">
        <w:rPr>
          <w:rFonts w:ascii="Times New Roman" w:eastAsia="TimesNewRoman"/>
          <w:kern w:val="0"/>
          <w:sz w:val="24"/>
          <w:szCs w:val="24"/>
          <w:lang w:eastAsia="en-US"/>
        </w:rPr>
        <w:t xml:space="preserve"> расположен</w:t>
      </w:r>
      <w:r>
        <w:rPr>
          <w:rFonts w:ascii="Times New Roman" w:eastAsia="TimesNewRoman"/>
          <w:kern w:val="0"/>
          <w:sz w:val="24"/>
          <w:szCs w:val="24"/>
          <w:lang w:eastAsia="en-US"/>
        </w:rPr>
        <w:t xml:space="preserve"> государственный</w:t>
      </w:r>
      <w:r w:rsidRPr="0067292A">
        <w:rPr>
          <w:rFonts w:ascii="Times New Roman" w:eastAsia="TimesNewRoman"/>
          <w:kern w:val="0"/>
          <w:sz w:val="24"/>
          <w:szCs w:val="24"/>
          <w:lang w:eastAsia="en-US"/>
        </w:rPr>
        <w:t xml:space="preserve"> природны</w:t>
      </w:r>
      <w:r>
        <w:rPr>
          <w:rFonts w:ascii="Times New Roman" w:eastAsia="TimesNewRoman"/>
          <w:kern w:val="0"/>
          <w:sz w:val="24"/>
          <w:szCs w:val="24"/>
          <w:lang w:eastAsia="en-US"/>
        </w:rPr>
        <w:t>й</w:t>
      </w:r>
      <w:r w:rsidRPr="0067292A">
        <w:rPr>
          <w:rFonts w:ascii="Times New Roman" w:eastAsia="TimesNewRoman"/>
          <w:kern w:val="0"/>
          <w:sz w:val="24"/>
          <w:szCs w:val="24"/>
          <w:lang w:eastAsia="en-US"/>
        </w:rPr>
        <w:t xml:space="preserve"> комплесны</w:t>
      </w:r>
      <w:r>
        <w:rPr>
          <w:rFonts w:ascii="Times New Roman" w:eastAsia="TimesNewRoman"/>
          <w:kern w:val="0"/>
          <w:sz w:val="24"/>
          <w:szCs w:val="24"/>
          <w:lang w:eastAsia="en-US"/>
        </w:rPr>
        <w:t>й</w:t>
      </w:r>
      <w:r w:rsidRPr="0067292A">
        <w:rPr>
          <w:rFonts w:ascii="Times New Roman" w:eastAsia="TimesNewRoman"/>
          <w:kern w:val="0"/>
          <w:sz w:val="24"/>
          <w:szCs w:val="24"/>
          <w:lang w:eastAsia="en-US"/>
        </w:rPr>
        <w:t xml:space="preserve"> заказник краевого значения –</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Панкрушихинский.</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Панкрушихинский заказник организован 21 сентября 1969 года</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решением крайисполкома № 476. Постановлением администрации</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Алтайского края № 278 от 26 июня 2007 года срок действия заказника не</w:t>
      </w:r>
      <w:r w:rsidR="00AF294D">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ограничен. Комплексный, озерно-боровой заказник, создан для охраны и</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воспроизводства как охотничье-промысловых видов: белки, косули, барсука,</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лося, лисицы, тетерева, так и редких видов – на территории заказников</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 xml:space="preserve">зарегистрировано 7 видов растений и 2 вида животных (сокол </w:t>
      </w:r>
      <w:r w:rsidR="00995C24" w:rsidRPr="0067292A">
        <w:rPr>
          <w:rFonts w:ascii="Times New Roman" w:eastAsia="TimesNewRoman"/>
          <w:kern w:val="0"/>
          <w:sz w:val="24"/>
          <w:szCs w:val="24"/>
          <w:lang w:eastAsia="en-US"/>
        </w:rPr>
        <w:t>балабан</w:t>
      </w:r>
      <w:r w:rsidRPr="0067292A">
        <w:rPr>
          <w:rFonts w:ascii="Times New Roman" w:eastAsia="TimesNewRoman"/>
          <w:kern w:val="0"/>
          <w:sz w:val="24"/>
          <w:szCs w:val="24"/>
          <w:lang w:eastAsia="en-US"/>
        </w:rPr>
        <w:t xml:space="preserve"> и</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 xml:space="preserve">черный аист, занесенные в Красную книгу Алтайского края). </w:t>
      </w:r>
      <w:bookmarkStart w:id="36" w:name="_Toc207698937"/>
      <w:bookmarkStart w:id="37" w:name="_Toc207699261"/>
      <w:bookmarkStart w:id="38" w:name="_Toc207699389"/>
      <w:bookmarkStart w:id="39" w:name="_Toc245020344"/>
      <w:bookmarkStart w:id="40" w:name="_Toc180081416"/>
      <w:bookmarkStart w:id="41" w:name="_Toc207698934"/>
      <w:bookmarkStart w:id="42" w:name="_Toc207699258"/>
      <w:bookmarkStart w:id="43" w:name="_Toc207699386"/>
      <w:bookmarkStart w:id="44" w:name="_Toc245020341"/>
      <w:bookmarkEnd w:id="23"/>
      <w:bookmarkEnd w:id="24"/>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imesNewRoman"/>
          <w:kern w:val="0"/>
          <w:sz w:val="24"/>
          <w:szCs w:val="24"/>
          <w:lang w:eastAsia="en-US"/>
        </w:rPr>
        <w:t>Основные задачи заказника:</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сохранение биологического разнообразия; водоохранных лесов;</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imesNewRoman"/>
          <w:kern w:val="0"/>
          <w:sz w:val="24"/>
          <w:szCs w:val="24"/>
          <w:lang w:eastAsia="en-US"/>
        </w:rPr>
        <w:t>улучшение условий обитания животных путем проведения</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биотехнических мероприятий;</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проведение ветеринарно-профилактических мероприятий по</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оздоровлению популяций животных в случае необходимости;</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обеспечение режима покоя для животных;</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мониторинг объектов животного мира, в том числе занесенных в</w:t>
      </w:r>
      <w:r>
        <w:rPr>
          <w:rFonts w:ascii="Times New Roman" w:eastAsia="TimesNewRoman"/>
          <w:kern w:val="0"/>
          <w:sz w:val="24"/>
          <w:szCs w:val="24"/>
          <w:lang w:eastAsia="en-US"/>
        </w:rPr>
        <w:t xml:space="preserve"> </w:t>
      </w:r>
      <w:r w:rsidRPr="0067292A">
        <w:rPr>
          <w:rFonts w:ascii="Times New Roman" w:eastAsia="TimesNewRoman"/>
          <w:kern w:val="0"/>
          <w:sz w:val="24"/>
          <w:szCs w:val="24"/>
          <w:lang w:eastAsia="en-US"/>
        </w:rPr>
        <w:t>Красные книги России и Ал</w:t>
      </w:r>
      <w:r w:rsidR="009A371C">
        <w:rPr>
          <w:rFonts w:ascii="Times New Roman" w:eastAsia="TimesNewRoman"/>
          <w:kern w:val="0"/>
          <w:sz w:val="24"/>
          <w:szCs w:val="24"/>
          <w:lang w:eastAsia="en-US"/>
        </w:rPr>
        <w:t>т</w:t>
      </w:r>
      <w:r w:rsidRPr="0067292A">
        <w:rPr>
          <w:rFonts w:ascii="Times New Roman" w:eastAsia="TimesNewRoman"/>
          <w:kern w:val="0"/>
          <w:sz w:val="24"/>
          <w:szCs w:val="24"/>
          <w:lang w:eastAsia="en-US"/>
        </w:rPr>
        <w:t>айского края;</w:t>
      </w:r>
    </w:p>
    <w:p w:rsidR="0067292A" w:rsidRP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мониторинг среды обитания животных и растений;</w:t>
      </w:r>
    </w:p>
    <w:p w:rsidR="0067292A" w:rsidRDefault="0067292A" w:rsidP="00AF294D">
      <w:pPr>
        <w:widowControl/>
        <w:wordWrap/>
        <w:adjustRightInd w:val="0"/>
        <w:spacing w:line="360" w:lineRule="auto"/>
        <w:ind w:firstLine="851"/>
        <w:rPr>
          <w:rFonts w:ascii="Times New Roman" w:eastAsia="TimesNewRoman"/>
          <w:kern w:val="0"/>
          <w:sz w:val="24"/>
          <w:szCs w:val="24"/>
          <w:lang w:eastAsia="en-US"/>
        </w:rPr>
      </w:pPr>
      <w:r w:rsidRPr="0067292A">
        <w:rPr>
          <w:rFonts w:ascii="Times New Roman" w:eastAsiaTheme="minorHAnsi"/>
          <w:kern w:val="0"/>
          <w:sz w:val="24"/>
          <w:szCs w:val="24"/>
          <w:lang w:eastAsia="en-US"/>
        </w:rPr>
        <w:t xml:space="preserve">• </w:t>
      </w:r>
      <w:r w:rsidRPr="0067292A">
        <w:rPr>
          <w:rFonts w:ascii="Times New Roman" w:eastAsia="TimesNewRoman"/>
          <w:kern w:val="0"/>
          <w:sz w:val="24"/>
          <w:szCs w:val="24"/>
          <w:lang w:eastAsia="en-US"/>
        </w:rPr>
        <w:t>экологическое просвещение</w:t>
      </w:r>
      <w:r>
        <w:rPr>
          <w:rFonts w:ascii="Times New Roman" w:eastAsia="TimesNewRoman"/>
          <w:kern w:val="0"/>
          <w:sz w:val="24"/>
          <w:szCs w:val="24"/>
          <w:lang w:eastAsia="en-US"/>
        </w:rPr>
        <w:t>.</w:t>
      </w:r>
    </w:p>
    <w:p w:rsidR="00B46EFB" w:rsidRDefault="00B46EFB" w:rsidP="00C9531F">
      <w:pPr>
        <w:widowControl/>
        <w:wordWrap/>
        <w:adjustRightInd w:val="0"/>
        <w:spacing w:line="360" w:lineRule="auto"/>
        <w:ind w:firstLine="540"/>
        <w:rPr>
          <w:rFonts w:ascii="Times New Roman" w:eastAsiaTheme="minorHAnsi"/>
          <w:kern w:val="0"/>
          <w:sz w:val="24"/>
          <w:szCs w:val="24"/>
          <w:lang w:eastAsia="en-US"/>
        </w:rPr>
      </w:pPr>
      <w:r>
        <w:rPr>
          <w:rFonts w:ascii="Times New Roman"/>
          <w:bCs/>
          <w:sz w:val="24"/>
          <w:szCs w:val="24"/>
        </w:rPr>
        <w:lastRenderedPageBreak/>
        <w:t xml:space="preserve">Согласно </w:t>
      </w:r>
      <w:r w:rsidR="00C9531F">
        <w:rPr>
          <w:rFonts w:ascii="Times New Roman"/>
          <w:bCs/>
          <w:sz w:val="24"/>
          <w:szCs w:val="24"/>
        </w:rPr>
        <w:t>П</w:t>
      </w:r>
      <w:r w:rsidR="00C9531F" w:rsidRPr="00C9531F">
        <w:rPr>
          <w:rFonts w:ascii="Times New Roman" w:eastAsiaTheme="minorHAnsi"/>
          <w:kern w:val="0"/>
          <w:sz w:val="24"/>
          <w:szCs w:val="24"/>
          <w:lang w:eastAsia="en-US"/>
        </w:rPr>
        <w:t>оложени</w:t>
      </w:r>
      <w:r w:rsidR="00C9531F">
        <w:rPr>
          <w:rFonts w:ascii="Times New Roman" w:eastAsiaTheme="minorHAnsi"/>
          <w:kern w:val="0"/>
          <w:sz w:val="24"/>
          <w:szCs w:val="24"/>
          <w:lang w:eastAsia="en-US"/>
        </w:rPr>
        <w:t>ю</w:t>
      </w:r>
      <w:r w:rsidR="00C9531F" w:rsidRPr="00C9531F">
        <w:rPr>
          <w:rFonts w:ascii="Times New Roman" w:eastAsiaTheme="minorHAnsi"/>
          <w:kern w:val="0"/>
          <w:sz w:val="24"/>
          <w:szCs w:val="24"/>
          <w:lang w:eastAsia="en-US"/>
        </w:rPr>
        <w:t xml:space="preserve"> о государственном природном комплексном заказнике краевого значения "</w:t>
      </w:r>
      <w:r w:rsidR="00C9531F">
        <w:rPr>
          <w:rFonts w:ascii="Times New Roman" w:eastAsiaTheme="minorHAnsi"/>
          <w:kern w:val="0"/>
          <w:sz w:val="24"/>
          <w:szCs w:val="24"/>
          <w:lang w:eastAsia="en-US"/>
        </w:rPr>
        <w:t>П</w:t>
      </w:r>
      <w:r w:rsidR="00C9531F" w:rsidRPr="00C9531F">
        <w:rPr>
          <w:rFonts w:ascii="Times New Roman" w:eastAsiaTheme="minorHAnsi"/>
          <w:kern w:val="0"/>
          <w:sz w:val="24"/>
          <w:szCs w:val="24"/>
          <w:lang w:eastAsia="en-US"/>
        </w:rPr>
        <w:t xml:space="preserve">анкрушихинский" в </w:t>
      </w:r>
      <w:r w:rsidR="00C9531F">
        <w:rPr>
          <w:rFonts w:ascii="Times New Roman" w:eastAsiaTheme="minorHAnsi"/>
          <w:kern w:val="0"/>
          <w:sz w:val="24"/>
          <w:szCs w:val="24"/>
          <w:lang w:eastAsia="en-US"/>
        </w:rPr>
        <w:t>П</w:t>
      </w:r>
      <w:r w:rsidR="00C9531F" w:rsidRPr="00C9531F">
        <w:rPr>
          <w:rFonts w:ascii="Times New Roman" w:eastAsiaTheme="minorHAnsi"/>
          <w:kern w:val="0"/>
          <w:sz w:val="24"/>
          <w:szCs w:val="24"/>
          <w:lang w:eastAsia="en-US"/>
        </w:rPr>
        <w:t>анкрушихинском районе</w:t>
      </w:r>
      <w:r>
        <w:rPr>
          <w:rFonts w:ascii="Times New Roman"/>
          <w:bCs/>
          <w:sz w:val="24"/>
          <w:szCs w:val="24"/>
        </w:rPr>
        <w:t xml:space="preserve">, </w:t>
      </w:r>
      <w:r w:rsidR="00C9531F">
        <w:rPr>
          <w:rFonts w:ascii="Times New Roman"/>
          <w:bCs/>
          <w:sz w:val="24"/>
          <w:szCs w:val="24"/>
        </w:rPr>
        <w:t>н</w:t>
      </w:r>
      <w:r>
        <w:rPr>
          <w:rFonts w:ascii="Times New Roman" w:eastAsiaTheme="minorHAnsi"/>
          <w:kern w:val="0"/>
          <w:sz w:val="24"/>
          <w:szCs w:val="24"/>
          <w:lang w:eastAsia="en-US"/>
        </w:rPr>
        <w:t>а территории заказника запрещается: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Pr>
          <w:rFonts w:ascii="Times New Roman" w:eastAsiaTheme="minorHAnsi"/>
          <w:kern w:val="0"/>
          <w:sz w:val="24"/>
          <w:szCs w:val="24"/>
          <w:lang w:eastAsia="en-US"/>
        </w:rPr>
        <w:t xml:space="preserve">1) разработка и распашка земель дополнительно к существующим площадям, за исключением случаев, указанных в </w:t>
      </w:r>
      <w:hyperlink w:anchor="Par33" w:history="1">
        <w:r w:rsidRPr="00C9531F">
          <w:rPr>
            <w:rFonts w:ascii="Times New Roman" w:eastAsiaTheme="minorHAnsi"/>
            <w:kern w:val="0"/>
            <w:sz w:val="24"/>
            <w:szCs w:val="24"/>
            <w:lang w:eastAsia="en-US"/>
          </w:rPr>
          <w:t>подпункте 7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2) рубка леса, за исключением случаев, указанных в </w:t>
      </w:r>
      <w:hyperlink w:anchor="Par34" w:history="1">
        <w:r w:rsidRPr="00C9531F">
          <w:rPr>
            <w:rFonts w:ascii="Times New Roman" w:eastAsiaTheme="minorHAnsi"/>
            <w:kern w:val="0"/>
            <w:sz w:val="24"/>
            <w:szCs w:val="24"/>
            <w:lang w:eastAsia="en-US"/>
          </w:rPr>
          <w:t>подпунктах 8</w:t>
        </w:r>
      </w:hyperlink>
      <w:r w:rsidRPr="00C9531F">
        <w:rPr>
          <w:rFonts w:ascii="Times New Roman" w:eastAsiaTheme="minorHAnsi"/>
          <w:kern w:val="0"/>
          <w:sz w:val="24"/>
          <w:szCs w:val="24"/>
          <w:lang w:eastAsia="en-US"/>
        </w:rPr>
        <w:t xml:space="preserve"> и </w:t>
      </w:r>
      <w:hyperlink w:anchor="Par35" w:history="1">
        <w:r w:rsidRPr="00C9531F">
          <w:rPr>
            <w:rFonts w:ascii="Times New Roman" w:eastAsiaTheme="minorHAnsi"/>
            <w:kern w:val="0"/>
            <w:sz w:val="24"/>
            <w:szCs w:val="24"/>
            <w:lang w:eastAsia="en-US"/>
          </w:rPr>
          <w:t>9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3) выпас скота в лесах и в пределах водоохранных зон в течение всего года, а на остальной территории заказника - с 15 апреля до 15 июня;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4) проведение ирригационных и гидромелиоративных работ;</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5) самовольное устройство дамб, плотин, прудов и других гидротехнических сооружений;</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6) выкашивание травы до 15 июля;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7) выкашивание травы вкруговую (от периферии к центру) во избежание гибели молодняка птиц и мелких животных;</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8) промысловая, спортивная и любительская охота и другие виды пользования животным миром, за исключением видов пользования и деятельности, указанных в </w:t>
      </w:r>
      <w:hyperlink w:anchor="Par27" w:history="1">
        <w:r w:rsidRPr="00C9531F">
          <w:rPr>
            <w:rFonts w:ascii="Times New Roman" w:eastAsiaTheme="minorHAnsi"/>
            <w:kern w:val="0"/>
            <w:sz w:val="24"/>
            <w:szCs w:val="24"/>
            <w:lang w:eastAsia="en-US"/>
          </w:rPr>
          <w:t>подпунктах 1</w:t>
        </w:r>
      </w:hyperlink>
      <w:r w:rsidRPr="00C9531F">
        <w:rPr>
          <w:rFonts w:ascii="Times New Roman" w:eastAsiaTheme="minorHAnsi"/>
          <w:kern w:val="0"/>
          <w:sz w:val="24"/>
          <w:szCs w:val="24"/>
          <w:lang w:eastAsia="en-US"/>
        </w:rPr>
        <w:t xml:space="preserve"> - </w:t>
      </w:r>
      <w:hyperlink w:anchor="Par29" w:history="1">
        <w:r w:rsidRPr="00C9531F">
          <w:rPr>
            <w:rFonts w:ascii="Times New Roman" w:eastAsiaTheme="minorHAnsi"/>
            <w:kern w:val="0"/>
            <w:sz w:val="24"/>
            <w:szCs w:val="24"/>
            <w:lang w:eastAsia="en-US"/>
          </w:rPr>
          <w:t>3</w:t>
        </w:r>
      </w:hyperlink>
      <w:r w:rsidRPr="00C9531F">
        <w:rPr>
          <w:rFonts w:ascii="Times New Roman" w:eastAsiaTheme="minorHAnsi"/>
          <w:kern w:val="0"/>
          <w:sz w:val="24"/>
          <w:szCs w:val="24"/>
          <w:lang w:eastAsia="en-US"/>
        </w:rPr>
        <w:t xml:space="preserve">, </w:t>
      </w:r>
      <w:hyperlink w:anchor="Par31" w:history="1">
        <w:r w:rsidRPr="00C9531F">
          <w:rPr>
            <w:rFonts w:ascii="Times New Roman" w:eastAsiaTheme="minorHAnsi"/>
            <w:kern w:val="0"/>
            <w:sz w:val="24"/>
            <w:szCs w:val="24"/>
            <w:lang w:eastAsia="en-US"/>
          </w:rPr>
          <w:t>5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9) ловля рыбы всеми способами, за исключением способов, указанных в </w:t>
      </w:r>
      <w:hyperlink w:anchor="Par30" w:history="1">
        <w:r w:rsidRPr="00C9531F">
          <w:rPr>
            <w:rFonts w:ascii="Times New Roman" w:eastAsiaTheme="minorHAnsi"/>
            <w:kern w:val="0"/>
            <w:sz w:val="24"/>
            <w:szCs w:val="24"/>
            <w:lang w:eastAsia="en-US"/>
          </w:rPr>
          <w:t>подпункте 4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10) пуск палов и выжигание растительности;</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11) проезд на механических транспортных средствах вне дорог, движение на снегоходах и на моторных лодках, посадка летательных аппаратов, а также подача гудков и звуковых сигналов, за исключением проезда лиц, указанных в </w:t>
      </w:r>
      <w:hyperlink w:anchor="Par32" w:history="1">
        <w:r w:rsidRPr="00C9531F">
          <w:rPr>
            <w:rFonts w:ascii="Times New Roman" w:eastAsiaTheme="minorHAnsi"/>
            <w:kern w:val="0"/>
            <w:sz w:val="24"/>
            <w:szCs w:val="24"/>
            <w:lang w:eastAsia="en-US"/>
          </w:rPr>
          <w:t>подпункте 6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12) размещение складов ядохимикатов, горюче-смазочных материалов, накопление, обезвреживание, размещение бытовых, промышленных и иных видов отходов (за исключением временного хранения порубочных остатков);</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13) нахождение лиц с оружием и собаками, за исключением лиц, указанных в </w:t>
      </w:r>
      <w:hyperlink w:anchor="Par32" w:history="1">
        <w:r w:rsidRPr="00C9531F">
          <w:rPr>
            <w:rFonts w:ascii="Times New Roman" w:eastAsiaTheme="minorHAnsi"/>
            <w:kern w:val="0"/>
            <w:sz w:val="24"/>
            <w:szCs w:val="24"/>
            <w:lang w:eastAsia="en-US"/>
          </w:rPr>
          <w:t>подпункте 6 пункта 15</w:t>
        </w:r>
      </w:hyperlink>
      <w:r w:rsidRPr="00C9531F">
        <w:rPr>
          <w:rFonts w:ascii="Times New Roman" w:eastAsiaTheme="minorHAnsi"/>
          <w:kern w:val="0"/>
          <w:sz w:val="24"/>
          <w:szCs w:val="24"/>
          <w:lang w:eastAsia="en-US"/>
        </w:rPr>
        <w:t xml:space="preserve"> и случаев, указанных в </w:t>
      </w:r>
      <w:hyperlink w:anchor="Par28" w:history="1">
        <w:r w:rsidRPr="00C9531F">
          <w:rPr>
            <w:rFonts w:ascii="Times New Roman" w:eastAsiaTheme="minorHAnsi"/>
            <w:kern w:val="0"/>
            <w:sz w:val="24"/>
            <w:szCs w:val="24"/>
            <w:lang w:eastAsia="en-US"/>
          </w:rPr>
          <w:t>подпунктах 2</w:t>
        </w:r>
      </w:hyperlink>
      <w:r w:rsidRPr="00C9531F">
        <w:rPr>
          <w:rFonts w:ascii="Times New Roman" w:eastAsiaTheme="minorHAnsi"/>
          <w:kern w:val="0"/>
          <w:sz w:val="24"/>
          <w:szCs w:val="24"/>
          <w:lang w:eastAsia="en-US"/>
        </w:rPr>
        <w:t xml:space="preserve">, </w:t>
      </w:r>
      <w:hyperlink w:anchor="Par29" w:history="1">
        <w:r w:rsidRPr="00C9531F">
          <w:rPr>
            <w:rFonts w:ascii="Times New Roman" w:eastAsiaTheme="minorHAnsi"/>
            <w:kern w:val="0"/>
            <w:sz w:val="24"/>
            <w:szCs w:val="24"/>
            <w:lang w:eastAsia="en-US"/>
          </w:rPr>
          <w:t>3 пункта 15</w:t>
        </w:r>
      </w:hyperlink>
      <w:r w:rsidRPr="00C9531F">
        <w:rPr>
          <w:rFonts w:ascii="Times New Roman" w:eastAsiaTheme="minorHAnsi"/>
          <w:kern w:val="0"/>
          <w:sz w:val="24"/>
          <w:szCs w:val="24"/>
          <w:lang w:eastAsia="en-US"/>
        </w:rPr>
        <w:t xml:space="preserve"> настоящего Положения;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14) нахождение лиц с капканами, сетями, вентерями, петлями, шатрами, перевесами, самоловными крючками, электроудочками и другими запрещенными орудиями лова;</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lastRenderedPageBreak/>
        <w:t>15) сбор лекарственных растений, заготовка пищевых лесных ресурсов юридическими лицами для ведения предпринимательской деятельности - в течение года, а гражданами для собственных нужд - до 15 июля;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16) любые виды хозяйственной деятельности, рекреационного и иного природопользования, которые влекут негативные последствия для сохранения и воспроизводства охотничьих ресурсов, редких видов животных и растений, занесенных в Красную книгу Алтайского края, а также сохранения водно-болотных природных комплексов и их компонентов;</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17) проведение в период гнездования птиц (с 15 марта по 15 июля) в зоне особой охраны лесохозяйственных мероприятий, за исключением проводимых в соответствии с настоящим Положением противопожарных и лесо-восстановительных мероприятий;</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18) распашка территории под закладку лесных культур в период гнездования птиц (с 15 марта по 15 июля) в зоне особой охраны;</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19) добыча полезных ископаемых в зоне особой охраны;</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20) рубки деревьев с наличием гнезд величиной от вороньего и больше, а также дуплистых деревьев, обозначенных на местности уполномоченным органом исполнительной власти Алтайского края, в ведении которого находится заказник;</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21) рубки и лесохозяйственные мероприятия в радиусе 300 метров от глухариных токовищ и деревьев с гнездами птиц, внесенных в Красную книгу Алтайского края, с обозначенными на местности границами лесных насаждений уполномоченным органом исполнительной власти Алтайского края, в ведении которого находится заказник.</w:t>
      </w:r>
    </w:p>
    <w:p w:rsidR="00B46EFB" w:rsidRPr="00C9531F" w:rsidRDefault="00C9531F" w:rsidP="00C9531F">
      <w:pPr>
        <w:widowControl/>
        <w:wordWrap/>
        <w:adjustRightInd w:val="0"/>
        <w:spacing w:line="360" w:lineRule="auto"/>
        <w:ind w:firstLine="540"/>
        <w:rPr>
          <w:rFonts w:ascii="Times New Roman" w:eastAsiaTheme="minorHAnsi"/>
          <w:kern w:val="0"/>
          <w:sz w:val="24"/>
          <w:szCs w:val="24"/>
          <w:lang w:eastAsia="en-US"/>
        </w:rPr>
      </w:pPr>
      <w:r>
        <w:rPr>
          <w:rFonts w:ascii="Times New Roman"/>
          <w:bCs/>
          <w:sz w:val="24"/>
          <w:szCs w:val="24"/>
        </w:rPr>
        <w:t>Согласно П</w:t>
      </w:r>
      <w:r w:rsidRPr="00C9531F">
        <w:rPr>
          <w:rFonts w:ascii="Times New Roman" w:eastAsiaTheme="minorHAnsi"/>
          <w:kern w:val="0"/>
          <w:sz w:val="24"/>
          <w:szCs w:val="24"/>
          <w:lang w:eastAsia="en-US"/>
        </w:rPr>
        <w:t>оложени</w:t>
      </w:r>
      <w:r>
        <w:rPr>
          <w:rFonts w:ascii="Times New Roman" w:eastAsiaTheme="minorHAnsi"/>
          <w:kern w:val="0"/>
          <w:sz w:val="24"/>
          <w:szCs w:val="24"/>
          <w:lang w:eastAsia="en-US"/>
        </w:rPr>
        <w:t>ю</w:t>
      </w:r>
      <w:r w:rsidRPr="00C9531F">
        <w:rPr>
          <w:rFonts w:ascii="Times New Roman" w:eastAsiaTheme="minorHAnsi"/>
          <w:kern w:val="0"/>
          <w:sz w:val="24"/>
          <w:szCs w:val="24"/>
          <w:lang w:eastAsia="en-US"/>
        </w:rPr>
        <w:t xml:space="preserve"> о государственном природном комплексном заказнике краевого значения "</w:t>
      </w:r>
      <w:r>
        <w:rPr>
          <w:rFonts w:ascii="Times New Roman" w:eastAsiaTheme="minorHAnsi"/>
          <w:kern w:val="0"/>
          <w:sz w:val="24"/>
          <w:szCs w:val="24"/>
          <w:lang w:eastAsia="en-US"/>
        </w:rPr>
        <w:t>П</w:t>
      </w:r>
      <w:r w:rsidRPr="00C9531F">
        <w:rPr>
          <w:rFonts w:ascii="Times New Roman" w:eastAsiaTheme="minorHAnsi"/>
          <w:kern w:val="0"/>
          <w:sz w:val="24"/>
          <w:szCs w:val="24"/>
          <w:lang w:eastAsia="en-US"/>
        </w:rPr>
        <w:t xml:space="preserve">анкрушихинский" в </w:t>
      </w:r>
      <w:r>
        <w:rPr>
          <w:rFonts w:ascii="Times New Roman" w:eastAsiaTheme="minorHAnsi"/>
          <w:kern w:val="0"/>
          <w:sz w:val="24"/>
          <w:szCs w:val="24"/>
          <w:lang w:eastAsia="en-US"/>
        </w:rPr>
        <w:t>П</w:t>
      </w:r>
      <w:r w:rsidRPr="00C9531F">
        <w:rPr>
          <w:rFonts w:ascii="Times New Roman" w:eastAsiaTheme="minorHAnsi"/>
          <w:kern w:val="0"/>
          <w:sz w:val="24"/>
          <w:szCs w:val="24"/>
          <w:lang w:eastAsia="en-US"/>
        </w:rPr>
        <w:t>анкрушихинском районе</w:t>
      </w:r>
      <w:r>
        <w:rPr>
          <w:rFonts w:ascii="Times New Roman"/>
          <w:bCs/>
          <w:sz w:val="24"/>
          <w:szCs w:val="24"/>
        </w:rPr>
        <w:t>,</w:t>
      </w:r>
      <w:r w:rsidR="00B46EFB" w:rsidRPr="00C9531F">
        <w:rPr>
          <w:rFonts w:ascii="Times New Roman" w:eastAsiaTheme="minorHAnsi"/>
          <w:kern w:val="0"/>
          <w:sz w:val="24"/>
          <w:szCs w:val="24"/>
          <w:lang w:eastAsia="en-US"/>
        </w:rPr>
        <w:t xml:space="preserve"> </w:t>
      </w:r>
      <w:r>
        <w:rPr>
          <w:rFonts w:ascii="Times New Roman" w:eastAsiaTheme="minorHAnsi"/>
          <w:kern w:val="0"/>
          <w:sz w:val="24"/>
          <w:szCs w:val="24"/>
          <w:lang w:eastAsia="en-US"/>
        </w:rPr>
        <w:t>н</w:t>
      </w:r>
      <w:r w:rsidR="00B46EFB" w:rsidRPr="00C9531F">
        <w:rPr>
          <w:rFonts w:ascii="Times New Roman" w:eastAsiaTheme="minorHAnsi"/>
          <w:kern w:val="0"/>
          <w:sz w:val="24"/>
          <w:szCs w:val="24"/>
          <w:lang w:eastAsia="en-US"/>
        </w:rPr>
        <w:t>а территории заказника допускается: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45" w:name="Par27"/>
      <w:bookmarkEnd w:id="45"/>
      <w:r w:rsidRPr="00C9531F">
        <w:rPr>
          <w:rFonts w:ascii="Times New Roman" w:eastAsiaTheme="minorHAnsi"/>
          <w:kern w:val="0"/>
          <w:sz w:val="24"/>
          <w:szCs w:val="24"/>
          <w:lang w:eastAsia="en-US"/>
        </w:rPr>
        <w:t>1) применение биологических средств борьбы с вредными организмами - по согласованию с уполномоченным органом исполнительной власти Алтайского края, в ведении которого находится заказник;</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46" w:name="Par28"/>
      <w:bookmarkEnd w:id="46"/>
      <w:r w:rsidRPr="00C9531F">
        <w:rPr>
          <w:rFonts w:ascii="Times New Roman" w:eastAsiaTheme="minorHAnsi"/>
          <w:kern w:val="0"/>
          <w:sz w:val="24"/>
          <w:szCs w:val="24"/>
          <w:lang w:eastAsia="en-US"/>
        </w:rPr>
        <w:t>2) отстрел, отлов диких животных при возникновении эпизоотии - по заключению органов санитарно-эпидемиологического и ветеринарного надзора и согласованию с уполномоченным органом исполнительной власти Алтайского края, в ведении которого находится заказник;</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47" w:name="Par29"/>
      <w:bookmarkEnd w:id="47"/>
      <w:r w:rsidRPr="00C9531F">
        <w:rPr>
          <w:rFonts w:ascii="Times New Roman" w:eastAsiaTheme="minorHAnsi"/>
          <w:kern w:val="0"/>
          <w:sz w:val="24"/>
          <w:szCs w:val="24"/>
          <w:lang w:eastAsia="en-US"/>
        </w:rPr>
        <w:t xml:space="preserve">3) регулирование численности охотничьих животных в целях охраны здоровья населения, устранения угрозы для жизни человека, предохранения от заболеваний сельскохозяйственных и других домашних животных, предотвращения нанесения ущерба сельскому и лесному хозяйству, животному миру и среде его обитания - по согласованию </w:t>
      </w:r>
      <w:r w:rsidRPr="00C9531F">
        <w:rPr>
          <w:rFonts w:ascii="Times New Roman" w:eastAsiaTheme="minorHAnsi"/>
          <w:kern w:val="0"/>
          <w:sz w:val="24"/>
          <w:szCs w:val="24"/>
          <w:lang w:eastAsia="en-US"/>
        </w:rPr>
        <w:lastRenderedPageBreak/>
        <w:t>с уполномоченным органом исполнительной власти Алтайского края, в ведении которого находится заказник;</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48" w:name="Par30"/>
      <w:bookmarkEnd w:id="48"/>
      <w:r w:rsidRPr="00C9531F">
        <w:rPr>
          <w:rFonts w:ascii="Times New Roman" w:eastAsiaTheme="minorHAnsi"/>
          <w:kern w:val="0"/>
          <w:sz w:val="24"/>
          <w:szCs w:val="24"/>
          <w:lang w:eastAsia="en-US"/>
        </w:rPr>
        <w:t xml:space="preserve">4) любительское рыболовство летними и зимними удочками согласно </w:t>
      </w:r>
      <w:hyperlink r:id="rId9" w:history="1">
        <w:r w:rsidRPr="00C9531F">
          <w:rPr>
            <w:rFonts w:ascii="Times New Roman" w:eastAsiaTheme="minorHAnsi"/>
            <w:kern w:val="0"/>
            <w:sz w:val="24"/>
            <w:szCs w:val="24"/>
            <w:lang w:eastAsia="en-US"/>
          </w:rPr>
          <w:t>правилам</w:t>
        </w:r>
      </w:hyperlink>
      <w:r w:rsidRPr="00C9531F">
        <w:rPr>
          <w:rFonts w:ascii="Times New Roman" w:eastAsiaTheme="minorHAnsi"/>
          <w:kern w:val="0"/>
          <w:sz w:val="24"/>
          <w:szCs w:val="24"/>
          <w:lang w:eastAsia="en-US"/>
        </w:rPr>
        <w:t xml:space="preserve"> рыболовства, установленным для Западно-Сибирского рыбохозяйственного бассейна;</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49" w:name="Par31"/>
      <w:bookmarkEnd w:id="49"/>
      <w:r w:rsidRPr="00C9531F">
        <w:rPr>
          <w:rFonts w:ascii="Times New Roman" w:eastAsiaTheme="minorHAnsi"/>
          <w:kern w:val="0"/>
          <w:sz w:val="24"/>
          <w:szCs w:val="24"/>
          <w:lang w:eastAsia="en-US"/>
        </w:rPr>
        <w:t>5) сбор почвенных, зоологических и ботанических коллекций - по согласованию с уполномоченным органом исполнительной власти Алтайского края, в ведении которого находится заказник;</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50" w:name="Par32"/>
      <w:bookmarkEnd w:id="50"/>
      <w:r w:rsidRPr="00C9531F">
        <w:rPr>
          <w:rFonts w:ascii="Times New Roman" w:eastAsiaTheme="minorHAnsi"/>
          <w:kern w:val="0"/>
          <w:sz w:val="24"/>
          <w:szCs w:val="24"/>
          <w:lang w:eastAsia="en-US"/>
        </w:rPr>
        <w:t>6) проезд на всех видах транспорта, а также нахождение с оружием при осуществлении служебной деятельности должностных лиц государственного учреждения, обеспечивающего охрану заказника; органов, осуществляющих государственный экологический надзор; должностных лиц, находящихся при исполнении служебных обязанностей, наделенных в соответствии с действующим законодательством полномочиями осуществлять осмотр принадлежащих юридическому лицу или индивидуальному предпринимателю и используемых для осуществления предпринимательской деятельности помещений, территорий и находящихся там вещей и документов;</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51" w:name="Par33"/>
      <w:bookmarkEnd w:id="51"/>
      <w:r w:rsidRPr="00C9531F">
        <w:rPr>
          <w:rFonts w:ascii="Times New Roman" w:eastAsiaTheme="minorHAnsi"/>
          <w:kern w:val="0"/>
          <w:sz w:val="24"/>
          <w:szCs w:val="24"/>
          <w:lang w:eastAsia="en-US"/>
        </w:rPr>
        <w:t>7) проведение в зоне особой охраны охранных, биотехнических, противопожарных мероприятий, в том числе распашка минерализованных полос, а также проведение лесовосстановительных мероприятий, в том числе распашка территорий под закладку лесокультур, - до 15 марта и после 15 июля, проведение указанных мероприятий в иных зонах - в течение года;</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52" w:name="Par34"/>
      <w:bookmarkEnd w:id="52"/>
      <w:r w:rsidRPr="00C9531F">
        <w:rPr>
          <w:rFonts w:ascii="Times New Roman" w:eastAsiaTheme="minorHAnsi"/>
          <w:kern w:val="0"/>
          <w:sz w:val="24"/>
          <w:szCs w:val="24"/>
          <w:lang w:eastAsia="en-US"/>
        </w:rPr>
        <w:t xml:space="preserve">8) проведение до 15 марта и после 15 июля в зоне особой охраны и рекреационной зоне санитарных рубок (вырубка погибших и поврежденных деревьев) на основании лесопатологического обследования, проведенного в соответствии с </w:t>
      </w:r>
      <w:hyperlink r:id="rId10" w:history="1">
        <w:r w:rsidRPr="00C9531F">
          <w:rPr>
            <w:rFonts w:ascii="Times New Roman" w:eastAsiaTheme="minorHAnsi"/>
            <w:kern w:val="0"/>
            <w:sz w:val="24"/>
            <w:szCs w:val="24"/>
            <w:lang w:eastAsia="en-US"/>
          </w:rPr>
          <w:t>Правилами</w:t>
        </w:r>
      </w:hyperlink>
      <w:r w:rsidRPr="00C9531F">
        <w:rPr>
          <w:rFonts w:ascii="Times New Roman" w:eastAsiaTheme="minorHAnsi"/>
          <w:kern w:val="0"/>
          <w:sz w:val="24"/>
          <w:szCs w:val="24"/>
          <w:lang w:eastAsia="en-US"/>
        </w:rPr>
        <w:t xml:space="preserve"> санитарной безопасности в лесах;</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bookmarkStart w:id="53" w:name="Par35"/>
      <w:bookmarkEnd w:id="53"/>
      <w:r w:rsidRPr="00C9531F">
        <w:rPr>
          <w:rFonts w:ascii="Times New Roman" w:eastAsiaTheme="minorHAnsi"/>
          <w:kern w:val="0"/>
          <w:sz w:val="24"/>
          <w:szCs w:val="24"/>
          <w:lang w:eastAsia="en-US"/>
        </w:rPr>
        <w:t>9) проведение в период до 15 марта и после 15 июля в зоне умеренной лесохозяйственной деятельности рубок ухода за лесом, санитарных рубок и добровольно-выборочных рубок интенсивностью до 30% и снижением полноты насаждений до 0,6 в соответствии с действующим лесным законодательством, настоящим Положением и иными нормативными правовыми актами, регулирующими лесные правоотношения;</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10) проведение геологоразведочных работ без применения взрывных работ на всей территории заказника;</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 xml:space="preserve">11) добыча полезных ископаемых (кроме зоны особой охраны) при наличии проекта рекультивации нарушенных земель, выполненного в соответствии с требованиями </w:t>
      </w:r>
      <w:r w:rsidRPr="00C9531F">
        <w:rPr>
          <w:rFonts w:ascii="Times New Roman" w:eastAsiaTheme="minorHAnsi"/>
          <w:kern w:val="0"/>
          <w:sz w:val="24"/>
          <w:szCs w:val="24"/>
          <w:lang w:eastAsia="en-US"/>
        </w:rPr>
        <w:lastRenderedPageBreak/>
        <w:t>природоохранного законодательства, и положительного заключения государственной экологической экспертизы;</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12) строительство, реконструкция объектов, назначение которых не противоречит целям и задачам заказника, при наличии положительного заключения государственной экологической экспертизы на проектную документацию данных объектов;</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13) рекреационное использование территории заказника в рекреационной зоне в соответствии с действующим законодательством;</w:t>
      </w:r>
    </w:p>
    <w:p w:rsidR="00B46EFB" w:rsidRPr="00C9531F" w:rsidRDefault="00B46EFB" w:rsidP="00C9531F">
      <w:pPr>
        <w:widowControl/>
        <w:wordWrap/>
        <w:adjustRightInd w:val="0"/>
        <w:spacing w:line="360" w:lineRule="auto"/>
        <w:ind w:firstLine="540"/>
        <w:rPr>
          <w:rFonts w:ascii="Times New Roman" w:eastAsiaTheme="minorHAnsi"/>
          <w:kern w:val="0"/>
          <w:sz w:val="24"/>
          <w:szCs w:val="24"/>
          <w:lang w:eastAsia="en-US"/>
        </w:rPr>
      </w:pPr>
      <w:r w:rsidRPr="00C9531F">
        <w:rPr>
          <w:rFonts w:ascii="Times New Roman" w:eastAsiaTheme="minorHAnsi"/>
          <w:kern w:val="0"/>
          <w:sz w:val="24"/>
          <w:szCs w:val="24"/>
          <w:lang w:eastAsia="en-US"/>
        </w:rPr>
        <w:t>14) организованный экотуризм - по согласованию с уполномоченным органом исполнительной власти Алтайского края, в ведении которого находится заказник.</w:t>
      </w:r>
    </w:p>
    <w:p w:rsidR="0071662A" w:rsidRPr="0067292A" w:rsidRDefault="0071662A" w:rsidP="009A371C">
      <w:pPr>
        <w:pStyle w:val="a4"/>
        <w:widowControl/>
        <w:numPr>
          <w:ilvl w:val="2"/>
          <w:numId w:val="31"/>
        </w:numPr>
        <w:wordWrap/>
        <w:adjustRightInd w:val="0"/>
        <w:spacing w:before="240" w:after="240" w:line="360" w:lineRule="auto"/>
        <w:jc w:val="center"/>
        <w:outlineLvl w:val="2"/>
        <w:rPr>
          <w:rStyle w:val="CharAttribute8"/>
          <w:rFonts w:eastAsia="№Е"/>
          <w:b w:val="0"/>
          <w:szCs w:val="24"/>
        </w:rPr>
      </w:pPr>
      <w:bookmarkStart w:id="54" w:name="_Toc404171778"/>
      <w:r w:rsidRPr="0067292A">
        <w:rPr>
          <w:rStyle w:val="CharAttribute8"/>
          <w:rFonts w:eastAsia="№Е"/>
          <w:b w:val="0"/>
          <w:szCs w:val="24"/>
        </w:rPr>
        <w:t xml:space="preserve">Культурно-исторические ресурсы: </w:t>
      </w:r>
      <w:bookmarkEnd w:id="36"/>
      <w:bookmarkEnd w:id="37"/>
      <w:bookmarkEnd w:id="38"/>
      <w:bookmarkEnd w:id="39"/>
      <w:r w:rsidRPr="0067292A">
        <w:rPr>
          <w:rStyle w:val="CharAttribute8"/>
          <w:rFonts w:eastAsia="№Е"/>
          <w:b w:val="0"/>
          <w:szCs w:val="24"/>
        </w:rPr>
        <w:t>объекты культурного наследия</w:t>
      </w:r>
      <w:r w:rsidR="00415516" w:rsidRPr="0067292A">
        <w:rPr>
          <w:rStyle w:val="CharAttribute8"/>
          <w:rFonts w:eastAsia="№Е"/>
          <w:b w:val="0"/>
          <w:szCs w:val="24"/>
        </w:rPr>
        <w:t>.</w:t>
      </w:r>
      <w:bookmarkEnd w:id="54"/>
    </w:p>
    <w:p w:rsidR="00415516" w:rsidRDefault="00415516" w:rsidP="00AF294D">
      <w:pPr>
        <w:pStyle w:val="ParaAttribute31"/>
        <w:spacing w:before="0" w:after="0" w:line="360" w:lineRule="auto"/>
        <w:ind w:firstLine="851"/>
        <w:jc w:val="both"/>
        <w:outlineLvl w:val="2"/>
        <w:rPr>
          <w:rStyle w:val="CharAttribute8"/>
          <w:rFonts w:eastAsia="№Е"/>
          <w:b w:val="0"/>
          <w:szCs w:val="24"/>
        </w:rPr>
      </w:pPr>
      <w:bookmarkStart w:id="55" w:name="_Toc404171779"/>
      <w:r>
        <w:rPr>
          <w:rStyle w:val="CharAttribute8"/>
          <w:rFonts w:eastAsia="№Е"/>
          <w:b w:val="0"/>
          <w:szCs w:val="24"/>
        </w:rPr>
        <w:t xml:space="preserve">На территории Муниципального </w:t>
      </w:r>
      <w:r w:rsidR="00B1364B">
        <w:rPr>
          <w:rStyle w:val="CharAttribute8"/>
          <w:rFonts w:eastAsia="№Е"/>
          <w:b w:val="0"/>
          <w:szCs w:val="24"/>
        </w:rPr>
        <w:t>Образован</w:t>
      </w:r>
      <w:r>
        <w:rPr>
          <w:rStyle w:val="CharAttribute8"/>
          <w:rFonts w:eastAsia="№Е"/>
          <w:b w:val="0"/>
          <w:szCs w:val="24"/>
        </w:rPr>
        <w:t>ия находятся</w:t>
      </w:r>
      <w:r w:rsidR="00723947">
        <w:rPr>
          <w:rStyle w:val="CharAttribute8"/>
          <w:rFonts w:eastAsia="№Е"/>
          <w:b w:val="0"/>
          <w:szCs w:val="24"/>
        </w:rPr>
        <w:t xml:space="preserve"> 2 памятника истории (таблица 1). Памятников архитектуры нет</w:t>
      </w:r>
      <w:r>
        <w:rPr>
          <w:rStyle w:val="CharAttribute8"/>
          <w:rFonts w:eastAsia="№Е"/>
          <w:b w:val="0"/>
          <w:szCs w:val="24"/>
        </w:rPr>
        <w:t>.</w:t>
      </w:r>
      <w:bookmarkEnd w:id="55"/>
    </w:p>
    <w:p w:rsidR="00723947" w:rsidRPr="004A7810" w:rsidRDefault="00723947" w:rsidP="00723947">
      <w:pPr>
        <w:pStyle w:val="ParaAttribute30"/>
        <w:spacing w:line="360" w:lineRule="auto"/>
        <w:ind w:firstLine="709"/>
        <w:rPr>
          <w:sz w:val="24"/>
          <w:szCs w:val="24"/>
        </w:rPr>
      </w:pPr>
      <w:r w:rsidRPr="004A7810">
        <w:rPr>
          <w:rStyle w:val="CharAttribute21"/>
          <w:rFonts w:eastAsia="№Е"/>
          <w:szCs w:val="24"/>
        </w:rPr>
        <w:t xml:space="preserve">Таблица 1. </w:t>
      </w:r>
      <w:r>
        <w:rPr>
          <w:rStyle w:val="CharAttribute21"/>
          <w:rFonts w:eastAsia="№Е"/>
          <w:szCs w:val="24"/>
        </w:rPr>
        <w:t>Список памятников истории и архитектуры.</w:t>
      </w:r>
    </w:p>
    <w:tbl>
      <w:tblPr>
        <w:tblStyle w:val="a9"/>
        <w:tblW w:w="0" w:type="auto"/>
        <w:tblLook w:val="04A0"/>
      </w:tblPr>
      <w:tblGrid>
        <w:gridCol w:w="560"/>
        <w:gridCol w:w="3092"/>
        <w:gridCol w:w="3818"/>
        <w:gridCol w:w="2101"/>
      </w:tblGrid>
      <w:tr w:rsidR="00723947" w:rsidTr="00723947">
        <w:tc>
          <w:tcPr>
            <w:tcW w:w="560" w:type="dxa"/>
          </w:tcPr>
          <w:p w:rsidR="00723947" w:rsidRPr="00723947" w:rsidRDefault="00723947" w:rsidP="00723947">
            <w:pPr>
              <w:pStyle w:val="ParaAttribute31"/>
              <w:spacing w:before="0" w:after="0"/>
              <w:jc w:val="both"/>
              <w:outlineLvl w:val="2"/>
              <w:rPr>
                <w:sz w:val="24"/>
                <w:szCs w:val="24"/>
              </w:rPr>
            </w:pPr>
            <w:r w:rsidRPr="00723947">
              <w:rPr>
                <w:sz w:val="24"/>
                <w:szCs w:val="24"/>
              </w:rPr>
              <w:t>№ п/п</w:t>
            </w:r>
          </w:p>
        </w:tc>
        <w:tc>
          <w:tcPr>
            <w:tcW w:w="3092" w:type="dxa"/>
          </w:tcPr>
          <w:p w:rsidR="00723947" w:rsidRPr="00723947" w:rsidRDefault="00723947" w:rsidP="00723947">
            <w:pPr>
              <w:pStyle w:val="ParaAttribute31"/>
              <w:spacing w:before="0" w:after="0"/>
              <w:jc w:val="both"/>
              <w:outlineLvl w:val="2"/>
              <w:rPr>
                <w:sz w:val="24"/>
                <w:szCs w:val="24"/>
              </w:rPr>
            </w:pPr>
            <w:r w:rsidRPr="00723947">
              <w:rPr>
                <w:sz w:val="24"/>
                <w:szCs w:val="24"/>
              </w:rPr>
              <w:t>Наименование объекта</w:t>
            </w:r>
          </w:p>
        </w:tc>
        <w:tc>
          <w:tcPr>
            <w:tcW w:w="3818" w:type="dxa"/>
          </w:tcPr>
          <w:p w:rsidR="00723947" w:rsidRPr="00723947" w:rsidRDefault="00723947" w:rsidP="00723947">
            <w:pPr>
              <w:pStyle w:val="ParaAttribute31"/>
              <w:spacing w:before="0" w:after="0"/>
              <w:jc w:val="both"/>
              <w:outlineLvl w:val="2"/>
              <w:rPr>
                <w:sz w:val="24"/>
                <w:szCs w:val="24"/>
              </w:rPr>
            </w:pPr>
            <w:r w:rsidRPr="00723947">
              <w:rPr>
                <w:sz w:val="24"/>
                <w:szCs w:val="24"/>
              </w:rPr>
              <w:t>Акт органа государственной власти о постановке объекта на государственную охрану</w:t>
            </w:r>
          </w:p>
        </w:tc>
        <w:tc>
          <w:tcPr>
            <w:tcW w:w="2101" w:type="dxa"/>
          </w:tcPr>
          <w:p w:rsidR="00723947" w:rsidRPr="00723947" w:rsidRDefault="00723947" w:rsidP="00723947">
            <w:pPr>
              <w:pStyle w:val="ParaAttribute31"/>
              <w:spacing w:before="0" w:after="0"/>
              <w:jc w:val="both"/>
              <w:outlineLvl w:val="2"/>
              <w:rPr>
                <w:sz w:val="24"/>
                <w:szCs w:val="24"/>
              </w:rPr>
            </w:pPr>
            <w:r w:rsidRPr="00723947">
              <w:rPr>
                <w:sz w:val="24"/>
                <w:szCs w:val="24"/>
              </w:rPr>
              <w:t>Местонахождение объекта</w:t>
            </w:r>
          </w:p>
        </w:tc>
      </w:tr>
      <w:tr w:rsidR="00723947" w:rsidTr="00723947">
        <w:tc>
          <w:tcPr>
            <w:tcW w:w="560" w:type="dxa"/>
          </w:tcPr>
          <w:p w:rsidR="00723947" w:rsidRPr="00723947" w:rsidRDefault="00723947" w:rsidP="00723947">
            <w:pPr>
              <w:pStyle w:val="ParaAttribute31"/>
              <w:spacing w:before="0" w:after="0"/>
              <w:jc w:val="both"/>
              <w:outlineLvl w:val="2"/>
              <w:rPr>
                <w:sz w:val="24"/>
                <w:szCs w:val="24"/>
              </w:rPr>
            </w:pPr>
            <w:r w:rsidRPr="00723947">
              <w:rPr>
                <w:sz w:val="24"/>
                <w:szCs w:val="24"/>
              </w:rPr>
              <w:t>1.</w:t>
            </w:r>
          </w:p>
        </w:tc>
        <w:tc>
          <w:tcPr>
            <w:tcW w:w="3092" w:type="dxa"/>
          </w:tcPr>
          <w:p w:rsidR="00723947" w:rsidRPr="00723947" w:rsidRDefault="00723947" w:rsidP="00723947">
            <w:pPr>
              <w:pStyle w:val="ParaAttribute31"/>
              <w:spacing w:before="0" w:after="0"/>
              <w:jc w:val="both"/>
              <w:outlineLvl w:val="2"/>
              <w:rPr>
                <w:sz w:val="24"/>
                <w:szCs w:val="24"/>
              </w:rPr>
            </w:pPr>
            <w:r w:rsidRPr="00723947">
              <w:rPr>
                <w:sz w:val="24"/>
                <w:szCs w:val="24"/>
              </w:rPr>
              <w:t>Памятник воинам, погибшим в годы Великой Отечественной войны (1941-1945 гг.)</w:t>
            </w:r>
          </w:p>
        </w:tc>
        <w:tc>
          <w:tcPr>
            <w:tcW w:w="3818" w:type="dxa"/>
          </w:tcPr>
          <w:p w:rsidR="00723947" w:rsidRPr="00723947" w:rsidRDefault="00723947" w:rsidP="00723947">
            <w:pPr>
              <w:pStyle w:val="ParaAttribute31"/>
              <w:spacing w:before="0" w:after="0"/>
              <w:jc w:val="both"/>
              <w:outlineLvl w:val="2"/>
              <w:rPr>
                <w:sz w:val="24"/>
                <w:szCs w:val="24"/>
              </w:rPr>
            </w:pPr>
            <w:r w:rsidRPr="00723947">
              <w:rPr>
                <w:sz w:val="24"/>
                <w:szCs w:val="24"/>
              </w:rPr>
              <w:t>постановление Алтайского краевого Совета народных депутатов от 02.04.2001 №94</w:t>
            </w:r>
          </w:p>
        </w:tc>
        <w:tc>
          <w:tcPr>
            <w:tcW w:w="2101" w:type="dxa"/>
          </w:tcPr>
          <w:p w:rsidR="00723947" w:rsidRPr="00723947" w:rsidRDefault="00723947" w:rsidP="00723947">
            <w:pPr>
              <w:pStyle w:val="ParaAttribute31"/>
              <w:spacing w:before="0" w:after="0"/>
              <w:jc w:val="both"/>
              <w:outlineLvl w:val="2"/>
              <w:rPr>
                <w:sz w:val="24"/>
                <w:szCs w:val="24"/>
              </w:rPr>
            </w:pPr>
            <w:r w:rsidRPr="00723947">
              <w:rPr>
                <w:sz w:val="24"/>
                <w:szCs w:val="24"/>
              </w:rPr>
              <w:t>с. Урываево</w:t>
            </w:r>
          </w:p>
        </w:tc>
      </w:tr>
      <w:tr w:rsidR="00723947" w:rsidTr="00723947">
        <w:tc>
          <w:tcPr>
            <w:tcW w:w="560" w:type="dxa"/>
          </w:tcPr>
          <w:p w:rsidR="00723947" w:rsidRPr="00723947" w:rsidRDefault="00723947" w:rsidP="00723947">
            <w:pPr>
              <w:pStyle w:val="ParaAttribute31"/>
              <w:spacing w:before="0" w:after="0"/>
              <w:jc w:val="both"/>
              <w:outlineLvl w:val="2"/>
              <w:rPr>
                <w:sz w:val="24"/>
                <w:szCs w:val="24"/>
              </w:rPr>
            </w:pPr>
            <w:r w:rsidRPr="00723947">
              <w:rPr>
                <w:sz w:val="24"/>
                <w:szCs w:val="24"/>
              </w:rPr>
              <w:t>2.</w:t>
            </w:r>
          </w:p>
        </w:tc>
        <w:tc>
          <w:tcPr>
            <w:tcW w:w="3092" w:type="dxa"/>
          </w:tcPr>
          <w:p w:rsidR="00723947" w:rsidRPr="00723947" w:rsidRDefault="00723947" w:rsidP="00723947">
            <w:pPr>
              <w:pStyle w:val="ParaAttribute31"/>
              <w:spacing w:before="0" w:after="0"/>
              <w:jc w:val="both"/>
              <w:outlineLvl w:val="2"/>
              <w:rPr>
                <w:sz w:val="24"/>
                <w:szCs w:val="24"/>
              </w:rPr>
            </w:pPr>
            <w:r w:rsidRPr="00723947">
              <w:rPr>
                <w:sz w:val="24"/>
                <w:szCs w:val="24"/>
              </w:rPr>
              <w:t>Памятник воинам, погибшим в годы Великой Отечественной войны (1941-1945 гг.)</w:t>
            </w:r>
          </w:p>
        </w:tc>
        <w:tc>
          <w:tcPr>
            <w:tcW w:w="3818" w:type="dxa"/>
          </w:tcPr>
          <w:p w:rsidR="00723947" w:rsidRPr="00723947" w:rsidRDefault="00723947" w:rsidP="00723947">
            <w:pPr>
              <w:pStyle w:val="ParaAttribute31"/>
              <w:spacing w:before="0" w:after="0"/>
              <w:jc w:val="both"/>
              <w:outlineLvl w:val="2"/>
              <w:rPr>
                <w:sz w:val="24"/>
                <w:szCs w:val="24"/>
              </w:rPr>
            </w:pPr>
            <w:r w:rsidRPr="00723947">
              <w:rPr>
                <w:sz w:val="24"/>
                <w:szCs w:val="24"/>
              </w:rPr>
              <w:t>постановление Алтайского краевого Совета народных депутатов от 02.04.2001 №94</w:t>
            </w:r>
          </w:p>
        </w:tc>
        <w:tc>
          <w:tcPr>
            <w:tcW w:w="2101" w:type="dxa"/>
          </w:tcPr>
          <w:p w:rsidR="00723947" w:rsidRPr="00723947" w:rsidRDefault="00723947" w:rsidP="00723947">
            <w:pPr>
              <w:pStyle w:val="ParaAttribute31"/>
              <w:spacing w:before="0" w:after="0"/>
              <w:jc w:val="both"/>
              <w:outlineLvl w:val="2"/>
              <w:rPr>
                <w:sz w:val="24"/>
                <w:szCs w:val="24"/>
              </w:rPr>
            </w:pPr>
            <w:r w:rsidRPr="00723947">
              <w:rPr>
                <w:sz w:val="24"/>
                <w:szCs w:val="24"/>
              </w:rPr>
              <w:t>с. Зыково</w:t>
            </w:r>
          </w:p>
        </w:tc>
      </w:tr>
    </w:tbl>
    <w:p w:rsidR="00723947" w:rsidRPr="000B2EC9" w:rsidRDefault="00723947" w:rsidP="00AF294D">
      <w:pPr>
        <w:pStyle w:val="ParaAttribute31"/>
        <w:spacing w:before="0" w:after="0" w:line="360" w:lineRule="auto"/>
        <w:ind w:firstLine="851"/>
        <w:jc w:val="both"/>
        <w:outlineLvl w:val="2"/>
        <w:rPr>
          <w:b/>
          <w:sz w:val="24"/>
          <w:szCs w:val="24"/>
        </w:rPr>
      </w:pPr>
    </w:p>
    <w:p w:rsidR="0071662A" w:rsidRPr="000B2EC9" w:rsidRDefault="0071662A" w:rsidP="00AF294D">
      <w:pPr>
        <w:pStyle w:val="ParaAttribute43"/>
        <w:spacing w:line="360" w:lineRule="auto"/>
        <w:outlineLvl w:val="2"/>
        <w:rPr>
          <w:b/>
          <w:sz w:val="24"/>
          <w:szCs w:val="24"/>
        </w:rPr>
      </w:pPr>
      <w:bookmarkStart w:id="56" w:name="_Toc404171780"/>
      <w:r w:rsidRPr="000B2EC9">
        <w:rPr>
          <w:rStyle w:val="CharAttribute8"/>
          <w:rFonts w:eastAsia="№Е"/>
          <w:b w:val="0"/>
          <w:szCs w:val="24"/>
        </w:rPr>
        <w:t>2.</w:t>
      </w:r>
      <w:r w:rsidR="0073512B">
        <w:rPr>
          <w:rStyle w:val="CharAttribute8"/>
          <w:rFonts w:eastAsia="№Е"/>
          <w:b w:val="0"/>
          <w:szCs w:val="24"/>
        </w:rPr>
        <w:t>2</w:t>
      </w:r>
      <w:r w:rsidRPr="000B2EC9">
        <w:rPr>
          <w:rStyle w:val="CharAttribute8"/>
          <w:rFonts w:eastAsia="№Е"/>
          <w:b w:val="0"/>
          <w:szCs w:val="24"/>
        </w:rPr>
        <w:t>.</w:t>
      </w:r>
      <w:r w:rsidR="00AF294D">
        <w:rPr>
          <w:rStyle w:val="CharAttribute8"/>
          <w:rFonts w:eastAsia="№Е"/>
          <w:b w:val="0"/>
          <w:szCs w:val="24"/>
        </w:rPr>
        <w:t>11.</w:t>
      </w:r>
      <w:r w:rsidRPr="000B2EC9">
        <w:rPr>
          <w:rStyle w:val="CharAttribute8"/>
          <w:rFonts w:eastAsia="№Е"/>
          <w:b w:val="0"/>
          <w:szCs w:val="24"/>
        </w:rPr>
        <w:t xml:space="preserve"> Земельные ресурсы</w:t>
      </w:r>
      <w:bookmarkEnd w:id="40"/>
      <w:bookmarkEnd w:id="41"/>
      <w:bookmarkEnd w:id="42"/>
      <w:bookmarkEnd w:id="43"/>
      <w:bookmarkEnd w:id="44"/>
      <w:r w:rsidR="00C50C77">
        <w:rPr>
          <w:rStyle w:val="CharAttribute8"/>
          <w:rFonts w:eastAsia="№Е"/>
          <w:b w:val="0"/>
          <w:szCs w:val="24"/>
        </w:rPr>
        <w:t>.</w:t>
      </w:r>
      <w:bookmarkEnd w:id="56"/>
    </w:p>
    <w:p w:rsidR="009254F3" w:rsidRDefault="009254F3" w:rsidP="009254F3">
      <w:pPr>
        <w:pStyle w:val="ParaAttribute30"/>
        <w:spacing w:line="360" w:lineRule="auto"/>
        <w:ind w:firstLine="851"/>
        <w:rPr>
          <w:rStyle w:val="CharAttribute21"/>
          <w:rFonts w:eastAsia="№Е"/>
          <w:szCs w:val="24"/>
        </w:rPr>
      </w:pPr>
      <w:r>
        <w:rPr>
          <w:rStyle w:val="CharAttribute21"/>
          <w:rFonts w:eastAsia="№Е"/>
          <w:szCs w:val="24"/>
        </w:rPr>
        <w:t>Разнообразие и преобладание в составе почвенного покрова плодородных почв определили наличие богатых земельных ресурсов. Территория сельсовета характеризуется достаточно сбалансированной структурой земельных угодий. Большую часть земельных ресурсов занимают земли сельскохозяйственного назначения, остальные категории земель занимают незначительные площади (таблица 2).</w:t>
      </w:r>
    </w:p>
    <w:p w:rsidR="0071662A" w:rsidRPr="004A7810" w:rsidRDefault="009254F3" w:rsidP="009254F3">
      <w:pPr>
        <w:pStyle w:val="ParaAttribute30"/>
        <w:spacing w:line="360" w:lineRule="auto"/>
        <w:ind w:firstLine="851"/>
        <w:rPr>
          <w:sz w:val="24"/>
          <w:szCs w:val="24"/>
        </w:rPr>
      </w:pPr>
      <w:r>
        <w:rPr>
          <w:rStyle w:val="CharAttribute21"/>
          <w:rFonts w:eastAsia="№Е"/>
          <w:szCs w:val="24"/>
        </w:rPr>
        <w:t>Таблица 2</w:t>
      </w:r>
      <w:r w:rsidR="0071662A" w:rsidRPr="004A7810">
        <w:rPr>
          <w:rStyle w:val="CharAttribute21"/>
          <w:rFonts w:eastAsia="№Е"/>
          <w:szCs w:val="24"/>
        </w:rPr>
        <w:t xml:space="preserve">. Земельный фонд </w:t>
      </w:r>
      <w:r w:rsidR="000B2EC9">
        <w:rPr>
          <w:rStyle w:val="CharAttribute21"/>
          <w:rFonts w:eastAsia="№Е"/>
          <w:szCs w:val="24"/>
        </w:rPr>
        <w:t>Урываевского</w:t>
      </w:r>
      <w:r w:rsidR="0071662A" w:rsidRPr="004A7810">
        <w:rPr>
          <w:rStyle w:val="CharAttribute21"/>
          <w:rFonts w:eastAsia="№Е"/>
          <w:szCs w:val="24"/>
        </w:rPr>
        <w:t xml:space="preserve"> сельсовета</w:t>
      </w:r>
      <w:r w:rsidR="000B2EC9">
        <w:rPr>
          <w:rStyle w:val="CharAttribute21"/>
          <w:rFonts w:eastAsia="№Е"/>
          <w:szCs w:val="24"/>
        </w:rPr>
        <w:t>.</w:t>
      </w:r>
    </w:p>
    <w:tbl>
      <w:tblPr>
        <w:tblStyle w:val="DefaultTable"/>
        <w:tblW w:w="0" w:type="auto"/>
        <w:tblInd w:w="0" w:type="dxa"/>
        <w:tblLook w:val="0000"/>
      </w:tblPr>
      <w:tblGrid>
        <w:gridCol w:w="2943"/>
        <w:gridCol w:w="3261"/>
        <w:gridCol w:w="3260"/>
      </w:tblGrid>
      <w:tr w:rsidR="0071662A" w:rsidRPr="004A7810" w:rsidTr="0071662A">
        <w:trPr>
          <w:trHeight w:val="292"/>
        </w:trPr>
        <w:tc>
          <w:tcPr>
            <w:tcW w:w="2943" w:type="dxa"/>
            <w:tcBorders>
              <w:top w:val="single" w:sz="4" w:space="0" w:color="000000"/>
              <w:left w:val="single" w:sz="4" w:space="0" w:color="000000"/>
              <w:bottom w:val="single" w:sz="4" w:space="0" w:color="000000"/>
              <w:right w:val="single" w:sz="4" w:space="0" w:color="000000"/>
            </w:tcBorders>
          </w:tcPr>
          <w:p w:rsidR="0071662A" w:rsidRPr="009A371C" w:rsidRDefault="0071662A" w:rsidP="0071662A">
            <w:pPr>
              <w:pStyle w:val="ParaAttribute44"/>
              <w:rPr>
                <w:b/>
                <w:sz w:val="24"/>
                <w:szCs w:val="24"/>
              </w:rPr>
            </w:pPr>
            <w:r w:rsidRPr="009A371C">
              <w:rPr>
                <w:rStyle w:val="CharAttribute8"/>
                <w:rFonts w:eastAsia="№Е"/>
                <w:b w:val="0"/>
                <w:szCs w:val="24"/>
              </w:rPr>
              <w:t>Категория земель</w:t>
            </w:r>
          </w:p>
        </w:tc>
        <w:tc>
          <w:tcPr>
            <w:tcW w:w="3261" w:type="dxa"/>
            <w:tcBorders>
              <w:top w:val="single" w:sz="4" w:space="0" w:color="000000"/>
              <w:left w:val="single" w:sz="4" w:space="0" w:color="000000"/>
              <w:bottom w:val="single" w:sz="4" w:space="0" w:color="000000"/>
              <w:right w:val="single" w:sz="4" w:space="0" w:color="000000"/>
            </w:tcBorders>
          </w:tcPr>
          <w:p w:rsidR="0071662A" w:rsidRPr="009A371C" w:rsidRDefault="0071662A" w:rsidP="0071662A">
            <w:pPr>
              <w:pStyle w:val="ParaAttribute45"/>
              <w:rPr>
                <w:b/>
                <w:sz w:val="24"/>
                <w:szCs w:val="24"/>
              </w:rPr>
            </w:pPr>
            <w:r w:rsidRPr="009A371C">
              <w:rPr>
                <w:rStyle w:val="CharAttribute8"/>
                <w:rFonts w:eastAsia="№Е"/>
                <w:b w:val="0"/>
                <w:szCs w:val="24"/>
              </w:rPr>
              <w:t>Площадь, га</w:t>
            </w:r>
          </w:p>
        </w:tc>
        <w:tc>
          <w:tcPr>
            <w:tcW w:w="3260" w:type="dxa"/>
            <w:tcBorders>
              <w:top w:val="single" w:sz="4" w:space="0" w:color="000000"/>
              <w:left w:val="single" w:sz="4" w:space="0" w:color="000000"/>
              <w:bottom w:val="single" w:sz="4" w:space="0" w:color="000000"/>
              <w:right w:val="single" w:sz="4" w:space="0" w:color="000000"/>
            </w:tcBorders>
          </w:tcPr>
          <w:p w:rsidR="0071662A" w:rsidRPr="009A371C" w:rsidRDefault="0071662A" w:rsidP="0071662A">
            <w:pPr>
              <w:pStyle w:val="ParaAttribute45"/>
              <w:rPr>
                <w:b/>
                <w:sz w:val="24"/>
                <w:szCs w:val="24"/>
              </w:rPr>
            </w:pPr>
            <w:r w:rsidRPr="009A371C">
              <w:rPr>
                <w:rStyle w:val="CharAttribute8"/>
                <w:rFonts w:eastAsia="№Е"/>
                <w:b w:val="0"/>
                <w:szCs w:val="24"/>
              </w:rPr>
              <w:t>% от общей площади</w:t>
            </w:r>
          </w:p>
        </w:tc>
      </w:tr>
      <w:tr w:rsidR="0071662A" w:rsidRPr="004A7810" w:rsidTr="0071662A">
        <w:trPr>
          <w:trHeight w:val="329"/>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t>Всего</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26803</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5"/>
              <w:rPr>
                <w:sz w:val="24"/>
                <w:szCs w:val="24"/>
              </w:rPr>
            </w:pPr>
            <w:r w:rsidRPr="004A7810">
              <w:rPr>
                <w:sz w:val="24"/>
                <w:szCs w:val="24"/>
              </w:rPr>
              <w:t>100</w:t>
            </w:r>
          </w:p>
        </w:tc>
      </w:tr>
      <w:tr w:rsidR="0071662A" w:rsidRPr="004A7810" w:rsidTr="0071662A">
        <w:trPr>
          <w:trHeight w:val="825"/>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t>Земли сельскохозяйственного назначения</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454F70" w:rsidP="0071662A">
            <w:pPr>
              <w:pStyle w:val="ParaAttribute45"/>
              <w:rPr>
                <w:sz w:val="24"/>
                <w:szCs w:val="24"/>
              </w:rPr>
            </w:pPr>
            <w:r>
              <w:rPr>
                <w:sz w:val="24"/>
                <w:szCs w:val="24"/>
              </w:rPr>
              <w:t>219</w:t>
            </w:r>
            <w:r w:rsidR="004F6D08">
              <w:rPr>
                <w:sz w:val="24"/>
                <w:szCs w:val="24"/>
              </w:rPr>
              <w:t>15</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454F70" w:rsidP="0071662A">
            <w:pPr>
              <w:pStyle w:val="ParaAttribute45"/>
              <w:rPr>
                <w:sz w:val="24"/>
                <w:szCs w:val="24"/>
              </w:rPr>
            </w:pPr>
            <w:r>
              <w:rPr>
                <w:sz w:val="24"/>
                <w:szCs w:val="24"/>
              </w:rPr>
              <w:t>82</w:t>
            </w:r>
          </w:p>
        </w:tc>
      </w:tr>
      <w:tr w:rsidR="0071662A" w:rsidRPr="004A7810" w:rsidTr="00AF294D">
        <w:trPr>
          <w:trHeight w:val="493"/>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lastRenderedPageBreak/>
              <w:t>Земли населенных пунктов, в том числе:</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537</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454F70" w:rsidP="0071662A">
            <w:pPr>
              <w:pStyle w:val="ParaAttribute45"/>
              <w:rPr>
                <w:sz w:val="24"/>
                <w:szCs w:val="24"/>
              </w:rPr>
            </w:pPr>
            <w:r>
              <w:rPr>
                <w:sz w:val="24"/>
                <w:szCs w:val="24"/>
              </w:rPr>
              <w:t>2</w:t>
            </w:r>
          </w:p>
        </w:tc>
      </w:tr>
      <w:tr w:rsidR="0071662A" w:rsidRPr="004A7810" w:rsidTr="0071662A">
        <w:trPr>
          <w:trHeight w:val="285"/>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t>с. Урываево</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320</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5"/>
              <w:rPr>
                <w:sz w:val="24"/>
                <w:szCs w:val="24"/>
              </w:rPr>
            </w:pPr>
          </w:p>
        </w:tc>
      </w:tr>
      <w:tr w:rsidR="0071662A" w:rsidRPr="004A7810" w:rsidTr="0071662A">
        <w:trPr>
          <w:trHeight w:val="285"/>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t>п. Заря</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40</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5"/>
              <w:rPr>
                <w:sz w:val="24"/>
                <w:szCs w:val="24"/>
              </w:rPr>
            </w:pPr>
          </w:p>
        </w:tc>
      </w:tr>
      <w:tr w:rsidR="0071662A" w:rsidRPr="004A7810" w:rsidTr="0071662A">
        <w:trPr>
          <w:trHeight w:val="285"/>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rStyle w:val="CharAttribute21"/>
                <w:rFonts w:eastAsia="№Е"/>
                <w:szCs w:val="24"/>
              </w:rPr>
              <w:t>с. Зыково</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169</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5"/>
              <w:rPr>
                <w:sz w:val="24"/>
                <w:szCs w:val="24"/>
              </w:rPr>
            </w:pPr>
          </w:p>
        </w:tc>
      </w:tr>
      <w:tr w:rsidR="0071662A" w:rsidRPr="004A7810" w:rsidTr="00AF294D">
        <w:trPr>
          <w:trHeight w:val="232"/>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sz w:val="24"/>
                <w:szCs w:val="24"/>
              </w:rPr>
              <w:t>ст. Урываево</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8D3946" w:rsidP="0071662A">
            <w:pPr>
              <w:pStyle w:val="ParaAttribute45"/>
              <w:rPr>
                <w:sz w:val="24"/>
                <w:szCs w:val="24"/>
              </w:rPr>
            </w:pPr>
            <w:r>
              <w:rPr>
                <w:sz w:val="24"/>
                <w:szCs w:val="24"/>
              </w:rPr>
              <w:t>8</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5"/>
              <w:rPr>
                <w:sz w:val="24"/>
                <w:szCs w:val="24"/>
              </w:rPr>
            </w:pPr>
          </w:p>
        </w:tc>
      </w:tr>
      <w:tr w:rsidR="0071662A" w:rsidRPr="004A7810" w:rsidTr="0071662A">
        <w:trPr>
          <w:trHeight w:val="285"/>
        </w:trPr>
        <w:tc>
          <w:tcPr>
            <w:tcW w:w="2943" w:type="dxa"/>
            <w:tcBorders>
              <w:top w:val="single" w:sz="4" w:space="0" w:color="000000"/>
              <w:left w:val="single" w:sz="4" w:space="0" w:color="000000"/>
              <w:bottom w:val="single" w:sz="4" w:space="0" w:color="000000"/>
              <w:right w:val="single" w:sz="4" w:space="0" w:color="000000"/>
            </w:tcBorders>
          </w:tcPr>
          <w:p w:rsidR="0071662A" w:rsidRPr="004A7810" w:rsidRDefault="0071662A" w:rsidP="0071662A">
            <w:pPr>
              <w:pStyle w:val="ParaAttribute46"/>
              <w:rPr>
                <w:sz w:val="24"/>
                <w:szCs w:val="24"/>
              </w:rPr>
            </w:pPr>
            <w:r w:rsidRPr="004A7810">
              <w:rPr>
                <w:sz w:val="24"/>
                <w:szCs w:val="24"/>
              </w:rPr>
              <w:t>Земли лесного фонда</w:t>
            </w:r>
          </w:p>
        </w:tc>
        <w:tc>
          <w:tcPr>
            <w:tcW w:w="3261" w:type="dxa"/>
            <w:tcBorders>
              <w:top w:val="single" w:sz="4" w:space="0" w:color="000000"/>
              <w:left w:val="single" w:sz="4" w:space="0" w:color="000000"/>
              <w:bottom w:val="single" w:sz="4" w:space="0" w:color="000000"/>
              <w:right w:val="single" w:sz="4" w:space="0" w:color="000000"/>
            </w:tcBorders>
          </w:tcPr>
          <w:p w:rsidR="0071662A" w:rsidRPr="004A7810" w:rsidRDefault="00995C24" w:rsidP="0071662A">
            <w:pPr>
              <w:pStyle w:val="ParaAttribute45"/>
              <w:rPr>
                <w:sz w:val="24"/>
                <w:szCs w:val="24"/>
              </w:rPr>
            </w:pPr>
            <w:r>
              <w:rPr>
                <w:sz w:val="24"/>
                <w:szCs w:val="24"/>
              </w:rPr>
              <w:t>4</w:t>
            </w:r>
            <w:r w:rsidR="004F6D08">
              <w:rPr>
                <w:sz w:val="24"/>
                <w:szCs w:val="24"/>
              </w:rPr>
              <w:t>123</w:t>
            </w:r>
          </w:p>
        </w:tc>
        <w:tc>
          <w:tcPr>
            <w:tcW w:w="3260" w:type="dxa"/>
            <w:tcBorders>
              <w:top w:val="single" w:sz="4" w:space="0" w:color="000000"/>
              <w:left w:val="single" w:sz="4" w:space="0" w:color="000000"/>
              <w:bottom w:val="single" w:sz="4" w:space="0" w:color="000000"/>
              <w:right w:val="single" w:sz="4" w:space="0" w:color="000000"/>
            </w:tcBorders>
          </w:tcPr>
          <w:p w:rsidR="0071662A" w:rsidRPr="004A7810" w:rsidRDefault="00454F70" w:rsidP="0071662A">
            <w:pPr>
              <w:pStyle w:val="ParaAttribute45"/>
              <w:rPr>
                <w:sz w:val="24"/>
                <w:szCs w:val="24"/>
              </w:rPr>
            </w:pPr>
            <w:r>
              <w:rPr>
                <w:sz w:val="24"/>
                <w:szCs w:val="24"/>
              </w:rPr>
              <w:t>15</w:t>
            </w:r>
          </w:p>
        </w:tc>
      </w:tr>
      <w:tr w:rsidR="008D3946" w:rsidRPr="004A7810" w:rsidTr="0071662A">
        <w:trPr>
          <w:trHeight w:val="285"/>
        </w:trPr>
        <w:tc>
          <w:tcPr>
            <w:tcW w:w="2943" w:type="dxa"/>
            <w:tcBorders>
              <w:top w:val="single" w:sz="4" w:space="0" w:color="000000"/>
              <w:left w:val="single" w:sz="4" w:space="0" w:color="000000"/>
              <w:bottom w:val="single" w:sz="4" w:space="0" w:color="000000"/>
              <w:right w:val="single" w:sz="4" w:space="0" w:color="000000"/>
            </w:tcBorders>
          </w:tcPr>
          <w:p w:rsidR="008D3946" w:rsidRPr="004A7810" w:rsidRDefault="008D3946" w:rsidP="0071662A">
            <w:pPr>
              <w:pStyle w:val="ParaAttribute46"/>
              <w:rPr>
                <w:sz w:val="24"/>
                <w:szCs w:val="24"/>
              </w:rPr>
            </w:pPr>
            <w:r>
              <w:rPr>
                <w:sz w:val="24"/>
                <w:szCs w:val="24"/>
              </w:rPr>
              <w:t>Земли промышленности и иного специального назначения</w:t>
            </w:r>
          </w:p>
        </w:tc>
        <w:tc>
          <w:tcPr>
            <w:tcW w:w="3261" w:type="dxa"/>
            <w:tcBorders>
              <w:top w:val="single" w:sz="4" w:space="0" w:color="000000"/>
              <w:left w:val="single" w:sz="4" w:space="0" w:color="000000"/>
              <w:bottom w:val="single" w:sz="4" w:space="0" w:color="000000"/>
              <w:right w:val="single" w:sz="4" w:space="0" w:color="000000"/>
            </w:tcBorders>
          </w:tcPr>
          <w:p w:rsidR="008D3946" w:rsidRDefault="008D3946" w:rsidP="0071662A">
            <w:pPr>
              <w:pStyle w:val="ParaAttribute45"/>
              <w:rPr>
                <w:sz w:val="24"/>
                <w:szCs w:val="24"/>
              </w:rPr>
            </w:pPr>
            <w:r>
              <w:rPr>
                <w:sz w:val="24"/>
                <w:szCs w:val="24"/>
              </w:rPr>
              <w:t>228</w:t>
            </w:r>
          </w:p>
        </w:tc>
        <w:tc>
          <w:tcPr>
            <w:tcW w:w="3260" w:type="dxa"/>
            <w:tcBorders>
              <w:top w:val="single" w:sz="4" w:space="0" w:color="000000"/>
              <w:left w:val="single" w:sz="4" w:space="0" w:color="000000"/>
              <w:bottom w:val="single" w:sz="4" w:space="0" w:color="000000"/>
              <w:right w:val="single" w:sz="4" w:space="0" w:color="000000"/>
            </w:tcBorders>
          </w:tcPr>
          <w:p w:rsidR="008D3946" w:rsidRPr="004A7810" w:rsidRDefault="00454F70" w:rsidP="0071662A">
            <w:pPr>
              <w:pStyle w:val="ParaAttribute45"/>
              <w:rPr>
                <w:sz w:val="24"/>
                <w:szCs w:val="24"/>
              </w:rPr>
            </w:pPr>
            <w:r>
              <w:rPr>
                <w:sz w:val="24"/>
                <w:szCs w:val="24"/>
              </w:rPr>
              <w:t>1</w:t>
            </w:r>
          </w:p>
        </w:tc>
      </w:tr>
    </w:tbl>
    <w:p w:rsidR="0071662A" w:rsidRPr="000B2EC9" w:rsidRDefault="0071662A" w:rsidP="00AF294D">
      <w:pPr>
        <w:pStyle w:val="ParaAttribute0"/>
        <w:spacing w:line="272" w:lineRule="auto"/>
        <w:ind w:firstLine="851"/>
        <w:jc w:val="both"/>
        <w:rPr>
          <w:sz w:val="24"/>
          <w:szCs w:val="24"/>
        </w:rPr>
      </w:pPr>
      <w:r w:rsidRPr="000B2EC9">
        <w:rPr>
          <w:rStyle w:val="CharAttribute21"/>
          <w:rFonts w:eastAsia="№Е"/>
          <w:szCs w:val="24"/>
        </w:rPr>
        <w:t xml:space="preserve">Все сельскохозяйственные земли используются по назначению. </w:t>
      </w:r>
      <w:bookmarkStart w:id="57" w:name="_Toc207698935"/>
      <w:bookmarkStart w:id="58" w:name="_Toc207699259"/>
      <w:bookmarkStart w:id="59" w:name="_Toc207699387"/>
      <w:bookmarkStart w:id="60" w:name="_Toc245020342"/>
    </w:p>
    <w:p w:rsidR="0071662A" w:rsidRPr="0039734A" w:rsidRDefault="00AE2F53" w:rsidP="0073512B">
      <w:pPr>
        <w:pStyle w:val="ParaAttribute74"/>
        <w:spacing w:line="360" w:lineRule="auto"/>
        <w:jc w:val="center"/>
        <w:outlineLvl w:val="1"/>
        <w:rPr>
          <w:b/>
          <w:sz w:val="24"/>
          <w:szCs w:val="24"/>
        </w:rPr>
      </w:pPr>
      <w:bookmarkStart w:id="61" w:name="_Toc280271892"/>
      <w:bookmarkStart w:id="62" w:name="_Toc297106124"/>
      <w:bookmarkStart w:id="63" w:name="_Toc314205659"/>
      <w:bookmarkStart w:id="64" w:name="_Toc404171781"/>
      <w:bookmarkEnd w:id="57"/>
      <w:bookmarkEnd w:id="58"/>
      <w:bookmarkEnd w:id="59"/>
      <w:bookmarkEnd w:id="60"/>
      <w:r w:rsidRPr="0039734A">
        <w:rPr>
          <w:rStyle w:val="CharAttribute59"/>
          <w:rFonts w:eastAsia="№Е"/>
          <w:b w:val="0"/>
          <w:smallCaps/>
          <w:szCs w:val="24"/>
        </w:rPr>
        <w:t>2.</w:t>
      </w:r>
      <w:r>
        <w:rPr>
          <w:rStyle w:val="CharAttribute59"/>
          <w:rFonts w:eastAsia="№Е"/>
          <w:b w:val="0"/>
          <w:smallCaps/>
          <w:szCs w:val="24"/>
        </w:rPr>
        <w:t>3</w:t>
      </w:r>
      <w:r w:rsidRPr="0039734A">
        <w:rPr>
          <w:rStyle w:val="CharAttribute59"/>
          <w:rFonts w:eastAsia="№Е"/>
          <w:b w:val="0"/>
          <w:smallCaps/>
          <w:szCs w:val="24"/>
        </w:rPr>
        <w:t xml:space="preserve">.  СОЦИАЛЬНО-ЭКОНОМИЧЕСКОЕ ПОЛОЖЕНИЕ МУНИЦИПАЛЬНОГО </w:t>
      </w:r>
      <w:r>
        <w:rPr>
          <w:rStyle w:val="CharAttribute59"/>
          <w:rFonts w:eastAsia="№Е"/>
          <w:b w:val="0"/>
          <w:smallCaps/>
          <w:szCs w:val="24"/>
        </w:rPr>
        <w:t>ОБРАЗОВАН</w:t>
      </w:r>
      <w:r w:rsidRPr="0039734A">
        <w:rPr>
          <w:rStyle w:val="CharAttribute59"/>
          <w:rFonts w:eastAsia="№Е"/>
          <w:b w:val="0"/>
          <w:smallCaps/>
          <w:szCs w:val="24"/>
        </w:rPr>
        <w:t>ИЯ</w:t>
      </w:r>
      <w:bookmarkEnd w:id="61"/>
      <w:bookmarkEnd w:id="62"/>
      <w:bookmarkEnd w:id="63"/>
      <w:r w:rsidR="00AF294D">
        <w:rPr>
          <w:rStyle w:val="CharAttribute59"/>
          <w:rFonts w:eastAsia="№Е"/>
          <w:b w:val="0"/>
          <w:smallCaps/>
          <w:szCs w:val="24"/>
        </w:rPr>
        <w:t>.</w:t>
      </w:r>
      <w:bookmarkEnd w:id="64"/>
    </w:p>
    <w:p w:rsidR="0071662A" w:rsidRPr="0039734A" w:rsidRDefault="0071662A" w:rsidP="00AF294D">
      <w:pPr>
        <w:pStyle w:val="ParaAttribute75"/>
        <w:spacing w:line="360" w:lineRule="auto"/>
        <w:ind w:firstLine="851"/>
        <w:rPr>
          <w:spacing w:val="-16"/>
          <w:sz w:val="24"/>
          <w:szCs w:val="24"/>
        </w:rPr>
      </w:pPr>
      <w:r w:rsidRPr="0039734A">
        <w:rPr>
          <w:rStyle w:val="CharAttribute60"/>
          <w:szCs w:val="24"/>
        </w:rPr>
        <w:t xml:space="preserve">В настоящее время </w:t>
      </w:r>
      <w:r w:rsidR="00454F70">
        <w:rPr>
          <w:rStyle w:val="CharAttribute60"/>
          <w:szCs w:val="24"/>
        </w:rPr>
        <w:t>территория Муниципального образования</w:t>
      </w:r>
      <w:r w:rsidRPr="0039734A">
        <w:rPr>
          <w:rStyle w:val="CharAttribute60"/>
          <w:szCs w:val="24"/>
        </w:rPr>
        <w:t xml:space="preserve"> располагает достаточным потенциалом трудовых ресурсов, которые способны удовлетворить потребности экономики. </w:t>
      </w:r>
    </w:p>
    <w:p w:rsidR="0071662A" w:rsidRPr="0039734A" w:rsidRDefault="0071662A" w:rsidP="00AF294D">
      <w:pPr>
        <w:pStyle w:val="ParaAttribute22"/>
        <w:spacing w:line="360" w:lineRule="auto"/>
        <w:ind w:firstLine="851"/>
        <w:rPr>
          <w:i/>
          <w:sz w:val="24"/>
          <w:szCs w:val="24"/>
        </w:rPr>
      </w:pPr>
      <w:r w:rsidRPr="0039734A">
        <w:rPr>
          <w:rStyle w:val="CharAttribute30"/>
          <w:szCs w:val="24"/>
        </w:rPr>
        <w:t>Сельское хозяйство</w:t>
      </w:r>
      <w:r w:rsidR="00454F70">
        <w:rPr>
          <w:rStyle w:val="CharAttribute30"/>
          <w:szCs w:val="24"/>
        </w:rPr>
        <w:t>.</w:t>
      </w:r>
    </w:p>
    <w:p w:rsidR="0071662A" w:rsidRPr="0039734A" w:rsidRDefault="0071662A" w:rsidP="00AF294D">
      <w:pPr>
        <w:pStyle w:val="ParaAttribute22"/>
        <w:spacing w:line="360" w:lineRule="auto"/>
        <w:ind w:firstLine="851"/>
        <w:rPr>
          <w:sz w:val="24"/>
          <w:szCs w:val="24"/>
        </w:rPr>
      </w:pPr>
      <w:r w:rsidRPr="0039734A">
        <w:rPr>
          <w:rStyle w:val="CharAttribute39"/>
          <w:szCs w:val="24"/>
        </w:rPr>
        <w:t>Основу экономики составляют сельскох</w:t>
      </w:r>
      <w:r w:rsidR="00AF294D">
        <w:rPr>
          <w:rStyle w:val="CharAttribute39"/>
          <w:szCs w:val="24"/>
        </w:rPr>
        <w:t xml:space="preserve">озяйственные предприятия: (таблица </w:t>
      </w:r>
      <w:r w:rsidR="009254F3">
        <w:rPr>
          <w:rStyle w:val="CharAttribute39"/>
          <w:szCs w:val="24"/>
        </w:rPr>
        <w:t>3</w:t>
      </w:r>
      <w:r w:rsidRPr="0039734A">
        <w:rPr>
          <w:rStyle w:val="CharAttribute39"/>
          <w:szCs w:val="24"/>
        </w:rPr>
        <w:t>)</w:t>
      </w:r>
      <w:r w:rsidRPr="0039734A">
        <w:rPr>
          <w:rStyle w:val="CharAttribute6"/>
          <w:szCs w:val="24"/>
        </w:rPr>
        <w:t xml:space="preserve">. </w:t>
      </w:r>
      <w:r w:rsidRPr="0039734A">
        <w:rPr>
          <w:rStyle w:val="CharAttribute39"/>
          <w:szCs w:val="24"/>
        </w:rPr>
        <w:t xml:space="preserve">Сельское хозяйство </w:t>
      </w:r>
      <w:r w:rsidR="00454F70">
        <w:rPr>
          <w:rStyle w:val="CharAttribute39"/>
          <w:szCs w:val="24"/>
        </w:rPr>
        <w:t xml:space="preserve">МО </w:t>
      </w:r>
      <w:r w:rsidR="0039734A" w:rsidRPr="0039734A">
        <w:rPr>
          <w:rStyle w:val="CharAttribute39"/>
          <w:szCs w:val="24"/>
        </w:rPr>
        <w:t>Урываевск</w:t>
      </w:r>
      <w:r w:rsidR="00454F70">
        <w:rPr>
          <w:rStyle w:val="CharAttribute39"/>
          <w:szCs w:val="24"/>
        </w:rPr>
        <w:t>ий</w:t>
      </w:r>
      <w:r w:rsidRPr="0039734A">
        <w:rPr>
          <w:rStyle w:val="CharAttribute39"/>
          <w:szCs w:val="24"/>
        </w:rPr>
        <w:t xml:space="preserve"> сельсовет специализируется на производстве зерна,   кормовых культур, продуктах животноводства. Личные подсобные хозяйства являются одними из главных источников дохода   сельского населения, самообеспечения продуктами питания и одной из сфер приложения труда. Индивидуальное предпринимательство развито слабо, его вклад в производство сельскохозяйственной продукции составляет незначительный процент.</w:t>
      </w:r>
    </w:p>
    <w:p w:rsidR="0071662A" w:rsidRPr="0039734A" w:rsidRDefault="009254F3" w:rsidP="00AF294D">
      <w:pPr>
        <w:pStyle w:val="ParaAttribute7"/>
        <w:spacing w:line="360" w:lineRule="auto"/>
        <w:ind w:firstLine="851"/>
        <w:jc w:val="both"/>
        <w:rPr>
          <w:sz w:val="24"/>
          <w:szCs w:val="24"/>
        </w:rPr>
      </w:pPr>
      <w:r>
        <w:rPr>
          <w:rStyle w:val="CharAttribute39"/>
          <w:szCs w:val="24"/>
        </w:rPr>
        <w:t>Таблица 3</w:t>
      </w:r>
      <w:r w:rsidR="0071662A" w:rsidRPr="0039734A">
        <w:rPr>
          <w:rStyle w:val="CharAttribute39"/>
          <w:szCs w:val="24"/>
        </w:rPr>
        <w:t xml:space="preserve">. Список предприятий и организаций муниципального </w:t>
      </w:r>
      <w:r w:rsidR="00B1364B">
        <w:rPr>
          <w:rStyle w:val="CharAttribute39"/>
          <w:szCs w:val="24"/>
        </w:rPr>
        <w:t>образован</w:t>
      </w:r>
      <w:r w:rsidR="0071662A" w:rsidRPr="0039734A">
        <w:rPr>
          <w:rStyle w:val="CharAttribute39"/>
          <w:szCs w:val="24"/>
        </w:rPr>
        <w:t xml:space="preserve">ия </w:t>
      </w:r>
      <w:r w:rsidR="0039734A" w:rsidRPr="0039734A">
        <w:rPr>
          <w:rStyle w:val="CharAttribute39"/>
          <w:szCs w:val="24"/>
        </w:rPr>
        <w:t>Урываевский</w:t>
      </w:r>
      <w:r w:rsidR="0071662A" w:rsidRPr="0039734A">
        <w:rPr>
          <w:rStyle w:val="CharAttribute39"/>
          <w:szCs w:val="24"/>
        </w:rPr>
        <w:t xml:space="preserve"> сельсовет</w:t>
      </w:r>
      <w:r w:rsidR="00AF294D">
        <w:rPr>
          <w:rStyle w:val="CharAttribute39"/>
          <w:szCs w:val="24"/>
        </w:rPr>
        <w:t>.</w:t>
      </w:r>
    </w:p>
    <w:tbl>
      <w:tblPr>
        <w:tblStyle w:val="DefaultTable"/>
        <w:tblW w:w="0" w:type="auto"/>
        <w:tblInd w:w="0" w:type="dxa"/>
        <w:tblLook w:val="0000"/>
      </w:tblPr>
      <w:tblGrid>
        <w:gridCol w:w="676"/>
        <w:gridCol w:w="4677"/>
        <w:gridCol w:w="4218"/>
      </w:tblGrid>
      <w:tr w:rsidR="0071662A" w:rsidRPr="0039734A" w:rsidTr="0039734A">
        <w:trPr>
          <w:trHeight w:val="309"/>
        </w:trPr>
        <w:tc>
          <w:tcPr>
            <w:tcW w:w="676" w:type="dxa"/>
            <w:shd w:val="solid" w:color="FFFFFF" w:fill="FFFFFF"/>
            <w:vAlign w:val="center"/>
          </w:tcPr>
          <w:p w:rsidR="0071662A" w:rsidRPr="0039734A" w:rsidRDefault="0039734A" w:rsidP="0071662A">
            <w:pPr>
              <w:pStyle w:val="ParaAttribute45"/>
              <w:rPr>
                <w:sz w:val="24"/>
                <w:szCs w:val="24"/>
              </w:rPr>
            </w:pPr>
            <w:r w:rsidRPr="0039734A">
              <w:rPr>
                <w:sz w:val="24"/>
                <w:szCs w:val="24"/>
              </w:rPr>
              <w:t>№</w:t>
            </w:r>
          </w:p>
        </w:tc>
        <w:tc>
          <w:tcPr>
            <w:tcW w:w="4677" w:type="dxa"/>
            <w:shd w:val="solid" w:color="FFFFFF" w:fill="FFFFFF"/>
            <w:vAlign w:val="center"/>
          </w:tcPr>
          <w:p w:rsidR="0071662A" w:rsidRPr="0039734A" w:rsidRDefault="0039734A" w:rsidP="0071662A">
            <w:pPr>
              <w:pStyle w:val="ParaAttribute46"/>
              <w:rPr>
                <w:sz w:val="24"/>
                <w:szCs w:val="24"/>
              </w:rPr>
            </w:pPr>
            <w:r w:rsidRPr="0039734A">
              <w:rPr>
                <w:rStyle w:val="CharAttribute62"/>
                <w:szCs w:val="24"/>
              </w:rPr>
              <w:t>с. Урываево</w:t>
            </w:r>
          </w:p>
        </w:tc>
        <w:tc>
          <w:tcPr>
            <w:tcW w:w="4218" w:type="dxa"/>
            <w:shd w:val="solid" w:color="FFFFFF" w:fill="FFFFFF"/>
            <w:vAlign w:val="center"/>
          </w:tcPr>
          <w:p w:rsidR="0071662A" w:rsidRPr="0039734A" w:rsidRDefault="0071662A" w:rsidP="0071662A">
            <w:pPr>
              <w:pStyle w:val="ParaAttribute45"/>
              <w:rPr>
                <w:sz w:val="24"/>
                <w:szCs w:val="24"/>
              </w:rPr>
            </w:pPr>
          </w:p>
        </w:tc>
      </w:tr>
      <w:tr w:rsidR="0071662A" w:rsidRPr="0039734A" w:rsidTr="0039734A">
        <w:trPr>
          <w:trHeight w:val="299"/>
        </w:trPr>
        <w:tc>
          <w:tcPr>
            <w:tcW w:w="676" w:type="dxa"/>
            <w:shd w:val="solid" w:color="FFFFFF" w:fill="FFFFFF"/>
            <w:vAlign w:val="center"/>
          </w:tcPr>
          <w:p w:rsidR="0071662A" w:rsidRPr="0039734A" w:rsidRDefault="0071662A" w:rsidP="0071662A">
            <w:pPr>
              <w:pStyle w:val="ParaAttribute45"/>
              <w:rPr>
                <w:sz w:val="24"/>
                <w:szCs w:val="24"/>
              </w:rPr>
            </w:pPr>
            <w:r w:rsidRPr="0039734A">
              <w:rPr>
                <w:rStyle w:val="CharAttribute39"/>
                <w:szCs w:val="24"/>
              </w:rPr>
              <w:t>1</w:t>
            </w:r>
          </w:p>
        </w:tc>
        <w:tc>
          <w:tcPr>
            <w:tcW w:w="4677" w:type="dxa"/>
            <w:shd w:val="solid" w:color="FFFFFF" w:fill="FFFFFF"/>
            <w:vAlign w:val="center"/>
          </w:tcPr>
          <w:p w:rsidR="0071662A" w:rsidRPr="0039734A" w:rsidRDefault="0071662A" w:rsidP="0039734A">
            <w:pPr>
              <w:pStyle w:val="ParaAttribute46"/>
              <w:rPr>
                <w:sz w:val="24"/>
                <w:szCs w:val="24"/>
              </w:rPr>
            </w:pPr>
            <w:r w:rsidRPr="0039734A">
              <w:rPr>
                <w:rStyle w:val="CharAttribute62"/>
                <w:szCs w:val="24"/>
              </w:rPr>
              <w:t xml:space="preserve">Администрация </w:t>
            </w:r>
            <w:r w:rsidR="0039734A" w:rsidRPr="0039734A">
              <w:rPr>
                <w:rStyle w:val="CharAttribute62"/>
                <w:szCs w:val="24"/>
              </w:rPr>
              <w:t>Урываевского</w:t>
            </w:r>
            <w:r w:rsidRPr="0039734A">
              <w:rPr>
                <w:rStyle w:val="CharAttribute62"/>
                <w:szCs w:val="24"/>
              </w:rPr>
              <w:t xml:space="preserve"> сельсовета</w:t>
            </w:r>
          </w:p>
        </w:tc>
        <w:tc>
          <w:tcPr>
            <w:tcW w:w="4218" w:type="dxa"/>
            <w:shd w:val="solid" w:color="FFFFFF" w:fill="FFFFFF"/>
            <w:vAlign w:val="center"/>
          </w:tcPr>
          <w:p w:rsidR="0071662A" w:rsidRPr="0039734A" w:rsidRDefault="0071662A" w:rsidP="0071662A">
            <w:pPr>
              <w:pStyle w:val="ParaAttribute46"/>
              <w:rPr>
                <w:sz w:val="24"/>
                <w:szCs w:val="24"/>
              </w:rPr>
            </w:pPr>
            <w:r w:rsidRPr="0039734A">
              <w:rPr>
                <w:rStyle w:val="CharAttribute39"/>
                <w:szCs w:val="24"/>
              </w:rPr>
              <w:t xml:space="preserve">Мун. </w:t>
            </w:r>
            <w:r w:rsidRPr="0039734A">
              <w:rPr>
                <w:rStyle w:val="CharAttribute62"/>
                <w:szCs w:val="24"/>
              </w:rPr>
              <w:t>управление</w:t>
            </w:r>
          </w:p>
        </w:tc>
      </w:tr>
      <w:tr w:rsidR="0071662A" w:rsidRPr="0039734A" w:rsidTr="0039734A">
        <w:trPr>
          <w:trHeight w:val="262"/>
        </w:trPr>
        <w:tc>
          <w:tcPr>
            <w:tcW w:w="676" w:type="dxa"/>
            <w:shd w:val="solid" w:color="FFFFFF" w:fill="FFFFFF"/>
            <w:vAlign w:val="center"/>
          </w:tcPr>
          <w:p w:rsidR="0071662A" w:rsidRPr="0039734A" w:rsidRDefault="0071662A" w:rsidP="0071662A">
            <w:pPr>
              <w:pStyle w:val="ParaAttribute45"/>
              <w:rPr>
                <w:sz w:val="24"/>
                <w:szCs w:val="24"/>
              </w:rPr>
            </w:pPr>
            <w:r w:rsidRPr="0039734A">
              <w:rPr>
                <w:rStyle w:val="CharAttribute62"/>
                <w:szCs w:val="24"/>
              </w:rPr>
              <w:t>2</w:t>
            </w:r>
          </w:p>
        </w:tc>
        <w:tc>
          <w:tcPr>
            <w:tcW w:w="4677" w:type="dxa"/>
            <w:shd w:val="solid" w:color="FFFFFF" w:fill="FFFFFF"/>
            <w:vAlign w:val="center"/>
          </w:tcPr>
          <w:p w:rsidR="0071662A" w:rsidRPr="0039734A" w:rsidRDefault="0039734A" w:rsidP="0071662A">
            <w:pPr>
              <w:pStyle w:val="ParaAttribute46"/>
              <w:rPr>
                <w:spacing w:val="-36"/>
                <w:sz w:val="24"/>
                <w:szCs w:val="24"/>
              </w:rPr>
            </w:pPr>
            <w:r w:rsidRPr="0039734A">
              <w:rPr>
                <w:rStyle w:val="CharAttribute62"/>
                <w:szCs w:val="24"/>
              </w:rPr>
              <w:t>КФХ «Надежда»</w:t>
            </w:r>
          </w:p>
        </w:tc>
        <w:tc>
          <w:tcPr>
            <w:tcW w:w="4218" w:type="dxa"/>
            <w:shd w:val="solid" w:color="FFFFFF" w:fill="FFFFFF"/>
            <w:vAlign w:val="center"/>
          </w:tcPr>
          <w:p w:rsidR="0071662A" w:rsidRPr="0039734A" w:rsidRDefault="0071662A" w:rsidP="0071662A">
            <w:pPr>
              <w:pStyle w:val="ParaAttribute46"/>
              <w:rPr>
                <w:sz w:val="24"/>
                <w:szCs w:val="24"/>
              </w:rPr>
            </w:pPr>
            <w:r w:rsidRPr="0039734A">
              <w:rPr>
                <w:rStyle w:val="CharAttribute62"/>
                <w:szCs w:val="24"/>
              </w:rPr>
              <w:t>Сельскохозяйственная деятельность</w:t>
            </w:r>
          </w:p>
        </w:tc>
      </w:tr>
      <w:tr w:rsidR="0039734A" w:rsidRPr="0039734A" w:rsidTr="0039734A">
        <w:trPr>
          <w:trHeight w:val="252"/>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3</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«Нива»</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39734A" w:rsidRPr="0039734A" w:rsidTr="0039734A">
        <w:trPr>
          <w:trHeight w:val="256"/>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4</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«Ряжин»</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39734A" w:rsidRPr="0039734A" w:rsidTr="0039734A">
        <w:trPr>
          <w:trHeight w:val="264"/>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5</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«Русь»</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39734A" w:rsidRPr="0039734A" w:rsidTr="0039734A">
        <w:trPr>
          <w:trHeight w:val="108"/>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6</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«Сахно»</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39734A" w:rsidRPr="0039734A" w:rsidTr="0039734A">
        <w:trPr>
          <w:trHeight w:val="239"/>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7</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«Вектор»</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39734A" w:rsidRPr="0039734A" w:rsidTr="0039734A">
        <w:trPr>
          <w:trHeight w:val="244"/>
        </w:trPr>
        <w:tc>
          <w:tcPr>
            <w:tcW w:w="676" w:type="dxa"/>
            <w:shd w:val="solid" w:color="FFFFFF" w:fill="FFFFFF"/>
            <w:vAlign w:val="center"/>
          </w:tcPr>
          <w:p w:rsidR="0039734A" w:rsidRPr="0039734A" w:rsidRDefault="0039734A" w:rsidP="0071662A">
            <w:pPr>
              <w:pStyle w:val="ParaAttribute45"/>
              <w:rPr>
                <w:rStyle w:val="CharAttribute62"/>
                <w:szCs w:val="24"/>
              </w:rPr>
            </w:pPr>
            <w:r w:rsidRPr="0039734A">
              <w:rPr>
                <w:rStyle w:val="CharAttribute62"/>
                <w:szCs w:val="24"/>
              </w:rPr>
              <w:t>8</w:t>
            </w:r>
          </w:p>
        </w:tc>
        <w:tc>
          <w:tcPr>
            <w:tcW w:w="4677"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КФХ «Татьяна»</w:t>
            </w:r>
          </w:p>
        </w:tc>
        <w:tc>
          <w:tcPr>
            <w:tcW w:w="4218" w:type="dxa"/>
            <w:shd w:val="solid" w:color="FFFFFF" w:fill="FFFFFF"/>
            <w:vAlign w:val="center"/>
          </w:tcPr>
          <w:p w:rsidR="0039734A" w:rsidRPr="0039734A" w:rsidRDefault="0039734A" w:rsidP="0071662A">
            <w:pPr>
              <w:pStyle w:val="ParaAttribute46"/>
              <w:rPr>
                <w:rStyle w:val="CharAttribute62"/>
                <w:szCs w:val="24"/>
              </w:rPr>
            </w:pPr>
            <w:r w:rsidRPr="0039734A">
              <w:rPr>
                <w:rStyle w:val="CharAttribute62"/>
                <w:szCs w:val="24"/>
              </w:rPr>
              <w:t>Сельскохозяйственная деятельность</w:t>
            </w:r>
          </w:p>
        </w:tc>
      </w:tr>
      <w:tr w:rsidR="0071662A" w:rsidRPr="0039734A" w:rsidTr="0039734A">
        <w:trPr>
          <w:trHeight w:val="234"/>
        </w:trPr>
        <w:tc>
          <w:tcPr>
            <w:tcW w:w="676" w:type="dxa"/>
            <w:shd w:val="solid" w:color="FFFFFF" w:fill="FFFFFF"/>
            <w:vAlign w:val="center"/>
          </w:tcPr>
          <w:p w:rsidR="0071662A" w:rsidRPr="0039734A" w:rsidRDefault="0071662A" w:rsidP="0071662A">
            <w:pPr>
              <w:pStyle w:val="ParaAttribute45"/>
              <w:rPr>
                <w:sz w:val="24"/>
                <w:szCs w:val="24"/>
              </w:rPr>
            </w:pPr>
          </w:p>
        </w:tc>
        <w:tc>
          <w:tcPr>
            <w:tcW w:w="4677" w:type="dxa"/>
            <w:shd w:val="solid" w:color="FFFFFF" w:fill="FFFFFF"/>
            <w:vAlign w:val="center"/>
          </w:tcPr>
          <w:p w:rsidR="0071662A" w:rsidRPr="0039734A" w:rsidRDefault="0039734A" w:rsidP="0071662A">
            <w:pPr>
              <w:pStyle w:val="ParaAttribute46"/>
              <w:rPr>
                <w:sz w:val="24"/>
                <w:szCs w:val="24"/>
              </w:rPr>
            </w:pPr>
            <w:r w:rsidRPr="0039734A">
              <w:rPr>
                <w:rStyle w:val="CharAttribute62"/>
                <w:szCs w:val="24"/>
              </w:rPr>
              <w:t>с. Зыково</w:t>
            </w:r>
          </w:p>
        </w:tc>
        <w:tc>
          <w:tcPr>
            <w:tcW w:w="4218" w:type="dxa"/>
            <w:shd w:val="solid" w:color="FFFFFF" w:fill="FFFFFF"/>
            <w:vAlign w:val="center"/>
          </w:tcPr>
          <w:p w:rsidR="0071662A" w:rsidRPr="0039734A" w:rsidRDefault="0071662A" w:rsidP="0071662A">
            <w:pPr>
              <w:pStyle w:val="ParaAttribute46"/>
              <w:rPr>
                <w:sz w:val="24"/>
                <w:szCs w:val="24"/>
              </w:rPr>
            </w:pPr>
          </w:p>
        </w:tc>
      </w:tr>
      <w:tr w:rsidR="0071662A" w:rsidRPr="0039734A" w:rsidTr="0039734A">
        <w:trPr>
          <w:trHeight w:val="238"/>
        </w:trPr>
        <w:tc>
          <w:tcPr>
            <w:tcW w:w="676" w:type="dxa"/>
            <w:shd w:val="solid" w:color="FFFFFF" w:fill="FFFFFF"/>
            <w:vAlign w:val="center"/>
          </w:tcPr>
          <w:p w:rsidR="0071662A" w:rsidRPr="0039734A" w:rsidRDefault="0071662A" w:rsidP="0071662A">
            <w:pPr>
              <w:pStyle w:val="ParaAttribute45"/>
              <w:rPr>
                <w:sz w:val="24"/>
                <w:szCs w:val="24"/>
              </w:rPr>
            </w:pPr>
          </w:p>
        </w:tc>
        <w:tc>
          <w:tcPr>
            <w:tcW w:w="4677" w:type="dxa"/>
            <w:shd w:val="solid" w:color="FFFFFF" w:fill="FFFFFF"/>
            <w:vAlign w:val="center"/>
          </w:tcPr>
          <w:p w:rsidR="0071662A" w:rsidRPr="0039734A" w:rsidRDefault="0039734A" w:rsidP="0071662A">
            <w:pPr>
              <w:pStyle w:val="ParaAttribute46"/>
              <w:rPr>
                <w:sz w:val="24"/>
                <w:szCs w:val="24"/>
              </w:rPr>
            </w:pPr>
            <w:r w:rsidRPr="0039734A">
              <w:rPr>
                <w:sz w:val="24"/>
                <w:szCs w:val="24"/>
              </w:rPr>
              <w:t>ООО «Заборье»</w:t>
            </w:r>
          </w:p>
        </w:tc>
        <w:tc>
          <w:tcPr>
            <w:tcW w:w="4218" w:type="dxa"/>
            <w:shd w:val="solid" w:color="FFFFFF" w:fill="FFFFFF"/>
            <w:vAlign w:val="center"/>
          </w:tcPr>
          <w:p w:rsidR="0071662A" w:rsidRPr="0039734A" w:rsidRDefault="0071662A" w:rsidP="0071662A">
            <w:pPr>
              <w:pStyle w:val="ParaAttribute46"/>
              <w:rPr>
                <w:sz w:val="24"/>
                <w:szCs w:val="24"/>
              </w:rPr>
            </w:pPr>
            <w:r w:rsidRPr="0039734A">
              <w:rPr>
                <w:rStyle w:val="CharAttribute62"/>
                <w:szCs w:val="24"/>
              </w:rPr>
              <w:t>Сельскохозяйственная деятельность</w:t>
            </w:r>
          </w:p>
        </w:tc>
      </w:tr>
      <w:tr w:rsidR="0071662A" w:rsidRPr="0039734A" w:rsidTr="0039734A">
        <w:trPr>
          <w:trHeight w:val="100"/>
        </w:trPr>
        <w:tc>
          <w:tcPr>
            <w:tcW w:w="676" w:type="dxa"/>
            <w:shd w:val="solid" w:color="FFFFFF" w:fill="FFFFFF"/>
            <w:vAlign w:val="center"/>
          </w:tcPr>
          <w:p w:rsidR="0071662A" w:rsidRPr="0039734A" w:rsidRDefault="0071662A" w:rsidP="0071662A">
            <w:pPr>
              <w:pStyle w:val="ParaAttribute45"/>
              <w:rPr>
                <w:sz w:val="24"/>
                <w:szCs w:val="24"/>
              </w:rPr>
            </w:pPr>
          </w:p>
        </w:tc>
        <w:tc>
          <w:tcPr>
            <w:tcW w:w="4677" w:type="dxa"/>
            <w:shd w:val="solid" w:color="FFFFFF" w:fill="FFFFFF"/>
            <w:vAlign w:val="center"/>
          </w:tcPr>
          <w:p w:rsidR="0071662A" w:rsidRPr="0039734A" w:rsidRDefault="0039734A" w:rsidP="0071662A">
            <w:pPr>
              <w:pStyle w:val="ParaAttribute46"/>
              <w:rPr>
                <w:sz w:val="24"/>
                <w:szCs w:val="24"/>
              </w:rPr>
            </w:pPr>
            <w:r w:rsidRPr="0039734A">
              <w:rPr>
                <w:sz w:val="24"/>
                <w:szCs w:val="24"/>
              </w:rPr>
              <w:t>КФХ «Березов М. Г.»</w:t>
            </w:r>
          </w:p>
        </w:tc>
        <w:tc>
          <w:tcPr>
            <w:tcW w:w="4218" w:type="dxa"/>
            <w:shd w:val="solid" w:color="FFFFFF" w:fill="FFFFFF"/>
            <w:vAlign w:val="center"/>
          </w:tcPr>
          <w:p w:rsidR="0071662A" w:rsidRPr="0039734A" w:rsidRDefault="0071662A" w:rsidP="0071662A">
            <w:pPr>
              <w:pStyle w:val="ParaAttribute46"/>
              <w:rPr>
                <w:sz w:val="24"/>
                <w:szCs w:val="24"/>
              </w:rPr>
            </w:pPr>
            <w:r w:rsidRPr="0039734A">
              <w:rPr>
                <w:rStyle w:val="CharAttribute62"/>
                <w:szCs w:val="24"/>
              </w:rPr>
              <w:t>Сельскохозяйственная деятельность</w:t>
            </w:r>
          </w:p>
        </w:tc>
      </w:tr>
      <w:tr w:rsidR="0039734A" w:rsidRPr="0039734A" w:rsidTr="0039734A">
        <w:trPr>
          <w:trHeight w:val="232"/>
        </w:trPr>
        <w:tc>
          <w:tcPr>
            <w:tcW w:w="676" w:type="dxa"/>
            <w:shd w:val="solid" w:color="FFFFFF" w:fill="FFFFFF"/>
            <w:vAlign w:val="center"/>
          </w:tcPr>
          <w:p w:rsidR="0039734A" w:rsidRPr="0039734A" w:rsidRDefault="0039734A" w:rsidP="0071662A">
            <w:pPr>
              <w:pStyle w:val="ParaAttribute45"/>
              <w:rPr>
                <w:sz w:val="24"/>
                <w:szCs w:val="24"/>
              </w:rPr>
            </w:pPr>
          </w:p>
        </w:tc>
        <w:tc>
          <w:tcPr>
            <w:tcW w:w="4677" w:type="dxa"/>
            <w:shd w:val="solid" w:color="FFFFFF" w:fill="FFFFFF"/>
            <w:vAlign w:val="center"/>
          </w:tcPr>
          <w:p w:rsidR="0039734A" w:rsidRPr="0039734A" w:rsidRDefault="0039734A" w:rsidP="007B0A3F">
            <w:pPr>
              <w:pStyle w:val="ParaAttribute46"/>
              <w:rPr>
                <w:sz w:val="24"/>
                <w:szCs w:val="24"/>
              </w:rPr>
            </w:pPr>
            <w:r w:rsidRPr="0039734A">
              <w:rPr>
                <w:sz w:val="24"/>
                <w:szCs w:val="24"/>
              </w:rPr>
              <w:t>КФХ «Березов С. Г.»</w:t>
            </w:r>
          </w:p>
        </w:tc>
        <w:tc>
          <w:tcPr>
            <w:tcW w:w="4218" w:type="dxa"/>
            <w:shd w:val="solid" w:color="FFFFFF" w:fill="FFFFFF"/>
          </w:tcPr>
          <w:p w:rsidR="0039734A" w:rsidRPr="0039734A" w:rsidRDefault="0039734A" w:rsidP="0071662A">
            <w:pPr>
              <w:pStyle w:val="ParaAttribute46"/>
              <w:rPr>
                <w:sz w:val="24"/>
                <w:szCs w:val="24"/>
              </w:rPr>
            </w:pPr>
            <w:r w:rsidRPr="0039734A">
              <w:rPr>
                <w:rStyle w:val="CharAttribute62"/>
                <w:szCs w:val="24"/>
              </w:rPr>
              <w:t>Сельскохозяйственная деятельность</w:t>
            </w:r>
          </w:p>
        </w:tc>
      </w:tr>
    </w:tbl>
    <w:p w:rsidR="0071662A" w:rsidRPr="0039734A" w:rsidRDefault="0071662A" w:rsidP="00AF294D">
      <w:pPr>
        <w:pStyle w:val="ParaAttribute22"/>
        <w:spacing w:line="360" w:lineRule="auto"/>
        <w:ind w:firstLine="851"/>
        <w:rPr>
          <w:sz w:val="24"/>
          <w:szCs w:val="24"/>
        </w:rPr>
      </w:pPr>
      <w:r w:rsidRPr="0039734A">
        <w:rPr>
          <w:rStyle w:val="CharAttribute62"/>
          <w:szCs w:val="24"/>
        </w:rPr>
        <w:t xml:space="preserve">Наиболее стабильно </w:t>
      </w:r>
      <w:r w:rsidR="0039734A" w:rsidRPr="0039734A">
        <w:rPr>
          <w:rStyle w:val="CharAttribute62"/>
          <w:szCs w:val="24"/>
        </w:rPr>
        <w:t xml:space="preserve">на территории сельсовета </w:t>
      </w:r>
      <w:r w:rsidRPr="0039734A">
        <w:rPr>
          <w:rStyle w:val="CharAttribute62"/>
          <w:szCs w:val="24"/>
        </w:rPr>
        <w:t xml:space="preserve">развивается предприятие </w:t>
      </w:r>
      <w:r w:rsidR="0039734A" w:rsidRPr="0039734A">
        <w:rPr>
          <w:rStyle w:val="CharAttribute62"/>
          <w:szCs w:val="24"/>
        </w:rPr>
        <w:t>ООО «Заборье»</w:t>
      </w:r>
      <w:r w:rsidRPr="0039734A">
        <w:rPr>
          <w:rStyle w:val="CharAttribute62"/>
          <w:szCs w:val="24"/>
        </w:rPr>
        <w:t xml:space="preserve">. Специализация – животноводство, растениеводство. Все предприятия в МО </w:t>
      </w:r>
      <w:r w:rsidR="0039734A" w:rsidRPr="0039734A">
        <w:rPr>
          <w:rStyle w:val="CharAttribute62"/>
          <w:szCs w:val="24"/>
        </w:rPr>
        <w:t>Урываевский</w:t>
      </w:r>
      <w:r w:rsidRPr="0039734A">
        <w:rPr>
          <w:rStyle w:val="CharAttribute62"/>
          <w:szCs w:val="24"/>
        </w:rPr>
        <w:t xml:space="preserve"> сельсовет ориентированы на поставку первичного непереработанного сырья. </w:t>
      </w:r>
      <w:r w:rsidRPr="0039734A">
        <w:rPr>
          <w:rStyle w:val="CharAttribute62"/>
          <w:szCs w:val="24"/>
        </w:rPr>
        <w:lastRenderedPageBreak/>
        <w:t>Для дальнейшего развития и полноценного функционирования данных сельхозпредприятий необходимо создавать производства по переработке продукции сельского хозяйства.</w:t>
      </w:r>
      <w:r w:rsidR="0039734A" w:rsidRPr="0039734A">
        <w:rPr>
          <w:rStyle w:val="CharAttribute62"/>
          <w:szCs w:val="24"/>
        </w:rPr>
        <w:t xml:space="preserve"> </w:t>
      </w:r>
      <w:r w:rsidRPr="0039734A">
        <w:rPr>
          <w:rStyle w:val="CharAttribute62"/>
          <w:szCs w:val="24"/>
        </w:rPr>
        <w:t>На перспективу получат дальнейшие развитие предприяти</w:t>
      </w:r>
      <w:r w:rsidR="00052440">
        <w:rPr>
          <w:rStyle w:val="CharAttribute62"/>
          <w:szCs w:val="24"/>
        </w:rPr>
        <w:t>я</w:t>
      </w:r>
      <w:r w:rsidRPr="0039734A">
        <w:rPr>
          <w:rStyle w:val="CharAttribute62"/>
          <w:szCs w:val="24"/>
        </w:rPr>
        <w:t>, связанные с рас</w:t>
      </w:r>
      <w:r w:rsidR="0039734A" w:rsidRPr="0039734A">
        <w:rPr>
          <w:rStyle w:val="CharAttribute62"/>
          <w:szCs w:val="24"/>
        </w:rPr>
        <w:t>тениеводством и животноводством</w:t>
      </w:r>
      <w:r w:rsidRPr="0039734A">
        <w:rPr>
          <w:rStyle w:val="CharAttribute62"/>
          <w:szCs w:val="24"/>
        </w:rPr>
        <w:t xml:space="preserve">. </w:t>
      </w:r>
    </w:p>
    <w:p w:rsidR="0071662A" w:rsidRPr="0039734A" w:rsidRDefault="0071662A" w:rsidP="00AF294D">
      <w:pPr>
        <w:pStyle w:val="ParaAttribute36"/>
        <w:spacing w:line="360" w:lineRule="auto"/>
        <w:ind w:firstLine="851"/>
        <w:rPr>
          <w:i/>
          <w:sz w:val="24"/>
          <w:szCs w:val="24"/>
        </w:rPr>
      </w:pPr>
      <w:r w:rsidRPr="0039734A">
        <w:rPr>
          <w:rStyle w:val="CharAttribute62"/>
          <w:szCs w:val="24"/>
        </w:rPr>
        <w:t>Для улучшения сложившейся ситуации в молочной и мясной промышленности необходимо проведение работ по реконструкции и модернизации животноводческих комплексов, приобретение доильного и молочного оборудования, совершенствование технологии кормления, доения и переработки молока, активное участие в реализации национального проекта "Развитие АПК" по направлению ускоренное развитие животноводства в Алтайском крае</w:t>
      </w:r>
      <w:r w:rsidRPr="0039734A">
        <w:rPr>
          <w:rStyle w:val="CharAttribute30"/>
          <w:szCs w:val="24"/>
        </w:rPr>
        <w:t>.</w:t>
      </w:r>
    </w:p>
    <w:p w:rsidR="0071662A" w:rsidRPr="0039734A" w:rsidRDefault="0071662A" w:rsidP="00AF294D">
      <w:pPr>
        <w:pStyle w:val="ParaAttribute65"/>
        <w:spacing w:line="360" w:lineRule="auto"/>
        <w:ind w:firstLine="851"/>
        <w:rPr>
          <w:sz w:val="24"/>
          <w:szCs w:val="24"/>
        </w:rPr>
      </w:pPr>
      <w:r w:rsidRPr="0039734A">
        <w:rPr>
          <w:rStyle w:val="CharAttribute30"/>
          <w:szCs w:val="24"/>
        </w:rPr>
        <w:t>Малое предпринимательство</w:t>
      </w:r>
      <w:r w:rsidR="00052440">
        <w:rPr>
          <w:rStyle w:val="CharAttribute30"/>
          <w:szCs w:val="24"/>
        </w:rPr>
        <w:t>.</w:t>
      </w:r>
      <w:r w:rsidRPr="0039734A">
        <w:rPr>
          <w:rStyle w:val="CharAttribute62"/>
          <w:szCs w:val="24"/>
        </w:rPr>
        <w:t xml:space="preserve"> </w:t>
      </w:r>
    </w:p>
    <w:p w:rsidR="0071662A" w:rsidRPr="0039734A" w:rsidRDefault="0071662A" w:rsidP="00AF294D">
      <w:pPr>
        <w:pStyle w:val="ParaAttribute36"/>
        <w:spacing w:line="360" w:lineRule="auto"/>
        <w:ind w:firstLine="851"/>
        <w:rPr>
          <w:sz w:val="24"/>
          <w:szCs w:val="24"/>
        </w:rPr>
      </w:pPr>
      <w:r w:rsidRPr="0039734A">
        <w:rPr>
          <w:rStyle w:val="CharAttribute64"/>
          <w:szCs w:val="24"/>
        </w:rPr>
        <w:t xml:space="preserve">Малое предпринимательство в </w:t>
      </w:r>
      <w:r w:rsidR="00052440">
        <w:rPr>
          <w:rStyle w:val="CharAttribute64"/>
          <w:szCs w:val="24"/>
        </w:rPr>
        <w:t>населенных пунктах</w:t>
      </w:r>
      <w:r w:rsidRPr="0039734A">
        <w:rPr>
          <w:rStyle w:val="CharAttribute64"/>
          <w:szCs w:val="24"/>
        </w:rPr>
        <w:t xml:space="preserve"> ориентировано в основном на торгово-закупочную деятельность.</w:t>
      </w:r>
      <w:r w:rsidR="000B2EC9" w:rsidRPr="0039734A">
        <w:rPr>
          <w:rStyle w:val="CharAttribute64"/>
          <w:szCs w:val="24"/>
        </w:rPr>
        <w:t xml:space="preserve"> </w:t>
      </w:r>
      <w:r w:rsidRPr="0039734A">
        <w:rPr>
          <w:rStyle w:val="CharAttribute64"/>
          <w:szCs w:val="24"/>
        </w:rPr>
        <w:t xml:space="preserve">Необходимость развития малого предпринимательства на уровне сельских населенных пунктов обусловлена тем, что в условиях дефицита финансовых ресурсов, оправдано вложение средств в проекты с быстрой окупаемостью, которые предлагаются малыми предприятиями. </w:t>
      </w:r>
    </w:p>
    <w:p w:rsidR="0071662A" w:rsidRPr="0039734A" w:rsidRDefault="0071662A" w:rsidP="00AF294D">
      <w:pPr>
        <w:pStyle w:val="ParaAttribute77"/>
        <w:spacing w:line="360" w:lineRule="auto"/>
        <w:ind w:firstLine="851"/>
        <w:rPr>
          <w:sz w:val="24"/>
          <w:szCs w:val="24"/>
        </w:rPr>
      </w:pPr>
      <w:r w:rsidRPr="0039734A">
        <w:rPr>
          <w:rStyle w:val="CharAttribute64"/>
          <w:szCs w:val="24"/>
        </w:rPr>
        <w:t>Предполагается дальнейшее развитие КФХ (крестьянско-фермерских хозяйств) как формы семейного предпринимательства на основе расширения рыночных отношений с крупными и средними субъектами рынка. Для хозяйств всех форм собственности требуется:</w:t>
      </w:r>
    </w:p>
    <w:p w:rsidR="0071662A" w:rsidRPr="0039734A" w:rsidRDefault="0071662A" w:rsidP="00AF294D">
      <w:pPr>
        <w:pStyle w:val="ParaAttribute78"/>
        <w:spacing w:line="360" w:lineRule="auto"/>
        <w:ind w:firstLine="851"/>
        <w:jc w:val="both"/>
        <w:rPr>
          <w:sz w:val="24"/>
          <w:szCs w:val="24"/>
        </w:rPr>
      </w:pPr>
      <w:r w:rsidRPr="0039734A">
        <w:rPr>
          <w:rStyle w:val="CharAttribute64"/>
          <w:szCs w:val="24"/>
        </w:rPr>
        <w:t>- организация ремонта техники, закупка техники и минитехники;</w:t>
      </w:r>
    </w:p>
    <w:p w:rsidR="0071662A" w:rsidRPr="0039734A" w:rsidRDefault="0071662A" w:rsidP="00AF294D">
      <w:pPr>
        <w:pStyle w:val="ParaAttribute79"/>
        <w:spacing w:line="360" w:lineRule="auto"/>
        <w:ind w:firstLine="851"/>
        <w:rPr>
          <w:sz w:val="24"/>
          <w:szCs w:val="24"/>
        </w:rPr>
      </w:pPr>
      <w:r w:rsidRPr="0039734A">
        <w:rPr>
          <w:rStyle w:val="CharAttribute64"/>
          <w:szCs w:val="24"/>
        </w:rPr>
        <w:t>- агросервисное обслуживание;</w:t>
      </w:r>
    </w:p>
    <w:p w:rsidR="0071662A" w:rsidRPr="0039734A" w:rsidRDefault="0071662A" w:rsidP="00AF294D">
      <w:pPr>
        <w:pStyle w:val="ParaAttribute79"/>
        <w:spacing w:line="360" w:lineRule="auto"/>
        <w:ind w:firstLine="851"/>
        <w:rPr>
          <w:sz w:val="24"/>
          <w:szCs w:val="24"/>
        </w:rPr>
      </w:pPr>
      <w:r w:rsidRPr="0039734A">
        <w:rPr>
          <w:rStyle w:val="CharAttribute64"/>
          <w:szCs w:val="24"/>
        </w:rPr>
        <w:t>- приобретение списанной техники и ее ремонт и пр.</w:t>
      </w:r>
    </w:p>
    <w:p w:rsidR="0071662A" w:rsidRPr="0039734A" w:rsidRDefault="0071662A" w:rsidP="00AF294D">
      <w:pPr>
        <w:pStyle w:val="ParaAttribute79"/>
        <w:spacing w:line="360" w:lineRule="auto"/>
        <w:ind w:firstLine="851"/>
        <w:rPr>
          <w:sz w:val="24"/>
          <w:szCs w:val="24"/>
        </w:rPr>
      </w:pPr>
      <w:r w:rsidRPr="0039734A">
        <w:rPr>
          <w:rStyle w:val="CharAttribute64"/>
          <w:szCs w:val="24"/>
        </w:rPr>
        <w:t>Необходимо разработать систему сбора и закупок продукции КФХ, ее реализации, переработки (создание сети заготовительно-сбытовых кооперативов).</w:t>
      </w:r>
    </w:p>
    <w:p w:rsidR="0071662A" w:rsidRPr="0039734A" w:rsidRDefault="0071662A" w:rsidP="00AF294D">
      <w:pPr>
        <w:pStyle w:val="ParaAttribute22"/>
        <w:spacing w:line="360" w:lineRule="auto"/>
        <w:ind w:firstLine="851"/>
        <w:rPr>
          <w:sz w:val="24"/>
          <w:szCs w:val="24"/>
        </w:rPr>
      </w:pPr>
      <w:r w:rsidRPr="0039734A">
        <w:rPr>
          <w:rStyle w:val="CharAttribute64"/>
          <w:szCs w:val="24"/>
        </w:rPr>
        <w:t xml:space="preserve">В структуре населения численность лиц в трудоспособном возрасте, не занятые трудовой деятельностью и учебой составляют </w:t>
      </w:r>
      <w:r w:rsidR="0039734A" w:rsidRPr="0039734A">
        <w:rPr>
          <w:rStyle w:val="CharAttribute64"/>
          <w:szCs w:val="24"/>
        </w:rPr>
        <w:t>52</w:t>
      </w:r>
      <w:r w:rsidRPr="0039734A">
        <w:rPr>
          <w:rStyle w:val="CharAttribute64"/>
          <w:szCs w:val="24"/>
        </w:rPr>
        <w:t xml:space="preserve"> человек</w:t>
      </w:r>
      <w:r w:rsidR="0039734A" w:rsidRPr="0039734A">
        <w:rPr>
          <w:rStyle w:val="CharAttribute64"/>
          <w:szCs w:val="24"/>
        </w:rPr>
        <w:t>а</w:t>
      </w:r>
      <w:r w:rsidRPr="0039734A">
        <w:rPr>
          <w:rStyle w:val="CharAttribute64"/>
          <w:szCs w:val="24"/>
        </w:rPr>
        <w:t xml:space="preserve">. Они, в случае возникновения какого-либо нового производства или развития существующего в более значительных масштабах, чем это предусмотрено настоящим проектом, являются дополнительным резервом трудовых ресурсов для данных производств. </w:t>
      </w:r>
    </w:p>
    <w:p w:rsidR="0071662A" w:rsidRPr="002B7401" w:rsidRDefault="00AE2F53" w:rsidP="00AF294D">
      <w:pPr>
        <w:pStyle w:val="ParaAttribute28"/>
        <w:spacing w:line="360" w:lineRule="auto"/>
        <w:ind w:left="0"/>
        <w:jc w:val="center"/>
        <w:outlineLvl w:val="1"/>
        <w:rPr>
          <w:sz w:val="24"/>
          <w:szCs w:val="24"/>
        </w:rPr>
      </w:pPr>
      <w:bookmarkStart w:id="65" w:name="_Toc280271894"/>
      <w:bookmarkStart w:id="66" w:name="_Toc297106125"/>
      <w:bookmarkStart w:id="67" w:name="_Toc314205660"/>
      <w:bookmarkStart w:id="68" w:name="_Toc404171782"/>
      <w:r w:rsidRPr="002B7401">
        <w:rPr>
          <w:rStyle w:val="CharAttribute26"/>
          <w:rFonts w:eastAsia="№Е"/>
          <w:smallCaps/>
          <w:szCs w:val="24"/>
        </w:rPr>
        <w:t>2.</w:t>
      </w:r>
      <w:bookmarkStart w:id="69" w:name="_Toc262560655"/>
      <w:bookmarkStart w:id="70" w:name="_Toc262561750"/>
      <w:bookmarkEnd w:id="65"/>
      <w:r>
        <w:rPr>
          <w:rStyle w:val="CharAttribute26"/>
          <w:rFonts w:eastAsia="№Е"/>
          <w:smallCaps/>
          <w:szCs w:val="24"/>
        </w:rPr>
        <w:t>4</w:t>
      </w:r>
      <w:r w:rsidRPr="002B7401">
        <w:rPr>
          <w:rStyle w:val="CharAttribute26"/>
          <w:rFonts w:eastAsia="№Е"/>
          <w:smallCaps/>
          <w:szCs w:val="24"/>
        </w:rPr>
        <w:t>. ТРУДОВЫЕ РЕСУРСЫ И ПРОГНОЗИРОВАНИЕ ЧИСЛЕННОСТИ НАСЕЛЕНИЯ.</w:t>
      </w:r>
      <w:bookmarkEnd w:id="66"/>
      <w:bookmarkEnd w:id="67"/>
      <w:bookmarkEnd w:id="68"/>
      <w:bookmarkEnd w:id="69"/>
      <w:bookmarkEnd w:id="70"/>
    </w:p>
    <w:p w:rsidR="0071662A" w:rsidRPr="002B7401" w:rsidRDefault="0071662A" w:rsidP="00AF294D">
      <w:pPr>
        <w:pStyle w:val="ParaAttribute36"/>
        <w:spacing w:line="360" w:lineRule="auto"/>
        <w:ind w:firstLine="851"/>
        <w:rPr>
          <w:sz w:val="24"/>
          <w:szCs w:val="24"/>
        </w:rPr>
      </w:pPr>
      <w:r w:rsidRPr="002B7401">
        <w:rPr>
          <w:rStyle w:val="CharAttribute57"/>
          <w:rFonts w:eastAsia="№Е"/>
          <w:szCs w:val="24"/>
        </w:rPr>
        <w:t>Численность населения МО Урываевский сельсовет по данным статистики на 01.01.201</w:t>
      </w:r>
      <w:r w:rsidR="009C5482">
        <w:rPr>
          <w:rStyle w:val="CharAttribute57"/>
          <w:rFonts w:eastAsia="№Е"/>
          <w:szCs w:val="24"/>
        </w:rPr>
        <w:t>3</w:t>
      </w:r>
      <w:r w:rsidRPr="002B7401">
        <w:rPr>
          <w:rStyle w:val="CharAttribute57"/>
          <w:rFonts w:eastAsia="№Е"/>
          <w:szCs w:val="24"/>
        </w:rPr>
        <w:t xml:space="preserve"> г. составила 1002 человек</w:t>
      </w:r>
      <w:r w:rsidR="00052440">
        <w:rPr>
          <w:rStyle w:val="CharAttribute57"/>
          <w:rFonts w:eastAsia="№Е"/>
          <w:szCs w:val="24"/>
        </w:rPr>
        <w:t>а</w:t>
      </w:r>
      <w:r w:rsidRPr="002B7401">
        <w:rPr>
          <w:rStyle w:val="CharAttribute57"/>
          <w:rFonts w:eastAsia="№Е"/>
          <w:szCs w:val="24"/>
        </w:rPr>
        <w:t>.</w:t>
      </w:r>
    </w:p>
    <w:p w:rsidR="0071662A" w:rsidRPr="002B7401" w:rsidRDefault="0071662A" w:rsidP="00AF294D">
      <w:pPr>
        <w:pStyle w:val="ParaAttribute36"/>
        <w:spacing w:line="360" w:lineRule="auto"/>
        <w:ind w:firstLine="851"/>
        <w:rPr>
          <w:sz w:val="24"/>
          <w:szCs w:val="24"/>
        </w:rPr>
      </w:pPr>
      <w:r w:rsidRPr="002B7401">
        <w:rPr>
          <w:rStyle w:val="CharAttribute57"/>
          <w:rFonts w:eastAsia="№Е"/>
          <w:szCs w:val="24"/>
        </w:rPr>
        <w:t>На территории сельсовета расположены</w:t>
      </w:r>
      <w:r w:rsidR="00AF294D">
        <w:rPr>
          <w:rStyle w:val="CharAttribute57"/>
          <w:rFonts w:eastAsia="№Е"/>
          <w:szCs w:val="24"/>
        </w:rPr>
        <w:t xml:space="preserve"> чет</w:t>
      </w:r>
      <w:r w:rsidR="009254F3">
        <w:rPr>
          <w:rStyle w:val="CharAttribute57"/>
          <w:rFonts w:eastAsia="№Е"/>
          <w:szCs w:val="24"/>
        </w:rPr>
        <w:t>ыре населенных пункта (таблица 4</w:t>
      </w:r>
      <w:r w:rsidRPr="002B7401">
        <w:rPr>
          <w:rStyle w:val="CharAttribute57"/>
          <w:rFonts w:eastAsia="№Е"/>
          <w:szCs w:val="24"/>
        </w:rPr>
        <w:t>).</w:t>
      </w:r>
    </w:p>
    <w:p w:rsidR="0071662A" w:rsidRPr="002B7401" w:rsidRDefault="0071662A" w:rsidP="00AF294D">
      <w:pPr>
        <w:pStyle w:val="ParaAttribute80"/>
        <w:spacing w:line="360" w:lineRule="auto"/>
        <w:ind w:firstLine="851"/>
        <w:jc w:val="both"/>
        <w:rPr>
          <w:sz w:val="24"/>
          <w:szCs w:val="24"/>
        </w:rPr>
      </w:pPr>
      <w:r w:rsidRPr="002B7401">
        <w:rPr>
          <w:rStyle w:val="CharAttribute57"/>
          <w:rFonts w:eastAsia="№Е"/>
          <w:szCs w:val="24"/>
        </w:rPr>
        <w:lastRenderedPageBreak/>
        <w:t xml:space="preserve">Таблица </w:t>
      </w:r>
      <w:r w:rsidR="009254F3">
        <w:rPr>
          <w:rStyle w:val="CharAttribute57"/>
          <w:rFonts w:eastAsia="№Е"/>
          <w:szCs w:val="24"/>
        </w:rPr>
        <w:t>4</w:t>
      </w:r>
      <w:r w:rsidRPr="002B7401">
        <w:rPr>
          <w:rStyle w:val="CharAttribute57"/>
          <w:rFonts w:eastAsia="№Е"/>
          <w:szCs w:val="24"/>
        </w:rPr>
        <w:t>. Характеристика населенных пунктов МО Урываевский сельсовет</w:t>
      </w:r>
      <w:r w:rsidR="00AF294D">
        <w:rPr>
          <w:rStyle w:val="CharAttribute57"/>
          <w:rFonts w:eastAsia="№Е"/>
          <w:szCs w:val="24"/>
        </w:rPr>
        <w:t>.</w:t>
      </w:r>
    </w:p>
    <w:tbl>
      <w:tblPr>
        <w:tblStyle w:val="DefaultTable"/>
        <w:tblW w:w="0" w:type="auto"/>
        <w:tblInd w:w="0" w:type="dxa"/>
        <w:tblLook w:val="0000"/>
      </w:tblPr>
      <w:tblGrid>
        <w:gridCol w:w="2566"/>
        <w:gridCol w:w="1275"/>
        <w:gridCol w:w="1669"/>
        <w:gridCol w:w="2019"/>
        <w:gridCol w:w="2042"/>
      </w:tblGrid>
      <w:tr w:rsidR="0071662A" w:rsidRPr="002B7401" w:rsidTr="0071662A">
        <w:trPr>
          <w:trHeight w:val="338"/>
        </w:trPr>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Название поселений</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rStyle w:val="CharAttribute57"/>
                <w:rFonts w:eastAsia="№Е"/>
                <w:szCs w:val="24"/>
              </w:rPr>
            </w:pPr>
            <w:r w:rsidRPr="002B7401">
              <w:rPr>
                <w:rStyle w:val="CharAttribute57"/>
                <w:rFonts w:eastAsia="№Е"/>
                <w:szCs w:val="24"/>
              </w:rPr>
              <w:t>Кол-во домов</w:t>
            </w: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Численность домохозяйств</w:t>
            </w:r>
          </w:p>
        </w:tc>
        <w:tc>
          <w:tcPr>
            <w:tcW w:w="4061" w:type="dxa"/>
            <w:gridSpan w:val="2"/>
            <w:tcBorders>
              <w:top w:val="single" w:sz="4" w:space="0" w:color="000000"/>
              <w:left w:val="single" w:sz="4" w:space="0" w:color="000000"/>
              <w:bottom w:val="single" w:sz="4" w:space="0" w:color="000000"/>
              <w:right w:val="single" w:sz="4" w:space="0" w:color="000000"/>
            </w:tcBorders>
          </w:tcPr>
          <w:p w:rsidR="0071662A" w:rsidRPr="002B7401" w:rsidRDefault="0071662A" w:rsidP="008A1695">
            <w:pPr>
              <w:pStyle w:val="ParaAttribute72"/>
              <w:jc w:val="center"/>
              <w:rPr>
                <w:sz w:val="24"/>
                <w:szCs w:val="24"/>
              </w:rPr>
            </w:pPr>
            <w:r w:rsidRPr="002B7401">
              <w:rPr>
                <w:rStyle w:val="CharAttribute57"/>
                <w:rFonts w:eastAsia="№Е"/>
                <w:szCs w:val="24"/>
              </w:rPr>
              <w:t>Численность населения  на 01.01.201</w:t>
            </w:r>
            <w:r w:rsidR="008A1695">
              <w:rPr>
                <w:rStyle w:val="CharAttribute57"/>
                <w:rFonts w:eastAsia="№Е"/>
                <w:szCs w:val="24"/>
              </w:rPr>
              <w:t>3</w:t>
            </w:r>
            <w:r w:rsidRPr="002B7401">
              <w:rPr>
                <w:rStyle w:val="CharAttribute57"/>
                <w:rFonts w:eastAsia="№Е"/>
                <w:szCs w:val="24"/>
              </w:rPr>
              <w:t xml:space="preserve"> год</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vAlign w:val="center"/>
          </w:tcPr>
          <w:p w:rsidR="0071662A" w:rsidRPr="002B7401" w:rsidRDefault="0071662A" w:rsidP="00AF294D">
            <w:pPr>
              <w:pStyle w:val="ParaAttribute46"/>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6"/>
              <w:jc w:val="center"/>
              <w:rPr>
                <w:sz w:val="24"/>
                <w:szCs w:val="24"/>
              </w:rPr>
            </w:pPr>
          </w:p>
        </w:tc>
        <w:tc>
          <w:tcPr>
            <w:tcW w:w="1669" w:type="dxa"/>
            <w:tcBorders>
              <w:top w:val="single" w:sz="4" w:space="0" w:color="000000"/>
              <w:left w:val="single" w:sz="4" w:space="0" w:color="000000"/>
              <w:bottom w:val="single" w:sz="4" w:space="0" w:color="000000"/>
              <w:right w:val="single" w:sz="4" w:space="0" w:color="000000"/>
            </w:tcBorders>
            <w:vAlign w:val="center"/>
          </w:tcPr>
          <w:p w:rsidR="0071662A" w:rsidRPr="002B7401" w:rsidRDefault="0071662A" w:rsidP="00AF294D">
            <w:pPr>
              <w:pStyle w:val="ParaAttribute46"/>
              <w:jc w:val="center"/>
              <w:rPr>
                <w:sz w:val="24"/>
                <w:szCs w:val="24"/>
              </w:rPr>
            </w:pP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чел.</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с. Урываево</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138</w:t>
            </w: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170</w:t>
            </w: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8A1695" w:rsidP="00AF294D">
            <w:pPr>
              <w:pStyle w:val="ParaAttribute45"/>
              <w:rPr>
                <w:sz w:val="24"/>
                <w:szCs w:val="24"/>
              </w:rPr>
            </w:pPr>
            <w:r>
              <w:rPr>
                <w:sz w:val="24"/>
                <w:szCs w:val="24"/>
              </w:rPr>
              <w:t>362</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46</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п. Заря</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19</w:t>
            </w: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25</w:t>
            </w: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8A1695" w:rsidP="00AF294D">
            <w:pPr>
              <w:pStyle w:val="ParaAttribute45"/>
              <w:rPr>
                <w:sz w:val="24"/>
                <w:szCs w:val="24"/>
              </w:rPr>
            </w:pPr>
            <w:r>
              <w:rPr>
                <w:sz w:val="24"/>
                <w:szCs w:val="24"/>
              </w:rPr>
              <w:t>38</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6</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с. Зыково</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116</w:t>
            </w: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138</w:t>
            </w: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8A1695" w:rsidP="00AF294D">
            <w:pPr>
              <w:pStyle w:val="ParaAttribute45"/>
              <w:rPr>
                <w:sz w:val="24"/>
                <w:szCs w:val="24"/>
              </w:rPr>
            </w:pPr>
            <w:r>
              <w:rPr>
                <w:sz w:val="24"/>
                <w:szCs w:val="24"/>
              </w:rPr>
              <w:t>363</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39</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rStyle w:val="CharAttribute57"/>
                <w:rFonts w:eastAsia="№Е"/>
                <w:szCs w:val="24"/>
              </w:rPr>
            </w:pPr>
            <w:r w:rsidRPr="002B7401">
              <w:rPr>
                <w:rStyle w:val="CharAttribute57"/>
                <w:rFonts w:eastAsia="№Е"/>
                <w:szCs w:val="24"/>
              </w:rPr>
              <w:t>ст. Урываево</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13</w:t>
            </w: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sz w:val="24"/>
                <w:szCs w:val="24"/>
              </w:rPr>
              <w:t>35</w:t>
            </w: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8A1695" w:rsidP="00AF294D">
            <w:pPr>
              <w:pStyle w:val="ParaAttribute45"/>
              <w:rPr>
                <w:rStyle w:val="CharAttribute57"/>
                <w:rFonts w:eastAsia="№Е"/>
                <w:szCs w:val="24"/>
              </w:rPr>
            </w:pPr>
            <w:r>
              <w:rPr>
                <w:rStyle w:val="CharAttribute57"/>
                <w:rFonts w:eastAsia="№Е"/>
                <w:szCs w:val="24"/>
              </w:rPr>
              <w:t>83</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rStyle w:val="CharAttribute57"/>
                <w:rFonts w:eastAsia="№Е"/>
                <w:szCs w:val="24"/>
              </w:rPr>
            </w:pPr>
            <w:r w:rsidRPr="002B7401">
              <w:rPr>
                <w:rStyle w:val="CharAttribute57"/>
                <w:rFonts w:eastAsia="№Е"/>
                <w:szCs w:val="24"/>
              </w:rPr>
              <w:t>9</w:t>
            </w:r>
          </w:p>
        </w:tc>
      </w:tr>
      <w:tr w:rsidR="0071662A" w:rsidRPr="002B7401" w:rsidTr="0071662A">
        <w:tc>
          <w:tcPr>
            <w:tcW w:w="2566"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72"/>
              <w:jc w:val="center"/>
              <w:rPr>
                <w:sz w:val="24"/>
                <w:szCs w:val="24"/>
              </w:rPr>
            </w:pPr>
            <w:r w:rsidRPr="002B7401">
              <w:rPr>
                <w:rStyle w:val="CharAttribute57"/>
                <w:rFonts w:eastAsia="№Е"/>
                <w:szCs w:val="24"/>
              </w:rPr>
              <w:t>Всего:</w:t>
            </w:r>
          </w:p>
        </w:tc>
        <w:tc>
          <w:tcPr>
            <w:tcW w:w="1275"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p>
        </w:tc>
        <w:tc>
          <w:tcPr>
            <w:tcW w:w="1669"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p>
        </w:tc>
        <w:tc>
          <w:tcPr>
            <w:tcW w:w="2019" w:type="dxa"/>
            <w:tcBorders>
              <w:top w:val="single" w:sz="4" w:space="0" w:color="000000"/>
              <w:left w:val="single" w:sz="4" w:space="0" w:color="000000"/>
              <w:bottom w:val="single" w:sz="4" w:space="0" w:color="000000"/>
              <w:right w:val="single" w:sz="4" w:space="0" w:color="000000"/>
            </w:tcBorders>
          </w:tcPr>
          <w:p w:rsidR="0071662A" w:rsidRPr="002B7401" w:rsidRDefault="008A1695" w:rsidP="00AF294D">
            <w:pPr>
              <w:pStyle w:val="ParaAttribute45"/>
              <w:rPr>
                <w:sz w:val="24"/>
                <w:szCs w:val="24"/>
              </w:rPr>
            </w:pPr>
            <w:r>
              <w:rPr>
                <w:sz w:val="24"/>
                <w:szCs w:val="24"/>
              </w:rPr>
              <w:t>846</w:t>
            </w:r>
          </w:p>
        </w:tc>
        <w:tc>
          <w:tcPr>
            <w:tcW w:w="2042" w:type="dxa"/>
            <w:tcBorders>
              <w:top w:val="single" w:sz="4" w:space="0" w:color="000000"/>
              <w:left w:val="single" w:sz="4" w:space="0" w:color="000000"/>
              <w:bottom w:val="single" w:sz="4" w:space="0" w:color="000000"/>
              <w:right w:val="single" w:sz="4" w:space="0" w:color="000000"/>
            </w:tcBorders>
          </w:tcPr>
          <w:p w:rsidR="0071662A" w:rsidRPr="002B7401" w:rsidRDefault="0071662A" w:rsidP="00AF294D">
            <w:pPr>
              <w:pStyle w:val="ParaAttribute45"/>
              <w:rPr>
                <w:sz w:val="24"/>
                <w:szCs w:val="24"/>
              </w:rPr>
            </w:pPr>
            <w:r w:rsidRPr="002B7401">
              <w:rPr>
                <w:rStyle w:val="CharAttribute57"/>
                <w:rFonts w:eastAsia="№Е"/>
                <w:szCs w:val="24"/>
              </w:rPr>
              <w:t>100</w:t>
            </w:r>
          </w:p>
        </w:tc>
      </w:tr>
    </w:tbl>
    <w:p w:rsidR="0071662A" w:rsidRPr="002B7401" w:rsidRDefault="0071662A" w:rsidP="00A136EF">
      <w:pPr>
        <w:pStyle w:val="ParaAttribute30"/>
        <w:spacing w:line="360" w:lineRule="auto"/>
        <w:ind w:firstLine="851"/>
        <w:rPr>
          <w:sz w:val="24"/>
          <w:szCs w:val="24"/>
        </w:rPr>
      </w:pPr>
      <w:r w:rsidRPr="002B7401">
        <w:rPr>
          <w:rStyle w:val="CharAttribute57"/>
          <w:rFonts w:eastAsia="№Е"/>
          <w:szCs w:val="24"/>
        </w:rPr>
        <w:t xml:space="preserve">Динамика численности населения приведена в таблицах </w:t>
      </w:r>
      <w:r w:rsidR="009254F3">
        <w:rPr>
          <w:rStyle w:val="CharAttribute57"/>
          <w:rFonts w:eastAsia="№Е"/>
          <w:szCs w:val="24"/>
        </w:rPr>
        <w:t>5</w:t>
      </w:r>
      <w:r w:rsidRPr="002B7401">
        <w:rPr>
          <w:rStyle w:val="CharAttribute57"/>
          <w:rFonts w:eastAsia="№Е"/>
          <w:szCs w:val="24"/>
        </w:rPr>
        <w:t>,</w:t>
      </w:r>
      <w:r w:rsidR="00A136EF">
        <w:rPr>
          <w:rStyle w:val="CharAttribute57"/>
          <w:rFonts w:eastAsia="№Е"/>
          <w:szCs w:val="24"/>
        </w:rPr>
        <w:t xml:space="preserve"> </w:t>
      </w:r>
      <w:r w:rsidR="009254F3">
        <w:rPr>
          <w:rStyle w:val="CharAttribute57"/>
          <w:rFonts w:eastAsia="№Е"/>
          <w:szCs w:val="24"/>
        </w:rPr>
        <w:t>6</w:t>
      </w:r>
      <w:r w:rsidRPr="002B7401">
        <w:rPr>
          <w:rStyle w:val="CharAttribute57"/>
          <w:rFonts w:eastAsia="№Е"/>
          <w:szCs w:val="24"/>
        </w:rPr>
        <w:t>.</w:t>
      </w:r>
    </w:p>
    <w:p w:rsidR="0071662A" w:rsidRPr="002B7401" w:rsidRDefault="0071662A" w:rsidP="00A136EF">
      <w:pPr>
        <w:pStyle w:val="ParaAttribute80"/>
        <w:spacing w:line="360" w:lineRule="auto"/>
        <w:ind w:firstLine="851"/>
        <w:rPr>
          <w:sz w:val="24"/>
          <w:szCs w:val="24"/>
        </w:rPr>
      </w:pPr>
      <w:r w:rsidRPr="002B7401">
        <w:rPr>
          <w:rStyle w:val="CharAttribute57"/>
          <w:rFonts w:eastAsia="№Е"/>
          <w:szCs w:val="24"/>
        </w:rPr>
        <w:t xml:space="preserve">Таблица </w:t>
      </w:r>
      <w:r w:rsidR="009254F3">
        <w:rPr>
          <w:rStyle w:val="CharAttribute57"/>
          <w:rFonts w:eastAsia="№Е"/>
          <w:szCs w:val="24"/>
        </w:rPr>
        <w:t>5</w:t>
      </w:r>
      <w:r w:rsidRPr="002B7401">
        <w:rPr>
          <w:rStyle w:val="CharAttribute57"/>
          <w:rFonts w:eastAsia="№Е"/>
          <w:szCs w:val="24"/>
        </w:rPr>
        <w:t xml:space="preserve">. Динамика численности населения МО </w:t>
      </w:r>
      <w:r>
        <w:rPr>
          <w:rStyle w:val="CharAttribute57"/>
          <w:rFonts w:eastAsia="№Е"/>
          <w:szCs w:val="24"/>
        </w:rPr>
        <w:t>Урываевс</w:t>
      </w:r>
      <w:r w:rsidRPr="002B7401">
        <w:rPr>
          <w:rStyle w:val="CharAttribute57"/>
          <w:rFonts w:eastAsia="№Е"/>
          <w:szCs w:val="24"/>
        </w:rPr>
        <w:t>кий сельсовет по населё</w:t>
      </w:r>
      <w:r w:rsidR="008A1695">
        <w:rPr>
          <w:rStyle w:val="CharAttribute57"/>
          <w:rFonts w:eastAsia="№Е"/>
          <w:szCs w:val="24"/>
        </w:rPr>
        <w:t>нным пунктам за период 2003-2013</w:t>
      </w:r>
      <w:r w:rsidRPr="002B7401">
        <w:rPr>
          <w:rStyle w:val="CharAttribute57"/>
          <w:rFonts w:eastAsia="№Е"/>
          <w:szCs w:val="24"/>
        </w:rPr>
        <w:t xml:space="preserve"> г.г. (человек)</w:t>
      </w:r>
      <w:r w:rsidR="00A136EF">
        <w:rPr>
          <w:rStyle w:val="CharAttribute57"/>
          <w:rFonts w:eastAsia="№Е"/>
          <w:szCs w:val="24"/>
        </w:rPr>
        <w:t>.</w:t>
      </w:r>
    </w:p>
    <w:tbl>
      <w:tblPr>
        <w:tblStyle w:val="DefaultTable"/>
        <w:tblW w:w="0" w:type="auto"/>
        <w:tblInd w:w="0" w:type="dxa"/>
        <w:tblLook w:val="0000"/>
      </w:tblPr>
      <w:tblGrid>
        <w:gridCol w:w="1915"/>
        <w:gridCol w:w="696"/>
        <w:gridCol w:w="696"/>
        <w:gridCol w:w="696"/>
        <w:gridCol w:w="696"/>
        <w:gridCol w:w="696"/>
        <w:gridCol w:w="696"/>
        <w:gridCol w:w="696"/>
        <w:gridCol w:w="696"/>
        <w:gridCol w:w="696"/>
        <w:gridCol w:w="696"/>
        <w:gridCol w:w="696"/>
      </w:tblGrid>
      <w:tr w:rsidR="008A1695" w:rsidRPr="002B7401" w:rsidTr="00164FD8">
        <w:trPr>
          <w:trHeight w:val="550"/>
        </w:trPr>
        <w:tc>
          <w:tcPr>
            <w:tcW w:w="1915" w:type="dxa"/>
          </w:tcPr>
          <w:p w:rsidR="008A1695" w:rsidRPr="002B7401" w:rsidRDefault="008A1695" w:rsidP="0071662A">
            <w:pPr>
              <w:pStyle w:val="ParaAttribute45"/>
              <w:rPr>
                <w:sz w:val="24"/>
                <w:szCs w:val="24"/>
              </w:rPr>
            </w:pPr>
            <w:r w:rsidRPr="002B7401">
              <w:rPr>
                <w:rStyle w:val="CharAttribute64"/>
                <w:szCs w:val="24"/>
              </w:rPr>
              <w:t>Населенные пункты</w:t>
            </w:r>
          </w:p>
        </w:tc>
        <w:tc>
          <w:tcPr>
            <w:tcW w:w="696" w:type="dxa"/>
          </w:tcPr>
          <w:p w:rsidR="008A1695" w:rsidRPr="002B7401" w:rsidRDefault="008A1695" w:rsidP="0071662A">
            <w:pPr>
              <w:pStyle w:val="ParaAttribute81"/>
              <w:rPr>
                <w:sz w:val="24"/>
                <w:szCs w:val="24"/>
              </w:rPr>
            </w:pPr>
            <w:r w:rsidRPr="002B7401">
              <w:rPr>
                <w:rStyle w:val="CharAttribute64"/>
                <w:szCs w:val="24"/>
              </w:rPr>
              <w:t>2003</w:t>
            </w:r>
          </w:p>
        </w:tc>
        <w:tc>
          <w:tcPr>
            <w:tcW w:w="696" w:type="dxa"/>
          </w:tcPr>
          <w:p w:rsidR="008A1695" w:rsidRPr="002B7401" w:rsidRDefault="008A1695" w:rsidP="0071662A">
            <w:pPr>
              <w:pStyle w:val="ParaAttribute81"/>
              <w:rPr>
                <w:sz w:val="24"/>
                <w:szCs w:val="24"/>
              </w:rPr>
            </w:pPr>
            <w:r w:rsidRPr="002B7401">
              <w:rPr>
                <w:rStyle w:val="CharAttribute64"/>
                <w:szCs w:val="24"/>
              </w:rPr>
              <w:t>2004</w:t>
            </w:r>
          </w:p>
        </w:tc>
        <w:tc>
          <w:tcPr>
            <w:tcW w:w="696" w:type="dxa"/>
          </w:tcPr>
          <w:p w:rsidR="008A1695" w:rsidRPr="002B7401" w:rsidRDefault="008A1695" w:rsidP="0071662A">
            <w:pPr>
              <w:pStyle w:val="ParaAttribute81"/>
              <w:rPr>
                <w:sz w:val="24"/>
                <w:szCs w:val="24"/>
              </w:rPr>
            </w:pPr>
            <w:r w:rsidRPr="002B7401">
              <w:rPr>
                <w:rStyle w:val="CharAttribute64"/>
                <w:szCs w:val="24"/>
              </w:rPr>
              <w:t>2005</w:t>
            </w:r>
          </w:p>
        </w:tc>
        <w:tc>
          <w:tcPr>
            <w:tcW w:w="696" w:type="dxa"/>
          </w:tcPr>
          <w:p w:rsidR="008A1695" w:rsidRPr="002B7401" w:rsidRDefault="008A1695" w:rsidP="0071662A">
            <w:pPr>
              <w:pStyle w:val="ParaAttribute81"/>
              <w:rPr>
                <w:sz w:val="24"/>
                <w:szCs w:val="24"/>
              </w:rPr>
            </w:pPr>
            <w:r w:rsidRPr="002B7401">
              <w:rPr>
                <w:rStyle w:val="CharAttribute64"/>
                <w:szCs w:val="24"/>
              </w:rPr>
              <w:t>2006</w:t>
            </w:r>
          </w:p>
        </w:tc>
        <w:tc>
          <w:tcPr>
            <w:tcW w:w="696" w:type="dxa"/>
          </w:tcPr>
          <w:p w:rsidR="008A1695" w:rsidRPr="002B7401" w:rsidRDefault="008A1695" w:rsidP="0071662A">
            <w:pPr>
              <w:pStyle w:val="ParaAttribute81"/>
              <w:rPr>
                <w:sz w:val="24"/>
                <w:szCs w:val="24"/>
              </w:rPr>
            </w:pPr>
            <w:r w:rsidRPr="002B7401">
              <w:rPr>
                <w:rStyle w:val="CharAttribute64"/>
                <w:szCs w:val="24"/>
              </w:rPr>
              <w:t>2007</w:t>
            </w:r>
          </w:p>
        </w:tc>
        <w:tc>
          <w:tcPr>
            <w:tcW w:w="696" w:type="dxa"/>
          </w:tcPr>
          <w:p w:rsidR="008A1695" w:rsidRPr="002B7401" w:rsidRDefault="008A1695" w:rsidP="0071662A">
            <w:pPr>
              <w:pStyle w:val="ParaAttribute81"/>
              <w:rPr>
                <w:sz w:val="24"/>
                <w:szCs w:val="24"/>
              </w:rPr>
            </w:pPr>
            <w:r w:rsidRPr="002B7401">
              <w:rPr>
                <w:rStyle w:val="CharAttribute64"/>
                <w:szCs w:val="24"/>
              </w:rPr>
              <w:t>2008</w:t>
            </w:r>
          </w:p>
        </w:tc>
        <w:tc>
          <w:tcPr>
            <w:tcW w:w="696" w:type="dxa"/>
          </w:tcPr>
          <w:p w:rsidR="008A1695" w:rsidRPr="002B7401" w:rsidRDefault="008A1695" w:rsidP="0071662A">
            <w:pPr>
              <w:pStyle w:val="ParaAttribute81"/>
              <w:rPr>
                <w:sz w:val="24"/>
                <w:szCs w:val="24"/>
              </w:rPr>
            </w:pPr>
            <w:r w:rsidRPr="002B7401">
              <w:rPr>
                <w:rStyle w:val="CharAttribute64"/>
                <w:szCs w:val="24"/>
              </w:rPr>
              <w:t>2009</w:t>
            </w:r>
          </w:p>
        </w:tc>
        <w:tc>
          <w:tcPr>
            <w:tcW w:w="696" w:type="dxa"/>
          </w:tcPr>
          <w:p w:rsidR="008A1695" w:rsidRPr="002B7401" w:rsidRDefault="008A1695" w:rsidP="0071662A">
            <w:pPr>
              <w:pStyle w:val="ParaAttribute46"/>
              <w:rPr>
                <w:sz w:val="24"/>
                <w:szCs w:val="24"/>
              </w:rPr>
            </w:pPr>
            <w:r w:rsidRPr="002B7401">
              <w:rPr>
                <w:rStyle w:val="CharAttribute64"/>
                <w:szCs w:val="24"/>
              </w:rPr>
              <w:t>2010</w:t>
            </w:r>
          </w:p>
        </w:tc>
        <w:tc>
          <w:tcPr>
            <w:tcW w:w="696" w:type="dxa"/>
          </w:tcPr>
          <w:p w:rsidR="008A1695" w:rsidRPr="002B7401" w:rsidRDefault="008A1695" w:rsidP="0071662A">
            <w:pPr>
              <w:pStyle w:val="ParaAttribute46"/>
              <w:rPr>
                <w:sz w:val="24"/>
                <w:szCs w:val="24"/>
              </w:rPr>
            </w:pPr>
            <w:r w:rsidRPr="002B7401">
              <w:rPr>
                <w:rStyle w:val="CharAttribute64"/>
                <w:szCs w:val="24"/>
              </w:rPr>
              <w:t>2011</w:t>
            </w:r>
          </w:p>
        </w:tc>
        <w:tc>
          <w:tcPr>
            <w:tcW w:w="696" w:type="dxa"/>
          </w:tcPr>
          <w:p w:rsidR="008A1695" w:rsidRPr="002B7401" w:rsidRDefault="008A1695" w:rsidP="0071662A">
            <w:pPr>
              <w:pStyle w:val="ParaAttribute81"/>
              <w:rPr>
                <w:sz w:val="24"/>
                <w:szCs w:val="24"/>
              </w:rPr>
            </w:pPr>
            <w:r w:rsidRPr="002B7401">
              <w:rPr>
                <w:rStyle w:val="CharAttribute64"/>
                <w:szCs w:val="24"/>
              </w:rPr>
              <w:t>2012</w:t>
            </w:r>
          </w:p>
        </w:tc>
        <w:tc>
          <w:tcPr>
            <w:tcW w:w="696" w:type="dxa"/>
          </w:tcPr>
          <w:p w:rsidR="008A1695" w:rsidRPr="002B7401" w:rsidRDefault="008A1695" w:rsidP="0071662A">
            <w:pPr>
              <w:pStyle w:val="ParaAttribute81"/>
              <w:rPr>
                <w:rStyle w:val="CharAttribute64"/>
                <w:szCs w:val="24"/>
              </w:rPr>
            </w:pPr>
            <w:r>
              <w:rPr>
                <w:rStyle w:val="CharAttribute64"/>
                <w:szCs w:val="24"/>
              </w:rPr>
              <w:t>2013</w:t>
            </w:r>
          </w:p>
        </w:tc>
      </w:tr>
      <w:tr w:rsidR="008A1695" w:rsidRPr="002B7401" w:rsidTr="00164FD8">
        <w:trPr>
          <w:trHeight w:val="550"/>
        </w:trPr>
        <w:tc>
          <w:tcPr>
            <w:tcW w:w="1915" w:type="dxa"/>
          </w:tcPr>
          <w:p w:rsidR="008A1695" w:rsidRPr="002B7401" w:rsidRDefault="008A1695" w:rsidP="0071662A">
            <w:pPr>
              <w:pStyle w:val="ParaAttribute45"/>
              <w:rPr>
                <w:sz w:val="24"/>
                <w:szCs w:val="24"/>
              </w:rPr>
            </w:pPr>
            <w:r w:rsidRPr="002B7401">
              <w:rPr>
                <w:rStyle w:val="CharAttribute64"/>
                <w:szCs w:val="24"/>
              </w:rPr>
              <w:t>с. Урываево</w:t>
            </w:r>
          </w:p>
        </w:tc>
        <w:tc>
          <w:tcPr>
            <w:tcW w:w="696" w:type="dxa"/>
          </w:tcPr>
          <w:p w:rsidR="008A1695" w:rsidRPr="002B7401" w:rsidRDefault="00164FD8" w:rsidP="0071662A">
            <w:pPr>
              <w:pStyle w:val="ParaAttribute45"/>
              <w:rPr>
                <w:sz w:val="24"/>
                <w:szCs w:val="24"/>
              </w:rPr>
            </w:pPr>
            <w:r>
              <w:rPr>
                <w:sz w:val="24"/>
                <w:szCs w:val="24"/>
              </w:rPr>
              <w:t>493</w:t>
            </w:r>
          </w:p>
        </w:tc>
        <w:tc>
          <w:tcPr>
            <w:tcW w:w="696" w:type="dxa"/>
          </w:tcPr>
          <w:p w:rsidR="008A1695" w:rsidRPr="002B7401" w:rsidRDefault="00164FD8" w:rsidP="0071662A">
            <w:pPr>
              <w:pStyle w:val="ParaAttribute45"/>
              <w:rPr>
                <w:sz w:val="24"/>
                <w:szCs w:val="24"/>
              </w:rPr>
            </w:pPr>
            <w:r>
              <w:rPr>
                <w:sz w:val="24"/>
                <w:szCs w:val="24"/>
              </w:rPr>
              <w:t>457</w:t>
            </w:r>
          </w:p>
        </w:tc>
        <w:tc>
          <w:tcPr>
            <w:tcW w:w="696" w:type="dxa"/>
          </w:tcPr>
          <w:p w:rsidR="008A1695" w:rsidRPr="002B7401" w:rsidRDefault="00164FD8" w:rsidP="0071662A">
            <w:pPr>
              <w:pStyle w:val="ParaAttribute45"/>
              <w:rPr>
                <w:sz w:val="24"/>
                <w:szCs w:val="24"/>
              </w:rPr>
            </w:pPr>
            <w:r>
              <w:rPr>
                <w:sz w:val="24"/>
                <w:szCs w:val="24"/>
              </w:rPr>
              <w:t>444</w:t>
            </w:r>
          </w:p>
        </w:tc>
        <w:tc>
          <w:tcPr>
            <w:tcW w:w="696" w:type="dxa"/>
          </w:tcPr>
          <w:p w:rsidR="008A1695" w:rsidRPr="002B7401" w:rsidRDefault="00164FD8" w:rsidP="0071662A">
            <w:pPr>
              <w:pStyle w:val="ParaAttribute45"/>
              <w:rPr>
                <w:sz w:val="24"/>
                <w:szCs w:val="24"/>
              </w:rPr>
            </w:pPr>
            <w:r>
              <w:rPr>
                <w:sz w:val="24"/>
                <w:szCs w:val="24"/>
              </w:rPr>
              <w:t>427</w:t>
            </w:r>
          </w:p>
        </w:tc>
        <w:tc>
          <w:tcPr>
            <w:tcW w:w="696" w:type="dxa"/>
          </w:tcPr>
          <w:p w:rsidR="008A1695" w:rsidRPr="002B7401" w:rsidRDefault="00164FD8" w:rsidP="0071662A">
            <w:pPr>
              <w:pStyle w:val="ParaAttribute46"/>
              <w:rPr>
                <w:sz w:val="24"/>
                <w:szCs w:val="24"/>
              </w:rPr>
            </w:pPr>
            <w:r>
              <w:rPr>
                <w:sz w:val="24"/>
                <w:szCs w:val="24"/>
              </w:rPr>
              <w:t>419</w:t>
            </w:r>
          </w:p>
        </w:tc>
        <w:tc>
          <w:tcPr>
            <w:tcW w:w="696" w:type="dxa"/>
          </w:tcPr>
          <w:p w:rsidR="008A1695" w:rsidRPr="002B7401" w:rsidRDefault="00164FD8" w:rsidP="0071662A">
            <w:pPr>
              <w:pStyle w:val="ParaAttribute46"/>
              <w:rPr>
                <w:sz w:val="24"/>
                <w:szCs w:val="24"/>
              </w:rPr>
            </w:pPr>
            <w:r>
              <w:rPr>
                <w:sz w:val="24"/>
                <w:szCs w:val="24"/>
              </w:rPr>
              <w:t>400</w:t>
            </w:r>
          </w:p>
        </w:tc>
        <w:tc>
          <w:tcPr>
            <w:tcW w:w="696" w:type="dxa"/>
          </w:tcPr>
          <w:p w:rsidR="008A1695" w:rsidRPr="002B7401" w:rsidRDefault="00164FD8" w:rsidP="0071662A">
            <w:pPr>
              <w:pStyle w:val="ParaAttribute46"/>
              <w:rPr>
                <w:sz w:val="24"/>
                <w:szCs w:val="24"/>
              </w:rPr>
            </w:pPr>
            <w:r>
              <w:rPr>
                <w:sz w:val="24"/>
                <w:szCs w:val="24"/>
              </w:rPr>
              <w:t>396</w:t>
            </w:r>
          </w:p>
        </w:tc>
        <w:tc>
          <w:tcPr>
            <w:tcW w:w="696" w:type="dxa"/>
          </w:tcPr>
          <w:p w:rsidR="008A1695" w:rsidRPr="002B7401" w:rsidRDefault="00164FD8" w:rsidP="0071662A">
            <w:pPr>
              <w:pStyle w:val="ParaAttribute46"/>
              <w:rPr>
                <w:sz w:val="24"/>
                <w:szCs w:val="24"/>
              </w:rPr>
            </w:pPr>
            <w:r>
              <w:rPr>
                <w:sz w:val="24"/>
                <w:szCs w:val="24"/>
              </w:rPr>
              <w:t>394</w:t>
            </w:r>
          </w:p>
        </w:tc>
        <w:tc>
          <w:tcPr>
            <w:tcW w:w="696" w:type="dxa"/>
          </w:tcPr>
          <w:p w:rsidR="008A1695" w:rsidRPr="002B7401" w:rsidRDefault="00164FD8" w:rsidP="0071662A">
            <w:pPr>
              <w:pStyle w:val="ParaAttribute46"/>
              <w:rPr>
                <w:sz w:val="24"/>
                <w:szCs w:val="24"/>
              </w:rPr>
            </w:pPr>
            <w:r>
              <w:rPr>
                <w:sz w:val="24"/>
                <w:szCs w:val="24"/>
              </w:rPr>
              <w:t>387</w:t>
            </w:r>
          </w:p>
        </w:tc>
        <w:tc>
          <w:tcPr>
            <w:tcW w:w="696" w:type="dxa"/>
          </w:tcPr>
          <w:p w:rsidR="008A1695" w:rsidRPr="002B7401" w:rsidRDefault="008A1695" w:rsidP="0071662A">
            <w:pPr>
              <w:pStyle w:val="ParaAttribute45"/>
              <w:rPr>
                <w:sz w:val="24"/>
                <w:szCs w:val="24"/>
              </w:rPr>
            </w:pPr>
            <w:r>
              <w:rPr>
                <w:sz w:val="24"/>
                <w:szCs w:val="24"/>
              </w:rPr>
              <w:t>388</w:t>
            </w:r>
          </w:p>
        </w:tc>
        <w:tc>
          <w:tcPr>
            <w:tcW w:w="696" w:type="dxa"/>
          </w:tcPr>
          <w:p w:rsidR="008A1695" w:rsidRPr="002B7401" w:rsidRDefault="008A1695" w:rsidP="0071662A">
            <w:pPr>
              <w:pStyle w:val="ParaAttribute45"/>
              <w:rPr>
                <w:sz w:val="24"/>
                <w:szCs w:val="24"/>
              </w:rPr>
            </w:pPr>
            <w:r>
              <w:rPr>
                <w:sz w:val="24"/>
                <w:szCs w:val="24"/>
              </w:rPr>
              <w:t>362</w:t>
            </w:r>
          </w:p>
        </w:tc>
      </w:tr>
      <w:tr w:rsidR="008A1695" w:rsidRPr="002B7401" w:rsidTr="00164FD8">
        <w:trPr>
          <w:trHeight w:val="285"/>
        </w:trPr>
        <w:tc>
          <w:tcPr>
            <w:tcW w:w="1915" w:type="dxa"/>
          </w:tcPr>
          <w:p w:rsidR="008A1695" w:rsidRPr="002B7401" w:rsidRDefault="008A1695" w:rsidP="0071662A">
            <w:pPr>
              <w:pStyle w:val="ParaAttribute45"/>
              <w:rPr>
                <w:sz w:val="24"/>
                <w:szCs w:val="24"/>
              </w:rPr>
            </w:pPr>
            <w:r w:rsidRPr="002B7401">
              <w:rPr>
                <w:sz w:val="24"/>
                <w:szCs w:val="24"/>
              </w:rPr>
              <w:t>п. Заря</w:t>
            </w:r>
          </w:p>
        </w:tc>
        <w:tc>
          <w:tcPr>
            <w:tcW w:w="696" w:type="dxa"/>
          </w:tcPr>
          <w:p w:rsidR="008A1695" w:rsidRPr="002B7401" w:rsidRDefault="008A1695" w:rsidP="0071662A">
            <w:pPr>
              <w:pStyle w:val="ParaAttribute45"/>
              <w:rPr>
                <w:sz w:val="24"/>
                <w:szCs w:val="24"/>
              </w:rPr>
            </w:pPr>
            <w:r>
              <w:rPr>
                <w:sz w:val="24"/>
                <w:szCs w:val="24"/>
              </w:rPr>
              <w:t>49</w:t>
            </w:r>
          </w:p>
        </w:tc>
        <w:tc>
          <w:tcPr>
            <w:tcW w:w="696" w:type="dxa"/>
          </w:tcPr>
          <w:p w:rsidR="008A1695" w:rsidRPr="002B7401" w:rsidRDefault="008A1695" w:rsidP="0071662A">
            <w:pPr>
              <w:pStyle w:val="ParaAttribute45"/>
              <w:rPr>
                <w:sz w:val="24"/>
                <w:szCs w:val="24"/>
              </w:rPr>
            </w:pPr>
            <w:r>
              <w:rPr>
                <w:sz w:val="24"/>
                <w:szCs w:val="24"/>
              </w:rPr>
              <w:t>47</w:t>
            </w:r>
          </w:p>
        </w:tc>
        <w:tc>
          <w:tcPr>
            <w:tcW w:w="696" w:type="dxa"/>
          </w:tcPr>
          <w:p w:rsidR="008A1695" w:rsidRPr="002B7401" w:rsidRDefault="008A1695" w:rsidP="0071662A">
            <w:pPr>
              <w:pStyle w:val="ParaAttribute45"/>
              <w:rPr>
                <w:sz w:val="24"/>
                <w:szCs w:val="24"/>
              </w:rPr>
            </w:pPr>
            <w:r>
              <w:rPr>
                <w:sz w:val="24"/>
                <w:szCs w:val="24"/>
              </w:rPr>
              <w:t>48</w:t>
            </w:r>
          </w:p>
        </w:tc>
        <w:tc>
          <w:tcPr>
            <w:tcW w:w="696" w:type="dxa"/>
          </w:tcPr>
          <w:p w:rsidR="008A1695" w:rsidRPr="002B7401" w:rsidRDefault="008A1695" w:rsidP="0071662A">
            <w:pPr>
              <w:pStyle w:val="ParaAttribute45"/>
              <w:rPr>
                <w:sz w:val="24"/>
                <w:szCs w:val="24"/>
              </w:rPr>
            </w:pPr>
            <w:r>
              <w:rPr>
                <w:sz w:val="24"/>
                <w:szCs w:val="24"/>
              </w:rPr>
              <w:t>47</w:t>
            </w:r>
          </w:p>
        </w:tc>
        <w:tc>
          <w:tcPr>
            <w:tcW w:w="696" w:type="dxa"/>
          </w:tcPr>
          <w:p w:rsidR="008A1695" w:rsidRPr="002B7401" w:rsidRDefault="008A1695" w:rsidP="0071662A">
            <w:pPr>
              <w:pStyle w:val="ParaAttribute46"/>
              <w:rPr>
                <w:sz w:val="24"/>
                <w:szCs w:val="24"/>
              </w:rPr>
            </w:pPr>
            <w:r>
              <w:rPr>
                <w:sz w:val="24"/>
                <w:szCs w:val="24"/>
              </w:rPr>
              <w:t>44</w:t>
            </w:r>
          </w:p>
        </w:tc>
        <w:tc>
          <w:tcPr>
            <w:tcW w:w="696" w:type="dxa"/>
          </w:tcPr>
          <w:p w:rsidR="008A1695" w:rsidRPr="002B7401" w:rsidRDefault="008A1695" w:rsidP="0071662A">
            <w:pPr>
              <w:pStyle w:val="ParaAttribute46"/>
              <w:rPr>
                <w:sz w:val="24"/>
                <w:szCs w:val="24"/>
              </w:rPr>
            </w:pPr>
            <w:r>
              <w:rPr>
                <w:sz w:val="24"/>
                <w:szCs w:val="24"/>
              </w:rPr>
              <w:t>43</w:t>
            </w:r>
          </w:p>
        </w:tc>
        <w:tc>
          <w:tcPr>
            <w:tcW w:w="696" w:type="dxa"/>
          </w:tcPr>
          <w:p w:rsidR="008A1695" w:rsidRPr="002B7401" w:rsidRDefault="008A1695" w:rsidP="0071662A">
            <w:pPr>
              <w:pStyle w:val="ParaAttribute46"/>
              <w:rPr>
                <w:sz w:val="24"/>
                <w:szCs w:val="24"/>
              </w:rPr>
            </w:pPr>
            <w:r>
              <w:rPr>
                <w:sz w:val="24"/>
                <w:szCs w:val="24"/>
              </w:rPr>
              <w:t>43</w:t>
            </w:r>
          </w:p>
        </w:tc>
        <w:tc>
          <w:tcPr>
            <w:tcW w:w="696" w:type="dxa"/>
          </w:tcPr>
          <w:p w:rsidR="008A1695" w:rsidRPr="002B7401" w:rsidRDefault="008A1695" w:rsidP="0071662A">
            <w:pPr>
              <w:pStyle w:val="ParaAttribute46"/>
              <w:rPr>
                <w:sz w:val="24"/>
                <w:szCs w:val="24"/>
              </w:rPr>
            </w:pPr>
            <w:r>
              <w:rPr>
                <w:sz w:val="24"/>
                <w:szCs w:val="24"/>
              </w:rPr>
              <w:t>42</w:t>
            </w:r>
          </w:p>
        </w:tc>
        <w:tc>
          <w:tcPr>
            <w:tcW w:w="696" w:type="dxa"/>
          </w:tcPr>
          <w:p w:rsidR="008A1695" w:rsidRPr="002B7401" w:rsidRDefault="008A1695" w:rsidP="0071662A">
            <w:pPr>
              <w:pStyle w:val="ParaAttribute46"/>
              <w:rPr>
                <w:sz w:val="24"/>
                <w:szCs w:val="24"/>
              </w:rPr>
            </w:pPr>
            <w:r>
              <w:rPr>
                <w:sz w:val="24"/>
                <w:szCs w:val="24"/>
              </w:rPr>
              <w:t>40</w:t>
            </w:r>
          </w:p>
        </w:tc>
        <w:tc>
          <w:tcPr>
            <w:tcW w:w="696" w:type="dxa"/>
          </w:tcPr>
          <w:p w:rsidR="008A1695" w:rsidRPr="002B7401" w:rsidRDefault="008A1695" w:rsidP="0071662A">
            <w:pPr>
              <w:pStyle w:val="ParaAttribute45"/>
              <w:rPr>
                <w:sz w:val="24"/>
                <w:szCs w:val="24"/>
              </w:rPr>
            </w:pPr>
            <w:r>
              <w:rPr>
                <w:sz w:val="24"/>
                <w:szCs w:val="24"/>
              </w:rPr>
              <w:t>41</w:t>
            </w:r>
          </w:p>
        </w:tc>
        <w:tc>
          <w:tcPr>
            <w:tcW w:w="696" w:type="dxa"/>
          </w:tcPr>
          <w:p w:rsidR="008A1695" w:rsidRPr="002B7401" w:rsidRDefault="008A1695" w:rsidP="0071662A">
            <w:pPr>
              <w:pStyle w:val="ParaAttribute45"/>
              <w:rPr>
                <w:sz w:val="24"/>
                <w:szCs w:val="24"/>
              </w:rPr>
            </w:pPr>
            <w:r>
              <w:rPr>
                <w:sz w:val="24"/>
                <w:szCs w:val="24"/>
              </w:rPr>
              <w:t>38</w:t>
            </w:r>
          </w:p>
        </w:tc>
      </w:tr>
      <w:tr w:rsidR="008A1695" w:rsidRPr="002B7401" w:rsidTr="00164FD8">
        <w:trPr>
          <w:trHeight w:val="285"/>
        </w:trPr>
        <w:tc>
          <w:tcPr>
            <w:tcW w:w="1915" w:type="dxa"/>
          </w:tcPr>
          <w:p w:rsidR="008A1695" w:rsidRPr="002B7401" w:rsidRDefault="008A1695" w:rsidP="0071662A">
            <w:pPr>
              <w:pStyle w:val="ParaAttribute45"/>
              <w:rPr>
                <w:sz w:val="24"/>
                <w:szCs w:val="24"/>
              </w:rPr>
            </w:pPr>
            <w:r w:rsidRPr="002B7401">
              <w:rPr>
                <w:sz w:val="24"/>
                <w:szCs w:val="24"/>
              </w:rPr>
              <w:t>с. Зыково</w:t>
            </w:r>
          </w:p>
        </w:tc>
        <w:tc>
          <w:tcPr>
            <w:tcW w:w="696" w:type="dxa"/>
          </w:tcPr>
          <w:p w:rsidR="008A1695" w:rsidRPr="002B7401" w:rsidRDefault="00164FD8" w:rsidP="0071662A">
            <w:pPr>
              <w:pStyle w:val="ParaAttribute45"/>
              <w:rPr>
                <w:sz w:val="24"/>
                <w:szCs w:val="24"/>
              </w:rPr>
            </w:pPr>
            <w:r>
              <w:rPr>
                <w:sz w:val="24"/>
                <w:szCs w:val="24"/>
              </w:rPr>
              <w:t>474</w:t>
            </w:r>
          </w:p>
        </w:tc>
        <w:tc>
          <w:tcPr>
            <w:tcW w:w="696" w:type="dxa"/>
          </w:tcPr>
          <w:p w:rsidR="008A1695" w:rsidRPr="002B7401" w:rsidRDefault="00164FD8" w:rsidP="0071662A">
            <w:pPr>
              <w:pStyle w:val="ParaAttribute45"/>
              <w:rPr>
                <w:sz w:val="24"/>
                <w:szCs w:val="24"/>
              </w:rPr>
            </w:pPr>
            <w:r>
              <w:rPr>
                <w:sz w:val="24"/>
                <w:szCs w:val="24"/>
              </w:rPr>
              <w:t>445</w:t>
            </w:r>
          </w:p>
        </w:tc>
        <w:tc>
          <w:tcPr>
            <w:tcW w:w="696" w:type="dxa"/>
          </w:tcPr>
          <w:p w:rsidR="008A1695" w:rsidRPr="002B7401" w:rsidRDefault="00164FD8" w:rsidP="0071662A">
            <w:pPr>
              <w:pStyle w:val="ParaAttribute45"/>
              <w:rPr>
                <w:sz w:val="24"/>
                <w:szCs w:val="24"/>
              </w:rPr>
            </w:pPr>
            <w:r>
              <w:rPr>
                <w:sz w:val="24"/>
                <w:szCs w:val="24"/>
              </w:rPr>
              <w:t>432</w:t>
            </w:r>
          </w:p>
        </w:tc>
        <w:tc>
          <w:tcPr>
            <w:tcW w:w="696" w:type="dxa"/>
          </w:tcPr>
          <w:p w:rsidR="008A1695" w:rsidRPr="002B7401" w:rsidRDefault="00164FD8" w:rsidP="0071662A">
            <w:pPr>
              <w:pStyle w:val="ParaAttribute45"/>
              <w:rPr>
                <w:sz w:val="24"/>
                <w:szCs w:val="24"/>
              </w:rPr>
            </w:pPr>
            <w:r>
              <w:rPr>
                <w:sz w:val="24"/>
                <w:szCs w:val="24"/>
              </w:rPr>
              <w:t>415</w:t>
            </w:r>
          </w:p>
        </w:tc>
        <w:tc>
          <w:tcPr>
            <w:tcW w:w="696" w:type="dxa"/>
          </w:tcPr>
          <w:p w:rsidR="008A1695" w:rsidRPr="002B7401" w:rsidRDefault="00164FD8" w:rsidP="0071662A">
            <w:pPr>
              <w:pStyle w:val="ParaAttribute46"/>
              <w:rPr>
                <w:sz w:val="24"/>
                <w:szCs w:val="24"/>
              </w:rPr>
            </w:pPr>
            <w:r>
              <w:rPr>
                <w:sz w:val="24"/>
                <w:szCs w:val="24"/>
              </w:rPr>
              <w:t>410</w:t>
            </w:r>
          </w:p>
        </w:tc>
        <w:tc>
          <w:tcPr>
            <w:tcW w:w="696" w:type="dxa"/>
          </w:tcPr>
          <w:p w:rsidR="008A1695" w:rsidRPr="002B7401" w:rsidRDefault="00164FD8" w:rsidP="0071662A">
            <w:pPr>
              <w:pStyle w:val="ParaAttribute46"/>
              <w:rPr>
                <w:sz w:val="24"/>
                <w:szCs w:val="24"/>
              </w:rPr>
            </w:pPr>
            <w:r>
              <w:rPr>
                <w:sz w:val="24"/>
                <w:szCs w:val="24"/>
              </w:rPr>
              <w:t>395</w:t>
            </w:r>
          </w:p>
        </w:tc>
        <w:tc>
          <w:tcPr>
            <w:tcW w:w="696" w:type="dxa"/>
          </w:tcPr>
          <w:p w:rsidR="008A1695" w:rsidRPr="002B7401" w:rsidRDefault="00164FD8" w:rsidP="0071662A">
            <w:pPr>
              <w:pStyle w:val="ParaAttribute46"/>
              <w:rPr>
                <w:sz w:val="24"/>
                <w:szCs w:val="24"/>
              </w:rPr>
            </w:pPr>
            <w:r>
              <w:rPr>
                <w:sz w:val="24"/>
                <w:szCs w:val="24"/>
              </w:rPr>
              <w:t>391</w:t>
            </w:r>
          </w:p>
        </w:tc>
        <w:tc>
          <w:tcPr>
            <w:tcW w:w="696" w:type="dxa"/>
          </w:tcPr>
          <w:p w:rsidR="008A1695" w:rsidRPr="002B7401" w:rsidRDefault="00164FD8" w:rsidP="0071662A">
            <w:pPr>
              <w:pStyle w:val="ParaAttribute46"/>
              <w:rPr>
                <w:sz w:val="24"/>
                <w:szCs w:val="24"/>
              </w:rPr>
            </w:pPr>
            <w:r>
              <w:rPr>
                <w:sz w:val="24"/>
                <w:szCs w:val="24"/>
              </w:rPr>
              <w:t>390</w:t>
            </w:r>
          </w:p>
        </w:tc>
        <w:tc>
          <w:tcPr>
            <w:tcW w:w="696" w:type="dxa"/>
          </w:tcPr>
          <w:p w:rsidR="008A1695" w:rsidRPr="002B7401" w:rsidRDefault="00164FD8" w:rsidP="0071662A">
            <w:pPr>
              <w:pStyle w:val="ParaAttribute46"/>
              <w:rPr>
                <w:sz w:val="24"/>
                <w:szCs w:val="24"/>
              </w:rPr>
            </w:pPr>
            <w:r>
              <w:rPr>
                <w:sz w:val="24"/>
                <w:szCs w:val="24"/>
              </w:rPr>
              <w:t>380</w:t>
            </w:r>
          </w:p>
        </w:tc>
        <w:tc>
          <w:tcPr>
            <w:tcW w:w="696" w:type="dxa"/>
          </w:tcPr>
          <w:p w:rsidR="008A1695" w:rsidRPr="002B7401" w:rsidRDefault="008A1695" w:rsidP="0071662A">
            <w:pPr>
              <w:pStyle w:val="ParaAttribute45"/>
              <w:rPr>
                <w:sz w:val="24"/>
                <w:szCs w:val="24"/>
              </w:rPr>
            </w:pPr>
            <w:r>
              <w:rPr>
                <w:sz w:val="24"/>
                <w:szCs w:val="24"/>
              </w:rPr>
              <w:t>367</w:t>
            </w:r>
          </w:p>
        </w:tc>
        <w:tc>
          <w:tcPr>
            <w:tcW w:w="696" w:type="dxa"/>
          </w:tcPr>
          <w:p w:rsidR="008A1695" w:rsidRPr="002B7401" w:rsidRDefault="008A1695" w:rsidP="0071662A">
            <w:pPr>
              <w:pStyle w:val="ParaAttribute45"/>
              <w:rPr>
                <w:sz w:val="24"/>
                <w:szCs w:val="24"/>
              </w:rPr>
            </w:pPr>
            <w:r>
              <w:rPr>
                <w:sz w:val="24"/>
                <w:szCs w:val="24"/>
              </w:rPr>
              <w:t>363</w:t>
            </w:r>
          </w:p>
        </w:tc>
      </w:tr>
      <w:tr w:rsidR="008A1695" w:rsidRPr="002B7401" w:rsidTr="00164FD8">
        <w:trPr>
          <w:trHeight w:val="285"/>
        </w:trPr>
        <w:tc>
          <w:tcPr>
            <w:tcW w:w="1915" w:type="dxa"/>
          </w:tcPr>
          <w:p w:rsidR="008A1695" w:rsidRPr="002B7401" w:rsidRDefault="008A1695" w:rsidP="0071662A">
            <w:pPr>
              <w:pStyle w:val="ParaAttribute45"/>
              <w:rPr>
                <w:rStyle w:val="CharAttribute64"/>
                <w:szCs w:val="24"/>
              </w:rPr>
            </w:pPr>
            <w:r w:rsidRPr="002B7401">
              <w:rPr>
                <w:rStyle w:val="CharAttribute64"/>
                <w:szCs w:val="24"/>
              </w:rPr>
              <w:t>ст. Урываево</w:t>
            </w:r>
          </w:p>
        </w:tc>
        <w:tc>
          <w:tcPr>
            <w:tcW w:w="696" w:type="dxa"/>
          </w:tcPr>
          <w:p w:rsidR="008A1695" w:rsidRPr="002B7401" w:rsidRDefault="008A1695" w:rsidP="0071662A">
            <w:pPr>
              <w:pStyle w:val="ParaAttribute45"/>
              <w:rPr>
                <w:rStyle w:val="CharAttribute64"/>
                <w:szCs w:val="24"/>
              </w:rPr>
            </w:pPr>
            <w:r>
              <w:rPr>
                <w:rStyle w:val="CharAttribute64"/>
                <w:szCs w:val="24"/>
              </w:rPr>
              <w:t>92</w:t>
            </w:r>
          </w:p>
        </w:tc>
        <w:tc>
          <w:tcPr>
            <w:tcW w:w="696" w:type="dxa"/>
          </w:tcPr>
          <w:p w:rsidR="008A1695" w:rsidRPr="002B7401" w:rsidRDefault="008A1695" w:rsidP="0071662A">
            <w:pPr>
              <w:pStyle w:val="ParaAttribute45"/>
              <w:rPr>
                <w:rStyle w:val="CharAttribute64"/>
                <w:szCs w:val="24"/>
              </w:rPr>
            </w:pPr>
            <w:r>
              <w:rPr>
                <w:rStyle w:val="CharAttribute64"/>
                <w:szCs w:val="24"/>
              </w:rPr>
              <w:t>91</w:t>
            </w:r>
          </w:p>
        </w:tc>
        <w:tc>
          <w:tcPr>
            <w:tcW w:w="696" w:type="dxa"/>
          </w:tcPr>
          <w:p w:rsidR="008A1695" w:rsidRPr="002B7401" w:rsidRDefault="008A1695" w:rsidP="0071662A">
            <w:pPr>
              <w:pStyle w:val="ParaAttribute45"/>
              <w:rPr>
                <w:rStyle w:val="CharAttribute64"/>
                <w:szCs w:val="24"/>
              </w:rPr>
            </w:pPr>
            <w:r>
              <w:rPr>
                <w:rStyle w:val="CharAttribute64"/>
                <w:szCs w:val="24"/>
              </w:rPr>
              <w:t>85</w:t>
            </w:r>
          </w:p>
        </w:tc>
        <w:tc>
          <w:tcPr>
            <w:tcW w:w="696" w:type="dxa"/>
          </w:tcPr>
          <w:p w:rsidR="008A1695" w:rsidRPr="002B7401" w:rsidRDefault="008A1695" w:rsidP="0071662A">
            <w:pPr>
              <w:pStyle w:val="ParaAttribute45"/>
              <w:rPr>
                <w:rStyle w:val="CharAttribute64"/>
                <w:szCs w:val="24"/>
              </w:rPr>
            </w:pPr>
            <w:r>
              <w:rPr>
                <w:rStyle w:val="CharAttribute64"/>
                <w:szCs w:val="24"/>
              </w:rPr>
              <w:t>88</w:t>
            </w:r>
          </w:p>
        </w:tc>
        <w:tc>
          <w:tcPr>
            <w:tcW w:w="696" w:type="dxa"/>
          </w:tcPr>
          <w:p w:rsidR="008A1695" w:rsidRPr="002B7401" w:rsidRDefault="008A1695" w:rsidP="0071662A">
            <w:pPr>
              <w:pStyle w:val="ParaAttribute46"/>
              <w:rPr>
                <w:rStyle w:val="CharAttribute64"/>
                <w:szCs w:val="24"/>
              </w:rPr>
            </w:pPr>
            <w:r>
              <w:rPr>
                <w:rStyle w:val="CharAttribute64"/>
                <w:szCs w:val="24"/>
              </w:rPr>
              <w:t>90</w:t>
            </w:r>
          </w:p>
        </w:tc>
        <w:tc>
          <w:tcPr>
            <w:tcW w:w="696" w:type="dxa"/>
          </w:tcPr>
          <w:p w:rsidR="008A1695" w:rsidRPr="002B7401" w:rsidRDefault="008A1695" w:rsidP="0071662A">
            <w:pPr>
              <w:pStyle w:val="ParaAttribute46"/>
              <w:rPr>
                <w:rStyle w:val="CharAttribute64"/>
                <w:szCs w:val="24"/>
              </w:rPr>
            </w:pPr>
            <w:r>
              <w:rPr>
                <w:rStyle w:val="CharAttribute64"/>
                <w:szCs w:val="24"/>
              </w:rPr>
              <w:t>91</w:t>
            </w:r>
          </w:p>
        </w:tc>
        <w:tc>
          <w:tcPr>
            <w:tcW w:w="696" w:type="dxa"/>
          </w:tcPr>
          <w:p w:rsidR="008A1695" w:rsidRPr="002B7401" w:rsidRDefault="008A1695" w:rsidP="0071662A">
            <w:pPr>
              <w:pStyle w:val="ParaAttribute46"/>
              <w:rPr>
                <w:rStyle w:val="CharAttribute64"/>
                <w:szCs w:val="24"/>
              </w:rPr>
            </w:pPr>
            <w:r>
              <w:rPr>
                <w:rStyle w:val="CharAttribute64"/>
                <w:szCs w:val="24"/>
              </w:rPr>
              <w:t>92</w:t>
            </w:r>
          </w:p>
        </w:tc>
        <w:tc>
          <w:tcPr>
            <w:tcW w:w="696" w:type="dxa"/>
          </w:tcPr>
          <w:p w:rsidR="008A1695" w:rsidRPr="002B7401" w:rsidRDefault="008A1695" w:rsidP="0071662A">
            <w:pPr>
              <w:pStyle w:val="ParaAttribute46"/>
              <w:rPr>
                <w:rStyle w:val="CharAttribute64"/>
                <w:szCs w:val="24"/>
              </w:rPr>
            </w:pPr>
            <w:r>
              <w:rPr>
                <w:rStyle w:val="CharAttribute64"/>
                <w:szCs w:val="24"/>
              </w:rPr>
              <w:t>89</w:t>
            </w:r>
          </w:p>
        </w:tc>
        <w:tc>
          <w:tcPr>
            <w:tcW w:w="696" w:type="dxa"/>
          </w:tcPr>
          <w:p w:rsidR="008A1695" w:rsidRPr="002B7401" w:rsidRDefault="008A1695" w:rsidP="0071662A">
            <w:pPr>
              <w:pStyle w:val="ParaAttribute46"/>
              <w:rPr>
                <w:rStyle w:val="CharAttribute64"/>
                <w:szCs w:val="24"/>
              </w:rPr>
            </w:pPr>
            <w:r>
              <w:rPr>
                <w:rStyle w:val="CharAttribute64"/>
                <w:szCs w:val="24"/>
              </w:rPr>
              <w:t>86</w:t>
            </w:r>
          </w:p>
        </w:tc>
        <w:tc>
          <w:tcPr>
            <w:tcW w:w="696" w:type="dxa"/>
          </w:tcPr>
          <w:p w:rsidR="008A1695" w:rsidRPr="002B7401" w:rsidRDefault="008A1695" w:rsidP="0071662A">
            <w:pPr>
              <w:pStyle w:val="ParaAttribute45"/>
              <w:rPr>
                <w:rStyle w:val="CharAttribute64"/>
                <w:szCs w:val="24"/>
              </w:rPr>
            </w:pPr>
            <w:r>
              <w:rPr>
                <w:rStyle w:val="CharAttribute64"/>
                <w:szCs w:val="24"/>
              </w:rPr>
              <w:t>83</w:t>
            </w:r>
          </w:p>
        </w:tc>
        <w:tc>
          <w:tcPr>
            <w:tcW w:w="696" w:type="dxa"/>
          </w:tcPr>
          <w:p w:rsidR="008A1695" w:rsidRPr="002B7401" w:rsidRDefault="008A1695" w:rsidP="0071662A">
            <w:pPr>
              <w:pStyle w:val="ParaAttribute45"/>
              <w:rPr>
                <w:rStyle w:val="CharAttribute64"/>
                <w:szCs w:val="24"/>
              </w:rPr>
            </w:pPr>
            <w:r>
              <w:rPr>
                <w:rStyle w:val="CharAttribute64"/>
                <w:szCs w:val="24"/>
              </w:rPr>
              <w:t>83</w:t>
            </w:r>
          </w:p>
        </w:tc>
      </w:tr>
      <w:tr w:rsidR="008A1695" w:rsidRPr="002B7401" w:rsidTr="00164FD8">
        <w:trPr>
          <w:trHeight w:val="295"/>
        </w:trPr>
        <w:tc>
          <w:tcPr>
            <w:tcW w:w="1915" w:type="dxa"/>
          </w:tcPr>
          <w:p w:rsidR="008A1695" w:rsidRPr="002B7401" w:rsidRDefault="008A1695" w:rsidP="0071662A">
            <w:pPr>
              <w:pStyle w:val="ParaAttribute45"/>
              <w:rPr>
                <w:sz w:val="24"/>
                <w:szCs w:val="24"/>
              </w:rPr>
            </w:pPr>
            <w:r w:rsidRPr="002B7401">
              <w:rPr>
                <w:rStyle w:val="CharAttribute64"/>
                <w:szCs w:val="24"/>
              </w:rPr>
              <w:t>Всего:</w:t>
            </w:r>
          </w:p>
        </w:tc>
        <w:tc>
          <w:tcPr>
            <w:tcW w:w="696" w:type="dxa"/>
          </w:tcPr>
          <w:p w:rsidR="008A1695" w:rsidRPr="002B7401" w:rsidRDefault="008A1695" w:rsidP="0071662A">
            <w:pPr>
              <w:pStyle w:val="ParaAttribute45"/>
              <w:jc w:val="both"/>
              <w:rPr>
                <w:sz w:val="24"/>
                <w:szCs w:val="24"/>
              </w:rPr>
            </w:pPr>
            <w:r>
              <w:rPr>
                <w:sz w:val="24"/>
                <w:szCs w:val="24"/>
              </w:rPr>
              <w:t>1108</w:t>
            </w:r>
          </w:p>
        </w:tc>
        <w:tc>
          <w:tcPr>
            <w:tcW w:w="696" w:type="dxa"/>
          </w:tcPr>
          <w:p w:rsidR="008A1695" w:rsidRPr="002B7401" w:rsidRDefault="008A1695" w:rsidP="0071662A">
            <w:pPr>
              <w:pStyle w:val="ParaAttribute45"/>
              <w:jc w:val="both"/>
              <w:rPr>
                <w:sz w:val="24"/>
                <w:szCs w:val="24"/>
              </w:rPr>
            </w:pPr>
            <w:r>
              <w:rPr>
                <w:sz w:val="24"/>
                <w:szCs w:val="24"/>
              </w:rPr>
              <w:t>1036</w:t>
            </w:r>
          </w:p>
        </w:tc>
        <w:tc>
          <w:tcPr>
            <w:tcW w:w="696" w:type="dxa"/>
          </w:tcPr>
          <w:p w:rsidR="008A1695" w:rsidRPr="002B7401" w:rsidRDefault="008A1695" w:rsidP="0071662A">
            <w:pPr>
              <w:pStyle w:val="ParaAttribute45"/>
              <w:jc w:val="both"/>
              <w:rPr>
                <w:sz w:val="24"/>
                <w:szCs w:val="24"/>
              </w:rPr>
            </w:pPr>
            <w:r>
              <w:rPr>
                <w:sz w:val="24"/>
                <w:szCs w:val="24"/>
              </w:rPr>
              <w:t>1010</w:t>
            </w:r>
          </w:p>
        </w:tc>
        <w:tc>
          <w:tcPr>
            <w:tcW w:w="696" w:type="dxa"/>
          </w:tcPr>
          <w:p w:rsidR="008A1695" w:rsidRPr="002B7401" w:rsidRDefault="008A1695" w:rsidP="0071662A">
            <w:pPr>
              <w:pStyle w:val="ParaAttribute45"/>
              <w:jc w:val="both"/>
              <w:rPr>
                <w:sz w:val="24"/>
                <w:szCs w:val="24"/>
              </w:rPr>
            </w:pPr>
            <w:r>
              <w:rPr>
                <w:sz w:val="24"/>
                <w:szCs w:val="24"/>
              </w:rPr>
              <w:t>976</w:t>
            </w:r>
          </w:p>
        </w:tc>
        <w:tc>
          <w:tcPr>
            <w:tcW w:w="696" w:type="dxa"/>
          </w:tcPr>
          <w:p w:rsidR="008A1695" w:rsidRPr="002B7401" w:rsidRDefault="008A1695" w:rsidP="0071662A">
            <w:pPr>
              <w:pStyle w:val="ParaAttribute46"/>
              <w:rPr>
                <w:sz w:val="24"/>
                <w:szCs w:val="24"/>
              </w:rPr>
            </w:pPr>
            <w:r>
              <w:rPr>
                <w:sz w:val="24"/>
                <w:szCs w:val="24"/>
              </w:rPr>
              <w:t>963</w:t>
            </w:r>
          </w:p>
        </w:tc>
        <w:tc>
          <w:tcPr>
            <w:tcW w:w="696" w:type="dxa"/>
          </w:tcPr>
          <w:p w:rsidR="008A1695" w:rsidRPr="002B7401" w:rsidRDefault="008A1695" w:rsidP="0071662A">
            <w:pPr>
              <w:pStyle w:val="ParaAttribute46"/>
              <w:rPr>
                <w:sz w:val="24"/>
                <w:szCs w:val="24"/>
              </w:rPr>
            </w:pPr>
            <w:r>
              <w:rPr>
                <w:sz w:val="24"/>
                <w:szCs w:val="24"/>
              </w:rPr>
              <w:t>926</w:t>
            </w:r>
          </w:p>
        </w:tc>
        <w:tc>
          <w:tcPr>
            <w:tcW w:w="696" w:type="dxa"/>
          </w:tcPr>
          <w:p w:rsidR="008A1695" w:rsidRPr="002B7401" w:rsidRDefault="008A1695" w:rsidP="0071662A">
            <w:pPr>
              <w:pStyle w:val="ParaAttribute46"/>
              <w:rPr>
                <w:sz w:val="24"/>
                <w:szCs w:val="24"/>
              </w:rPr>
            </w:pPr>
            <w:r>
              <w:rPr>
                <w:sz w:val="24"/>
                <w:szCs w:val="24"/>
              </w:rPr>
              <w:t>918</w:t>
            </w:r>
          </w:p>
        </w:tc>
        <w:tc>
          <w:tcPr>
            <w:tcW w:w="696" w:type="dxa"/>
          </w:tcPr>
          <w:p w:rsidR="008A1695" w:rsidRPr="002B7401" w:rsidRDefault="008A1695" w:rsidP="0071662A">
            <w:pPr>
              <w:pStyle w:val="ParaAttribute46"/>
              <w:rPr>
                <w:sz w:val="24"/>
                <w:szCs w:val="24"/>
              </w:rPr>
            </w:pPr>
            <w:r>
              <w:rPr>
                <w:sz w:val="24"/>
                <w:szCs w:val="24"/>
              </w:rPr>
              <w:t>915</w:t>
            </w:r>
          </w:p>
        </w:tc>
        <w:tc>
          <w:tcPr>
            <w:tcW w:w="696" w:type="dxa"/>
          </w:tcPr>
          <w:p w:rsidR="008A1695" w:rsidRPr="002B7401" w:rsidRDefault="008A1695" w:rsidP="0071662A">
            <w:pPr>
              <w:pStyle w:val="ParaAttribute46"/>
              <w:rPr>
                <w:sz w:val="24"/>
                <w:szCs w:val="24"/>
              </w:rPr>
            </w:pPr>
            <w:r>
              <w:rPr>
                <w:sz w:val="24"/>
                <w:szCs w:val="24"/>
              </w:rPr>
              <w:t>893</w:t>
            </w:r>
          </w:p>
        </w:tc>
        <w:tc>
          <w:tcPr>
            <w:tcW w:w="696" w:type="dxa"/>
          </w:tcPr>
          <w:p w:rsidR="008A1695" w:rsidRPr="002B7401" w:rsidRDefault="008A1695" w:rsidP="0071662A">
            <w:pPr>
              <w:pStyle w:val="ParaAttribute45"/>
              <w:rPr>
                <w:sz w:val="24"/>
                <w:szCs w:val="24"/>
              </w:rPr>
            </w:pPr>
            <w:r>
              <w:rPr>
                <w:sz w:val="24"/>
                <w:szCs w:val="24"/>
              </w:rPr>
              <w:t>879</w:t>
            </w:r>
          </w:p>
        </w:tc>
        <w:tc>
          <w:tcPr>
            <w:tcW w:w="696" w:type="dxa"/>
          </w:tcPr>
          <w:p w:rsidR="008A1695" w:rsidRPr="002B7401" w:rsidRDefault="008A1695" w:rsidP="0071662A">
            <w:pPr>
              <w:pStyle w:val="ParaAttribute45"/>
              <w:rPr>
                <w:sz w:val="24"/>
                <w:szCs w:val="24"/>
              </w:rPr>
            </w:pPr>
            <w:r>
              <w:rPr>
                <w:sz w:val="24"/>
                <w:szCs w:val="24"/>
              </w:rPr>
              <w:t>846</w:t>
            </w:r>
          </w:p>
        </w:tc>
      </w:tr>
    </w:tbl>
    <w:p w:rsidR="0071662A" w:rsidRPr="002B7401" w:rsidRDefault="0071662A" w:rsidP="00A136EF">
      <w:pPr>
        <w:pStyle w:val="ParaAttribute82"/>
        <w:spacing w:before="0" w:line="360" w:lineRule="auto"/>
        <w:ind w:firstLine="851"/>
        <w:rPr>
          <w:sz w:val="24"/>
          <w:szCs w:val="24"/>
        </w:rPr>
      </w:pPr>
      <w:r w:rsidRPr="002B7401">
        <w:rPr>
          <w:rStyle w:val="CharAttribute64"/>
          <w:szCs w:val="24"/>
        </w:rPr>
        <w:t>Независимо от численности проживающ</w:t>
      </w:r>
      <w:r w:rsidR="00052440">
        <w:rPr>
          <w:rStyle w:val="CharAttribute64"/>
          <w:szCs w:val="24"/>
        </w:rPr>
        <w:t>их, во всех населенных пунктах М</w:t>
      </w:r>
      <w:r w:rsidRPr="002B7401">
        <w:rPr>
          <w:rStyle w:val="CharAttribute64"/>
          <w:szCs w:val="24"/>
        </w:rPr>
        <w:t xml:space="preserve">униципального </w:t>
      </w:r>
      <w:r w:rsidR="00B1364B">
        <w:rPr>
          <w:rStyle w:val="CharAttribute64"/>
          <w:szCs w:val="24"/>
        </w:rPr>
        <w:t>образован</w:t>
      </w:r>
      <w:r w:rsidRPr="002B7401">
        <w:rPr>
          <w:rStyle w:val="CharAttribute64"/>
          <w:szCs w:val="24"/>
        </w:rPr>
        <w:t xml:space="preserve">ия наблюдается убыль населения. Обострение демографической ситуации также связано с миграционным оттоком.  </w:t>
      </w:r>
    </w:p>
    <w:p w:rsidR="0071662A" w:rsidRPr="006E36AB" w:rsidRDefault="0071662A" w:rsidP="00A136EF">
      <w:pPr>
        <w:pStyle w:val="ParaAttribute27"/>
        <w:spacing w:line="360" w:lineRule="auto"/>
        <w:ind w:firstLine="851"/>
        <w:rPr>
          <w:sz w:val="24"/>
          <w:szCs w:val="24"/>
        </w:rPr>
      </w:pPr>
      <w:r w:rsidRPr="006E36AB">
        <w:rPr>
          <w:rStyle w:val="CharAttribute64"/>
          <w:szCs w:val="24"/>
        </w:rPr>
        <w:t xml:space="preserve">Таблица </w:t>
      </w:r>
      <w:r w:rsidR="009254F3">
        <w:rPr>
          <w:rStyle w:val="CharAttribute64"/>
          <w:szCs w:val="24"/>
        </w:rPr>
        <w:t>6</w:t>
      </w:r>
      <w:r w:rsidRPr="006E36AB">
        <w:rPr>
          <w:rStyle w:val="CharAttribute64"/>
          <w:szCs w:val="24"/>
        </w:rPr>
        <w:t>. Данные, характеризующие естественное движение населения МО Урываевск</w:t>
      </w:r>
      <w:r w:rsidR="00A136EF">
        <w:rPr>
          <w:rStyle w:val="CharAttribute64"/>
          <w:szCs w:val="24"/>
        </w:rPr>
        <w:t>ий</w:t>
      </w:r>
      <w:r w:rsidRPr="006E36AB">
        <w:rPr>
          <w:rStyle w:val="CharAttribute64"/>
          <w:szCs w:val="24"/>
        </w:rPr>
        <w:t xml:space="preserve"> сельсовет.</w:t>
      </w:r>
    </w:p>
    <w:tbl>
      <w:tblPr>
        <w:tblStyle w:val="DefaultTable"/>
        <w:tblW w:w="0" w:type="auto"/>
        <w:tblInd w:w="0" w:type="dxa"/>
        <w:tblLook w:val="0000"/>
      </w:tblPr>
      <w:tblGrid>
        <w:gridCol w:w="1418"/>
        <w:gridCol w:w="709"/>
        <w:gridCol w:w="709"/>
        <w:gridCol w:w="709"/>
        <w:gridCol w:w="708"/>
        <w:gridCol w:w="709"/>
        <w:gridCol w:w="709"/>
        <w:gridCol w:w="709"/>
        <w:gridCol w:w="708"/>
        <w:gridCol w:w="709"/>
        <w:gridCol w:w="816"/>
        <w:gridCol w:w="816"/>
      </w:tblGrid>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Показатели</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2003</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2004</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2005</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2006</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2007</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2008</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2009</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2010</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2011</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2012</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rStyle w:val="CharAttribute64"/>
                <w:szCs w:val="24"/>
              </w:rPr>
            </w:pPr>
            <w:r>
              <w:rPr>
                <w:rStyle w:val="CharAttribute64"/>
                <w:szCs w:val="24"/>
              </w:rPr>
              <w:t>2013</w:t>
            </w:r>
          </w:p>
        </w:tc>
      </w:tr>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Прибыло</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28</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27</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16</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38</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28</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25</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18</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17</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Pr>
                <w:sz w:val="24"/>
                <w:szCs w:val="24"/>
              </w:rPr>
              <w:t>12</w:t>
            </w:r>
          </w:p>
        </w:tc>
      </w:tr>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Выбыло</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75</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54</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63</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46</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42</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50</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35</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38</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28</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40</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Pr>
                <w:sz w:val="24"/>
                <w:szCs w:val="24"/>
              </w:rPr>
              <w:t>45</w:t>
            </w:r>
          </w:p>
        </w:tc>
      </w:tr>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Родилось</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13</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10</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15</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15</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10</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Pr>
                <w:sz w:val="24"/>
                <w:szCs w:val="24"/>
              </w:rPr>
              <w:t>8</w:t>
            </w:r>
          </w:p>
        </w:tc>
      </w:tr>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Умерло</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19</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9</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11</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15</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15</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6</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Pr>
                <w:sz w:val="24"/>
                <w:szCs w:val="24"/>
              </w:rPr>
              <w:t>8</w:t>
            </w:r>
          </w:p>
        </w:tc>
      </w:tr>
      <w:tr w:rsidR="008A1695" w:rsidRPr="006E36AB" w:rsidTr="008A1695">
        <w:tc>
          <w:tcPr>
            <w:tcW w:w="141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rStyle w:val="CharAttribute64"/>
                <w:szCs w:val="24"/>
              </w:rPr>
              <w:t>Итого:</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-72</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-26</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-34</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-13</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-37</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-8</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-3</w:t>
            </w:r>
          </w:p>
        </w:tc>
        <w:tc>
          <w:tcPr>
            <w:tcW w:w="708"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-22</w:t>
            </w:r>
          </w:p>
        </w:tc>
        <w:tc>
          <w:tcPr>
            <w:tcW w:w="709"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-14</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sidRPr="006E36AB">
              <w:rPr>
                <w:sz w:val="24"/>
                <w:szCs w:val="24"/>
              </w:rPr>
              <w:t>-19</w:t>
            </w:r>
          </w:p>
        </w:tc>
        <w:tc>
          <w:tcPr>
            <w:tcW w:w="816" w:type="dxa"/>
            <w:tcBorders>
              <w:top w:val="single" w:sz="4" w:space="0" w:color="000000"/>
              <w:left w:val="single" w:sz="4" w:space="0" w:color="000000"/>
              <w:bottom w:val="single" w:sz="4" w:space="0" w:color="000000"/>
              <w:right w:val="single" w:sz="4" w:space="0" w:color="000000"/>
            </w:tcBorders>
          </w:tcPr>
          <w:p w:rsidR="008A1695" w:rsidRPr="006E36AB" w:rsidRDefault="008A1695" w:rsidP="0071662A">
            <w:pPr>
              <w:pStyle w:val="ParaAttribute72"/>
              <w:rPr>
                <w:sz w:val="24"/>
                <w:szCs w:val="24"/>
              </w:rPr>
            </w:pPr>
            <w:r>
              <w:rPr>
                <w:sz w:val="24"/>
                <w:szCs w:val="24"/>
              </w:rPr>
              <w:t>-33</w:t>
            </w:r>
          </w:p>
        </w:tc>
      </w:tr>
    </w:tbl>
    <w:p w:rsidR="0071662A" w:rsidRPr="00731018" w:rsidRDefault="0071662A" w:rsidP="00A136EF">
      <w:pPr>
        <w:pStyle w:val="ParaAttribute36"/>
        <w:spacing w:line="360" w:lineRule="auto"/>
        <w:ind w:firstLine="851"/>
        <w:rPr>
          <w:color w:val="FF0000"/>
          <w:sz w:val="24"/>
          <w:szCs w:val="24"/>
        </w:rPr>
      </w:pPr>
      <w:r w:rsidRPr="006E36AB">
        <w:rPr>
          <w:rStyle w:val="CharAttribute64"/>
          <w:szCs w:val="24"/>
        </w:rPr>
        <w:t>Структура населения по возрастному составу в Урываевском сельсовете установлена на основе данных, предоставленных администрациями поселений Урываевского сельского совета.</w:t>
      </w:r>
      <w:r>
        <w:rPr>
          <w:rStyle w:val="CharAttribute64"/>
          <w:color w:val="FF0000"/>
          <w:szCs w:val="24"/>
        </w:rPr>
        <w:t xml:space="preserve"> </w:t>
      </w:r>
      <w:r w:rsidRPr="006E36AB">
        <w:rPr>
          <w:rStyle w:val="CharAttribute57"/>
          <w:rFonts w:eastAsia="№Е"/>
          <w:szCs w:val="24"/>
        </w:rPr>
        <w:t>Число родившихся за период 2002-2012 гг. колеблется от 6 до 19 человек и составляет в среднем 12 человек. Негативным фактором естественного движения населения является высокий показатель смертнос</w:t>
      </w:r>
      <w:r w:rsidR="008A1695">
        <w:rPr>
          <w:rStyle w:val="CharAttribute57"/>
          <w:rFonts w:eastAsia="№Е"/>
          <w:szCs w:val="24"/>
        </w:rPr>
        <w:t>ти. Число умерших за период 2003-2013</w:t>
      </w:r>
      <w:r w:rsidRPr="006E36AB">
        <w:rPr>
          <w:rStyle w:val="CharAttribute57"/>
          <w:rFonts w:eastAsia="№Е"/>
          <w:szCs w:val="24"/>
        </w:rPr>
        <w:t xml:space="preserve"> гг. колеблется от 6 до 21 человек и составляет в среднем 13 человек.</w:t>
      </w:r>
      <w:r w:rsidRPr="00731018">
        <w:rPr>
          <w:rStyle w:val="CharAttribute57"/>
          <w:rFonts w:eastAsia="№Е"/>
          <w:color w:val="FF0000"/>
          <w:szCs w:val="24"/>
        </w:rPr>
        <w:t xml:space="preserve"> </w:t>
      </w:r>
      <w:r w:rsidRPr="006E36AB">
        <w:rPr>
          <w:rStyle w:val="CharAttribute57"/>
          <w:rFonts w:eastAsia="№Е"/>
          <w:szCs w:val="24"/>
        </w:rPr>
        <w:t xml:space="preserve">Демографическую ситуацию в населенных пунктах осложняет миграционный отток населения. Число </w:t>
      </w:r>
      <w:r>
        <w:rPr>
          <w:rStyle w:val="CharAttribute57"/>
          <w:rFonts w:eastAsia="№Е"/>
          <w:szCs w:val="24"/>
        </w:rPr>
        <w:t>уехавших</w:t>
      </w:r>
      <w:r w:rsidR="008A1695">
        <w:rPr>
          <w:rStyle w:val="CharAttribute57"/>
          <w:rFonts w:eastAsia="№Е"/>
          <w:szCs w:val="24"/>
        </w:rPr>
        <w:t xml:space="preserve"> за период 2003-2013</w:t>
      </w:r>
      <w:r w:rsidRPr="006E36AB">
        <w:rPr>
          <w:rStyle w:val="CharAttribute57"/>
          <w:rFonts w:eastAsia="№Е"/>
          <w:szCs w:val="24"/>
        </w:rPr>
        <w:t xml:space="preserve"> гг. колеблется от </w:t>
      </w:r>
      <w:r>
        <w:rPr>
          <w:rStyle w:val="CharAttribute57"/>
          <w:rFonts w:eastAsia="№Е"/>
          <w:szCs w:val="24"/>
        </w:rPr>
        <w:t>28</w:t>
      </w:r>
      <w:r w:rsidRPr="006E36AB">
        <w:rPr>
          <w:rStyle w:val="CharAttribute57"/>
          <w:rFonts w:eastAsia="№Е"/>
          <w:szCs w:val="24"/>
        </w:rPr>
        <w:t xml:space="preserve"> до </w:t>
      </w:r>
      <w:r>
        <w:rPr>
          <w:rStyle w:val="CharAttribute57"/>
          <w:rFonts w:eastAsia="№Е"/>
          <w:szCs w:val="24"/>
        </w:rPr>
        <w:t>75</w:t>
      </w:r>
      <w:r w:rsidRPr="006E36AB">
        <w:rPr>
          <w:rStyle w:val="CharAttribute57"/>
          <w:rFonts w:eastAsia="№Е"/>
          <w:szCs w:val="24"/>
        </w:rPr>
        <w:t xml:space="preserve"> человек и составляет в среднем </w:t>
      </w:r>
      <w:r>
        <w:rPr>
          <w:rStyle w:val="CharAttribute57"/>
          <w:rFonts w:eastAsia="№Е"/>
          <w:szCs w:val="24"/>
        </w:rPr>
        <w:t>49</w:t>
      </w:r>
      <w:r w:rsidRPr="006E36AB">
        <w:rPr>
          <w:rStyle w:val="CharAttribute57"/>
          <w:rFonts w:eastAsia="№Е"/>
          <w:szCs w:val="24"/>
        </w:rPr>
        <w:t xml:space="preserve"> человек</w:t>
      </w:r>
      <w:r>
        <w:rPr>
          <w:rStyle w:val="CharAttribute57"/>
          <w:rFonts w:eastAsia="№Е"/>
          <w:szCs w:val="24"/>
        </w:rPr>
        <w:t>, что превышает приток населения в  2 раза</w:t>
      </w:r>
      <w:r w:rsidRPr="006E36AB">
        <w:rPr>
          <w:rStyle w:val="CharAttribute57"/>
          <w:rFonts w:eastAsia="№Е"/>
          <w:szCs w:val="24"/>
        </w:rPr>
        <w:t>.</w:t>
      </w:r>
      <w:r w:rsidRPr="00731018">
        <w:rPr>
          <w:rStyle w:val="CharAttribute57"/>
          <w:rFonts w:eastAsia="№Е"/>
          <w:color w:val="FF0000"/>
          <w:szCs w:val="24"/>
        </w:rPr>
        <w:t xml:space="preserve"> </w:t>
      </w:r>
      <w:r>
        <w:rPr>
          <w:rStyle w:val="CharAttribute57"/>
          <w:rFonts w:eastAsia="№Е"/>
          <w:color w:val="FF0000"/>
          <w:szCs w:val="24"/>
        </w:rPr>
        <w:t xml:space="preserve"> </w:t>
      </w:r>
    </w:p>
    <w:p w:rsidR="0071662A" w:rsidRPr="00783D05" w:rsidRDefault="0071662A" w:rsidP="00A136EF">
      <w:pPr>
        <w:pStyle w:val="ParaAttribute22"/>
        <w:spacing w:line="360" w:lineRule="auto"/>
        <w:ind w:firstLine="851"/>
        <w:rPr>
          <w:b/>
        </w:rPr>
      </w:pPr>
      <w:r w:rsidRPr="00783D05">
        <w:rPr>
          <w:rStyle w:val="CharAttribute57"/>
          <w:rFonts w:eastAsia="№Е"/>
          <w:szCs w:val="24"/>
        </w:rPr>
        <w:t xml:space="preserve">Сформировавшиеся за последние годы изменения естественного и механического прироста привели к определенной структуре возрастного состава населения. Изменения </w:t>
      </w:r>
      <w:r w:rsidRPr="00783D05">
        <w:rPr>
          <w:rStyle w:val="CharAttribute57"/>
          <w:rFonts w:eastAsia="№Е"/>
          <w:szCs w:val="24"/>
        </w:rPr>
        <w:lastRenderedPageBreak/>
        <w:t xml:space="preserve">возрастной структуры населения по расчетным этапам характеризуются показателями, приведенными в таблице </w:t>
      </w:r>
      <w:r w:rsidR="009254F3">
        <w:rPr>
          <w:rStyle w:val="CharAttribute57"/>
          <w:rFonts w:eastAsia="№Е"/>
          <w:szCs w:val="24"/>
        </w:rPr>
        <w:t>7</w:t>
      </w:r>
      <w:r w:rsidRPr="00783D05">
        <w:rPr>
          <w:rStyle w:val="CharAttribute57"/>
          <w:rFonts w:eastAsia="№Е"/>
          <w:szCs w:val="24"/>
        </w:rPr>
        <w:t>.</w:t>
      </w:r>
      <w:r w:rsidRPr="00783D05">
        <w:rPr>
          <w:rStyle w:val="CharAttribute68"/>
          <w:rFonts w:eastAsia="№Е"/>
        </w:rPr>
        <w:t xml:space="preserve">  </w:t>
      </w:r>
    </w:p>
    <w:p w:rsidR="0071662A" w:rsidRPr="00783D05" w:rsidRDefault="0071662A" w:rsidP="00A136EF">
      <w:pPr>
        <w:pStyle w:val="ParaAttribute22"/>
        <w:spacing w:line="360" w:lineRule="auto"/>
        <w:ind w:firstLine="851"/>
        <w:rPr>
          <w:sz w:val="24"/>
          <w:szCs w:val="24"/>
        </w:rPr>
      </w:pPr>
      <w:r w:rsidRPr="00783D05">
        <w:rPr>
          <w:rStyle w:val="CharAttribute57"/>
          <w:rFonts w:eastAsia="№Е"/>
          <w:szCs w:val="24"/>
        </w:rPr>
        <w:t xml:space="preserve">Таблица </w:t>
      </w:r>
      <w:r w:rsidR="009254F3">
        <w:rPr>
          <w:rStyle w:val="CharAttribute57"/>
          <w:rFonts w:eastAsia="№Е"/>
          <w:szCs w:val="24"/>
        </w:rPr>
        <w:t>7</w:t>
      </w:r>
      <w:r w:rsidRPr="00783D05">
        <w:rPr>
          <w:rStyle w:val="CharAttribute57"/>
          <w:rFonts w:eastAsia="№Е"/>
          <w:szCs w:val="24"/>
        </w:rPr>
        <w:t>. Возрастная структура населения на 01.01.201</w:t>
      </w:r>
      <w:r w:rsidR="009C5482">
        <w:rPr>
          <w:rStyle w:val="CharAttribute57"/>
          <w:rFonts w:eastAsia="№Е"/>
          <w:szCs w:val="24"/>
        </w:rPr>
        <w:t>3</w:t>
      </w:r>
      <w:r w:rsidRPr="00783D05">
        <w:rPr>
          <w:rStyle w:val="CharAttribute57"/>
          <w:rFonts w:eastAsia="№Е"/>
          <w:szCs w:val="24"/>
        </w:rPr>
        <w:t xml:space="preserve"> г.</w:t>
      </w:r>
    </w:p>
    <w:tbl>
      <w:tblPr>
        <w:tblStyle w:val="DefaultTable"/>
        <w:tblW w:w="0" w:type="auto"/>
        <w:tblInd w:w="108" w:type="dxa"/>
        <w:tblLook w:val="0000"/>
      </w:tblPr>
      <w:tblGrid>
        <w:gridCol w:w="2986"/>
        <w:gridCol w:w="1932"/>
        <w:gridCol w:w="1472"/>
        <w:gridCol w:w="1659"/>
        <w:gridCol w:w="1414"/>
      </w:tblGrid>
      <w:tr w:rsidR="0071662A" w:rsidRPr="00783D05" w:rsidTr="0071662A">
        <w:trPr>
          <w:trHeight w:val="363"/>
        </w:trPr>
        <w:tc>
          <w:tcPr>
            <w:tcW w:w="2986" w:type="dxa"/>
            <w:vMerge w:val="restart"/>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A136EF">
            <w:pPr>
              <w:pStyle w:val="ParaAttribute45"/>
              <w:rPr>
                <w:sz w:val="24"/>
                <w:szCs w:val="24"/>
              </w:rPr>
            </w:pPr>
            <w:r w:rsidRPr="00783D05">
              <w:rPr>
                <w:rStyle w:val="CharAttribute64"/>
                <w:szCs w:val="24"/>
              </w:rPr>
              <w:t xml:space="preserve">Возрастные группы </w:t>
            </w:r>
            <w:r w:rsidRPr="00783D05">
              <w:rPr>
                <w:rStyle w:val="CharAttribute64"/>
                <w:szCs w:val="24"/>
              </w:rPr>
              <w:br/>
              <w:t>населения</w:t>
            </w:r>
          </w:p>
        </w:tc>
        <w:tc>
          <w:tcPr>
            <w:tcW w:w="6477" w:type="dxa"/>
            <w:gridSpan w:val="4"/>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5"/>
              <w:rPr>
                <w:rStyle w:val="CharAttribute64"/>
                <w:szCs w:val="24"/>
              </w:rPr>
            </w:pPr>
            <w:r w:rsidRPr="00783D05">
              <w:rPr>
                <w:rStyle w:val="CharAttribute64"/>
                <w:szCs w:val="24"/>
              </w:rPr>
              <w:t>Численность, чел (%)</w:t>
            </w:r>
          </w:p>
        </w:tc>
      </w:tr>
      <w:tr w:rsidR="0071662A" w:rsidRPr="00783D05" w:rsidTr="0071662A">
        <w:trPr>
          <w:trHeight w:val="550"/>
        </w:trPr>
        <w:tc>
          <w:tcPr>
            <w:tcW w:w="2986" w:type="dxa"/>
            <w:vMerge/>
            <w:tcBorders>
              <w:top w:val="single" w:sz="4" w:space="0" w:color="000000"/>
              <w:left w:val="single" w:sz="4" w:space="0" w:color="000000"/>
              <w:bottom w:val="single" w:sz="4" w:space="0" w:color="000000"/>
              <w:right w:val="single" w:sz="4" w:space="0" w:color="000000"/>
            </w:tcBorders>
          </w:tcPr>
          <w:p w:rsidR="0071662A" w:rsidRPr="00783D05" w:rsidRDefault="0071662A" w:rsidP="0071662A"/>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5"/>
              <w:rPr>
                <w:sz w:val="24"/>
                <w:szCs w:val="24"/>
              </w:rPr>
            </w:pPr>
            <w:r w:rsidRPr="00783D05">
              <w:rPr>
                <w:sz w:val="24"/>
                <w:szCs w:val="24"/>
              </w:rPr>
              <w:t>с. Урываево</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66"/>
              <w:rPr>
                <w:sz w:val="24"/>
                <w:szCs w:val="24"/>
              </w:rPr>
            </w:pPr>
            <w:r w:rsidRPr="00783D05">
              <w:rPr>
                <w:rStyle w:val="CharAttribute64"/>
                <w:szCs w:val="24"/>
              </w:rPr>
              <w:t>п. Заря</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84"/>
              <w:rPr>
                <w:sz w:val="24"/>
                <w:szCs w:val="24"/>
              </w:rPr>
            </w:pPr>
            <w:r w:rsidRPr="00783D05">
              <w:rPr>
                <w:rStyle w:val="CharAttribute64"/>
                <w:szCs w:val="24"/>
              </w:rPr>
              <w:t>с. Зыково</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84"/>
              <w:rPr>
                <w:rStyle w:val="CharAttribute64"/>
                <w:szCs w:val="24"/>
              </w:rPr>
            </w:pPr>
            <w:r w:rsidRPr="00783D05">
              <w:rPr>
                <w:rStyle w:val="CharAttribute64"/>
                <w:szCs w:val="24"/>
              </w:rPr>
              <w:t>ст. Урываево</w:t>
            </w:r>
          </w:p>
        </w:tc>
      </w:tr>
      <w:tr w:rsidR="0071662A" w:rsidRPr="00783D05" w:rsidTr="0071662A">
        <w:trPr>
          <w:trHeight w:val="550"/>
        </w:trPr>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Численность (чел.), всего</w:t>
            </w:r>
          </w:p>
          <w:p w:rsidR="0071662A" w:rsidRPr="00783D05" w:rsidRDefault="0071662A" w:rsidP="0071662A">
            <w:pPr>
              <w:pStyle w:val="ParaAttribute46"/>
              <w:rPr>
                <w:sz w:val="24"/>
                <w:szCs w:val="24"/>
              </w:rPr>
            </w:pPr>
            <w:r w:rsidRPr="00783D05">
              <w:rPr>
                <w:rStyle w:val="CharAttribute64"/>
                <w:szCs w:val="24"/>
              </w:rPr>
              <w:t>в том числе:</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85"/>
              <w:rPr>
                <w:sz w:val="24"/>
                <w:szCs w:val="24"/>
              </w:rPr>
            </w:pPr>
            <w:r>
              <w:rPr>
                <w:sz w:val="24"/>
                <w:szCs w:val="24"/>
              </w:rPr>
              <w:t>362</w:t>
            </w:r>
            <w:r w:rsidR="0071662A" w:rsidRPr="00783D05">
              <w:rPr>
                <w:sz w:val="24"/>
                <w:szCs w:val="24"/>
              </w:rPr>
              <w:t xml:space="preserve"> (100)</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85"/>
              <w:rPr>
                <w:sz w:val="24"/>
                <w:szCs w:val="24"/>
              </w:rPr>
            </w:pPr>
            <w:r>
              <w:rPr>
                <w:sz w:val="24"/>
                <w:szCs w:val="24"/>
              </w:rPr>
              <w:t>38 (100)</w:t>
            </w:r>
          </w:p>
        </w:tc>
        <w:tc>
          <w:tcPr>
            <w:tcW w:w="1659"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86"/>
              <w:rPr>
                <w:sz w:val="24"/>
                <w:szCs w:val="24"/>
              </w:rPr>
            </w:pPr>
            <w:r>
              <w:rPr>
                <w:sz w:val="24"/>
                <w:szCs w:val="24"/>
              </w:rPr>
              <w:t>363 (100)</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86"/>
              <w:rPr>
                <w:rStyle w:val="CharAttribute64"/>
                <w:szCs w:val="24"/>
              </w:rPr>
            </w:pPr>
            <w:r>
              <w:rPr>
                <w:rStyle w:val="CharAttribute64"/>
                <w:szCs w:val="24"/>
              </w:rPr>
              <w:t>83 (100)</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Дошкольники 0-6 лет</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25</w:t>
            </w:r>
            <w:r w:rsidR="0071662A" w:rsidRPr="00783D05">
              <w:rPr>
                <w:sz w:val="24"/>
                <w:szCs w:val="24"/>
              </w:rPr>
              <w:t xml:space="preserve"> (7)</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3</w:t>
            </w:r>
            <w:r w:rsidR="0071662A" w:rsidRPr="00783D05">
              <w:rPr>
                <w:sz w:val="24"/>
                <w:szCs w:val="24"/>
              </w:rPr>
              <w:t xml:space="preserve"> (7)</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36</w:t>
            </w:r>
            <w:r w:rsidR="0071662A" w:rsidRPr="00783D05">
              <w:rPr>
                <w:sz w:val="24"/>
                <w:szCs w:val="24"/>
              </w:rPr>
              <w:t xml:space="preserve"> (10)</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2</w:t>
            </w:r>
            <w:r w:rsidR="0071662A" w:rsidRPr="00783D05">
              <w:rPr>
                <w:rStyle w:val="CharAttribute64"/>
                <w:szCs w:val="24"/>
              </w:rPr>
              <w:t xml:space="preserve"> (3)</w:t>
            </w:r>
          </w:p>
        </w:tc>
      </w:tr>
      <w:tr w:rsidR="0071662A" w:rsidRPr="00783D05" w:rsidTr="0071662A">
        <w:trPr>
          <w:trHeight w:val="344"/>
        </w:trPr>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Школьники 7-15 лет</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29</w:t>
            </w:r>
            <w:r w:rsidR="0071662A" w:rsidRPr="00783D05">
              <w:rPr>
                <w:sz w:val="24"/>
                <w:szCs w:val="24"/>
              </w:rPr>
              <w:t xml:space="preserve"> (8)</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3</w:t>
            </w:r>
            <w:r w:rsidR="0071662A" w:rsidRPr="00783D05">
              <w:rPr>
                <w:sz w:val="24"/>
                <w:szCs w:val="24"/>
              </w:rPr>
              <w:t xml:space="preserve"> (8)</w:t>
            </w:r>
          </w:p>
        </w:tc>
        <w:tc>
          <w:tcPr>
            <w:tcW w:w="1659"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29</w:t>
            </w:r>
            <w:r w:rsidR="0071662A" w:rsidRPr="00783D05">
              <w:rPr>
                <w:sz w:val="24"/>
                <w:szCs w:val="24"/>
              </w:rPr>
              <w:t xml:space="preserve"> (8)</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13</w:t>
            </w:r>
            <w:r w:rsidR="0071662A" w:rsidRPr="00783D05">
              <w:rPr>
                <w:rStyle w:val="CharAttribute64"/>
                <w:szCs w:val="24"/>
              </w:rPr>
              <w:t xml:space="preserve"> (15)</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Школьники 16-17 лет</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7</w:t>
            </w:r>
            <w:r w:rsidR="0071662A" w:rsidRPr="00783D05">
              <w:rPr>
                <w:sz w:val="24"/>
                <w:szCs w:val="24"/>
              </w:rPr>
              <w:t xml:space="preserve"> (2)</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0</w:t>
            </w:r>
            <w:r w:rsidR="0071662A" w:rsidRPr="00783D05">
              <w:rPr>
                <w:sz w:val="24"/>
                <w:szCs w:val="24"/>
              </w:rPr>
              <w:t xml:space="preserve"> (0)</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8</w:t>
            </w:r>
            <w:r w:rsidR="0071662A" w:rsidRPr="00783D05">
              <w:rPr>
                <w:sz w:val="24"/>
                <w:szCs w:val="24"/>
              </w:rPr>
              <w:t xml:space="preserve"> (2)</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3</w:t>
            </w:r>
            <w:r w:rsidR="0071662A" w:rsidRPr="00783D05">
              <w:rPr>
                <w:rStyle w:val="CharAttribute64"/>
                <w:szCs w:val="24"/>
              </w:rPr>
              <w:t xml:space="preserve"> (4)</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Трудоспособный возраст до 55 (60) лет:</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210</w:t>
            </w:r>
            <w:r w:rsidR="0071662A" w:rsidRPr="00783D05">
              <w:rPr>
                <w:sz w:val="24"/>
                <w:szCs w:val="24"/>
              </w:rPr>
              <w:t xml:space="preserve"> (58)</w:t>
            </w:r>
          </w:p>
        </w:tc>
        <w:tc>
          <w:tcPr>
            <w:tcW w:w="147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 xml:space="preserve">18 </w:t>
            </w:r>
            <w:r w:rsidR="0071662A" w:rsidRPr="00783D05">
              <w:rPr>
                <w:sz w:val="24"/>
                <w:szCs w:val="24"/>
              </w:rPr>
              <w:t>(47)</w:t>
            </w:r>
          </w:p>
        </w:tc>
        <w:tc>
          <w:tcPr>
            <w:tcW w:w="1659"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0415AF" w:rsidP="0071662A">
            <w:pPr>
              <w:pStyle w:val="ParaAttribute46"/>
              <w:rPr>
                <w:sz w:val="24"/>
                <w:szCs w:val="24"/>
              </w:rPr>
            </w:pPr>
            <w:r>
              <w:rPr>
                <w:sz w:val="24"/>
                <w:szCs w:val="24"/>
              </w:rPr>
              <w:t>221</w:t>
            </w:r>
            <w:r w:rsidR="0071662A" w:rsidRPr="00783D05">
              <w:rPr>
                <w:sz w:val="24"/>
                <w:szCs w:val="24"/>
              </w:rPr>
              <w:t xml:space="preserve"> (61)</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53</w:t>
            </w:r>
            <w:r w:rsidR="0071662A" w:rsidRPr="00783D05">
              <w:rPr>
                <w:rStyle w:val="CharAttribute64"/>
                <w:szCs w:val="24"/>
              </w:rPr>
              <w:t xml:space="preserve"> (64)</w:t>
            </w:r>
          </w:p>
        </w:tc>
      </w:tr>
      <w:tr w:rsidR="0071662A" w:rsidRPr="00783D05" w:rsidTr="0071662A">
        <w:trPr>
          <w:trHeight w:val="363"/>
        </w:trPr>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работающих</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61</w:t>
            </w:r>
            <w:r w:rsidR="0071662A" w:rsidRPr="00783D05">
              <w:rPr>
                <w:sz w:val="24"/>
                <w:szCs w:val="24"/>
              </w:rPr>
              <w:t xml:space="preserve"> (17)</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7</w:t>
            </w:r>
            <w:r w:rsidR="0071662A" w:rsidRPr="00783D05">
              <w:rPr>
                <w:sz w:val="24"/>
                <w:szCs w:val="24"/>
              </w:rPr>
              <w:t xml:space="preserve"> (20)</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76</w:t>
            </w:r>
            <w:r w:rsidR="0071662A" w:rsidRPr="00783D05">
              <w:rPr>
                <w:sz w:val="24"/>
                <w:szCs w:val="24"/>
              </w:rPr>
              <w:t xml:space="preserve"> (21)</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24</w:t>
            </w:r>
            <w:r w:rsidR="0071662A" w:rsidRPr="00783D05">
              <w:rPr>
                <w:rStyle w:val="CharAttribute64"/>
                <w:szCs w:val="24"/>
              </w:rPr>
              <w:t xml:space="preserve"> (29)</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занятых в домашнем хозяйстве</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113</w:t>
            </w:r>
            <w:r w:rsidR="0071662A" w:rsidRPr="00783D05">
              <w:rPr>
                <w:sz w:val="24"/>
                <w:szCs w:val="24"/>
              </w:rPr>
              <w:t xml:space="preserve"> (31)</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10</w:t>
            </w:r>
            <w:r w:rsidR="0071662A" w:rsidRPr="00783D05">
              <w:rPr>
                <w:sz w:val="24"/>
                <w:szCs w:val="24"/>
              </w:rPr>
              <w:t xml:space="preserve"> (24)</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105</w:t>
            </w:r>
            <w:r w:rsidR="0071662A" w:rsidRPr="00783D05">
              <w:rPr>
                <w:sz w:val="24"/>
                <w:szCs w:val="24"/>
              </w:rPr>
              <w:t xml:space="preserve"> (29)</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24</w:t>
            </w:r>
            <w:r w:rsidR="0071662A" w:rsidRPr="00783D05">
              <w:rPr>
                <w:rStyle w:val="CharAttribute64"/>
                <w:szCs w:val="24"/>
              </w:rPr>
              <w:t xml:space="preserve"> (29)</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обучающихся с отрывом от производства</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sz w:val="24"/>
                <w:szCs w:val="24"/>
              </w:rPr>
              <w:t>4 (1)</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46"/>
              <w:rPr>
                <w:sz w:val="24"/>
                <w:szCs w:val="24"/>
              </w:rPr>
            </w:pPr>
            <w:r w:rsidRPr="00783D05">
              <w:rPr>
                <w:sz w:val="24"/>
                <w:szCs w:val="24"/>
              </w:rPr>
              <w:t>0 (0)</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46"/>
              <w:rPr>
                <w:sz w:val="24"/>
                <w:szCs w:val="24"/>
              </w:rPr>
            </w:pPr>
            <w:r w:rsidRPr="00783D05">
              <w:rPr>
                <w:sz w:val="24"/>
                <w:szCs w:val="24"/>
              </w:rPr>
              <w:t>0 (0)</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46"/>
              <w:rPr>
                <w:sz w:val="24"/>
                <w:szCs w:val="24"/>
              </w:rPr>
            </w:pPr>
            <w:r w:rsidRPr="00783D05">
              <w:rPr>
                <w:sz w:val="24"/>
                <w:szCs w:val="24"/>
              </w:rPr>
              <w:t>0 (0)</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инвалидов</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18</w:t>
            </w:r>
            <w:r w:rsidR="0071662A" w:rsidRPr="00783D05">
              <w:rPr>
                <w:sz w:val="24"/>
                <w:szCs w:val="24"/>
              </w:rPr>
              <w:t xml:space="preserve"> (5)</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w:t>
            </w:r>
            <w:r w:rsidR="0071662A" w:rsidRPr="00783D05">
              <w:rPr>
                <w:sz w:val="24"/>
                <w:szCs w:val="24"/>
              </w:rPr>
              <w:t xml:space="preserve"> (3)</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14</w:t>
            </w:r>
            <w:r w:rsidR="0071662A" w:rsidRPr="00783D05">
              <w:rPr>
                <w:sz w:val="24"/>
                <w:szCs w:val="24"/>
              </w:rPr>
              <w:t xml:space="preserve"> (4)</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2</w:t>
            </w:r>
            <w:r w:rsidR="0071662A" w:rsidRPr="00783D05">
              <w:rPr>
                <w:rStyle w:val="CharAttribute64"/>
                <w:szCs w:val="24"/>
              </w:rPr>
              <w:t xml:space="preserve"> (3)</w:t>
            </w:r>
          </w:p>
        </w:tc>
      </w:tr>
      <w:tr w:rsidR="0071662A" w:rsidRPr="00783D05" w:rsidTr="0071662A">
        <w:trPr>
          <w:trHeight w:val="285"/>
        </w:trPr>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безработных</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14</w:t>
            </w:r>
            <w:r w:rsidR="0071662A" w:rsidRPr="00783D05">
              <w:rPr>
                <w:sz w:val="24"/>
                <w:szCs w:val="24"/>
              </w:rPr>
              <w:t xml:space="preserve"> (4)</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46"/>
              <w:rPr>
                <w:sz w:val="24"/>
                <w:szCs w:val="24"/>
              </w:rPr>
            </w:pPr>
            <w:r w:rsidRPr="00783D05">
              <w:rPr>
                <w:sz w:val="24"/>
                <w:szCs w:val="24"/>
              </w:rPr>
              <w:t>0 (0)</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26</w:t>
            </w:r>
            <w:r w:rsidR="0071662A" w:rsidRPr="00783D05">
              <w:rPr>
                <w:sz w:val="24"/>
                <w:szCs w:val="24"/>
              </w:rPr>
              <w:t xml:space="preserve"> (7)</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3</w:t>
            </w:r>
            <w:r w:rsidR="0071662A" w:rsidRPr="00783D05">
              <w:rPr>
                <w:rStyle w:val="CharAttribute64"/>
                <w:szCs w:val="24"/>
              </w:rPr>
              <w:t xml:space="preserve"> (3)</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Старше трудоспособного возраста:</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91</w:t>
            </w:r>
            <w:r w:rsidR="0071662A" w:rsidRPr="00783D05">
              <w:rPr>
                <w:sz w:val="24"/>
                <w:szCs w:val="24"/>
              </w:rPr>
              <w:t xml:space="preserve"> (25)</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14</w:t>
            </w:r>
            <w:r w:rsidR="0071662A" w:rsidRPr="00783D05">
              <w:rPr>
                <w:sz w:val="24"/>
                <w:szCs w:val="24"/>
              </w:rPr>
              <w:t xml:space="preserve"> (38)</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69</w:t>
            </w:r>
            <w:r w:rsidR="0071662A" w:rsidRPr="00783D05">
              <w:rPr>
                <w:sz w:val="24"/>
                <w:szCs w:val="24"/>
              </w:rPr>
              <w:t xml:space="preserve"> (19)</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12</w:t>
            </w:r>
            <w:r w:rsidR="0071662A" w:rsidRPr="00783D05">
              <w:rPr>
                <w:rStyle w:val="CharAttribute64"/>
                <w:szCs w:val="24"/>
              </w:rPr>
              <w:t xml:space="preserve"> (14)</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на отдыхе</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83</w:t>
            </w:r>
            <w:r w:rsidR="0071662A" w:rsidRPr="00783D05">
              <w:rPr>
                <w:sz w:val="24"/>
                <w:szCs w:val="24"/>
              </w:rPr>
              <w:t xml:space="preserve"> (23)</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0415AF">
            <w:pPr>
              <w:pStyle w:val="ParaAttribute46"/>
              <w:rPr>
                <w:sz w:val="24"/>
                <w:szCs w:val="24"/>
              </w:rPr>
            </w:pPr>
            <w:r>
              <w:rPr>
                <w:sz w:val="24"/>
                <w:szCs w:val="24"/>
              </w:rPr>
              <w:t>13</w:t>
            </w:r>
            <w:r w:rsidR="0071662A" w:rsidRPr="00783D05">
              <w:rPr>
                <w:sz w:val="24"/>
                <w:szCs w:val="24"/>
              </w:rPr>
              <w:t xml:space="preserve"> (35)</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65</w:t>
            </w:r>
            <w:r w:rsidR="0071662A" w:rsidRPr="00783D05">
              <w:rPr>
                <w:sz w:val="24"/>
                <w:szCs w:val="24"/>
              </w:rPr>
              <w:t xml:space="preserve"> (18)</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rStyle w:val="CharAttribute64"/>
                <w:szCs w:val="24"/>
              </w:rPr>
            </w:pPr>
            <w:r>
              <w:rPr>
                <w:rStyle w:val="CharAttribute64"/>
                <w:szCs w:val="24"/>
              </w:rPr>
              <w:t>12</w:t>
            </w:r>
            <w:r w:rsidR="0071662A" w:rsidRPr="00783D05">
              <w:rPr>
                <w:rStyle w:val="CharAttribute64"/>
                <w:szCs w:val="24"/>
              </w:rPr>
              <w:t xml:space="preserve"> (14)</w:t>
            </w:r>
          </w:p>
        </w:tc>
      </w:tr>
      <w:tr w:rsidR="0071662A" w:rsidRPr="00783D05" w:rsidTr="0071662A">
        <w:tc>
          <w:tcPr>
            <w:tcW w:w="2986"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71662A" w:rsidP="0071662A">
            <w:pPr>
              <w:pStyle w:val="ParaAttribute46"/>
              <w:rPr>
                <w:sz w:val="24"/>
                <w:szCs w:val="24"/>
              </w:rPr>
            </w:pPr>
            <w:r w:rsidRPr="00783D05">
              <w:rPr>
                <w:rStyle w:val="CharAttribute64"/>
                <w:szCs w:val="24"/>
              </w:rPr>
              <w:t>- работающих</w:t>
            </w:r>
          </w:p>
        </w:tc>
        <w:tc>
          <w:tcPr>
            <w:tcW w:w="1932" w:type="dxa"/>
            <w:tcBorders>
              <w:top w:val="single" w:sz="4" w:space="0" w:color="000000"/>
              <w:left w:val="single" w:sz="4" w:space="0" w:color="000000"/>
              <w:bottom w:val="single" w:sz="4" w:space="0" w:color="000000"/>
              <w:right w:val="single" w:sz="4" w:space="0" w:color="000000"/>
            </w:tcBorders>
            <w:vAlign w:val="center"/>
          </w:tcPr>
          <w:p w:rsidR="0071662A" w:rsidRPr="00783D05" w:rsidRDefault="00164FD8" w:rsidP="0071662A">
            <w:pPr>
              <w:pStyle w:val="ParaAttribute46"/>
              <w:rPr>
                <w:sz w:val="24"/>
                <w:szCs w:val="24"/>
              </w:rPr>
            </w:pPr>
            <w:r>
              <w:rPr>
                <w:sz w:val="24"/>
                <w:szCs w:val="24"/>
              </w:rPr>
              <w:t>7</w:t>
            </w:r>
            <w:r w:rsidR="0071662A" w:rsidRPr="00783D05">
              <w:rPr>
                <w:sz w:val="24"/>
                <w:szCs w:val="24"/>
              </w:rPr>
              <w:t xml:space="preserve"> (2)</w:t>
            </w:r>
          </w:p>
        </w:tc>
        <w:tc>
          <w:tcPr>
            <w:tcW w:w="1472"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1</w:t>
            </w:r>
            <w:r w:rsidR="0071662A" w:rsidRPr="00783D05">
              <w:rPr>
                <w:sz w:val="24"/>
                <w:szCs w:val="24"/>
              </w:rPr>
              <w:t xml:space="preserve"> (3)</w:t>
            </w:r>
          </w:p>
        </w:tc>
        <w:tc>
          <w:tcPr>
            <w:tcW w:w="1659" w:type="dxa"/>
            <w:tcBorders>
              <w:top w:val="single" w:sz="4" w:space="0" w:color="000000"/>
              <w:left w:val="single" w:sz="4" w:space="0" w:color="000000"/>
              <w:bottom w:val="single" w:sz="4" w:space="0" w:color="000000"/>
              <w:right w:val="single" w:sz="4" w:space="0" w:color="000000"/>
            </w:tcBorders>
          </w:tcPr>
          <w:p w:rsidR="0071662A" w:rsidRPr="00783D05" w:rsidRDefault="000415AF" w:rsidP="0071662A">
            <w:pPr>
              <w:pStyle w:val="ParaAttribute46"/>
              <w:rPr>
                <w:sz w:val="24"/>
                <w:szCs w:val="24"/>
              </w:rPr>
            </w:pPr>
            <w:r>
              <w:rPr>
                <w:sz w:val="24"/>
                <w:szCs w:val="24"/>
              </w:rPr>
              <w:t>4</w:t>
            </w:r>
            <w:r w:rsidR="0071662A" w:rsidRPr="00783D05">
              <w:rPr>
                <w:sz w:val="24"/>
                <w:szCs w:val="24"/>
              </w:rPr>
              <w:t xml:space="preserve"> (1)</w:t>
            </w:r>
          </w:p>
        </w:tc>
        <w:tc>
          <w:tcPr>
            <w:tcW w:w="1414" w:type="dxa"/>
            <w:tcBorders>
              <w:top w:val="single" w:sz="4" w:space="0" w:color="000000"/>
              <w:left w:val="single" w:sz="4" w:space="0" w:color="000000"/>
              <w:bottom w:val="single" w:sz="4" w:space="0" w:color="000000"/>
              <w:right w:val="single" w:sz="4" w:space="0" w:color="000000"/>
            </w:tcBorders>
          </w:tcPr>
          <w:p w:rsidR="0071662A" w:rsidRPr="00783D05" w:rsidRDefault="0071662A" w:rsidP="0071662A">
            <w:pPr>
              <w:pStyle w:val="ParaAttribute46"/>
              <w:rPr>
                <w:rStyle w:val="CharAttribute64"/>
                <w:szCs w:val="24"/>
              </w:rPr>
            </w:pPr>
            <w:r w:rsidRPr="00783D05">
              <w:rPr>
                <w:rStyle w:val="CharAttribute64"/>
                <w:szCs w:val="24"/>
              </w:rPr>
              <w:t>0 (0)</w:t>
            </w:r>
          </w:p>
        </w:tc>
      </w:tr>
    </w:tbl>
    <w:p w:rsidR="0071662A" w:rsidRPr="00875A2D" w:rsidRDefault="0071662A" w:rsidP="00A136EF">
      <w:pPr>
        <w:pStyle w:val="ParaAttribute36"/>
        <w:tabs>
          <w:tab w:val="left" w:pos="-284"/>
        </w:tabs>
        <w:spacing w:line="360" w:lineRule="auto"/>
        <w:ind w:firstLine="851"/>
        <w:rPr>
          <w:sz w:val="24"/>
          <w:szCs w:val="24"/>
        </w:rPr>
      </w:pPr>
      <w:r w:rsidRPr="00875A2D">
        <w:rPr>
          <w:rStyle w:val="CharAttribute57"/>
          <w:rFonts w:eastAsia="№Е"/>
          <w:szCs w:val="24"/>
        </w:rPr>
        <w:t>Численность населения моложе т</w:t>
      </w:r>
      <w:r w:rsidR="00052440">
        <w:rPr>
          <w:rStyle w:val="CharAttribute57"/>
          <w:rFonts w:eastAsia="№Е"/>
          <w:szCs w:val="24"/>
        </w:rPr>
        <w:t>рудоспособного возраста варьируе</w:t>
      </w:r>
      <w:r w:rsidRPr="00875A2D">
        <w:rPr>
          <w:rStyle w:val="CharAttribute57"/>
          <w:rFonts w:eastAsia="№Е"/>
          <w:szCs w:val="24"/>
        </w:rPr>
        <w:t xml:space="preserve">т от 15 % в п. Заря до 20 % в с. Зыково.  Трудоспособное население составляет 47 - 64 %, пенсионеры </w:t>
      </w:r>
      <w:r w:rsidR="00052440">
        <w:rPr>
          <w:rStyle w:val="CharAttribute57"/>
          <w:rFonts w:eastAsia="№Е"/>
          <w:szCs w:val="24"/>
        </w:rPr>
        <w:t>-</w:t>
      </w:r>
      <w:r w:rsidRPr="00875A2D">
        <w:rPr>
          <w:rStyle w:val="CharAttribute57"/>
          <w:rFonts w:eastAsia="№Е"/>
          <w:szCs w:val="24"/>
        </w:rPr>
        <w:t>14 - 38 %.</w:t>
      </w:r>
    </w:p>
    <w:p w:rsidR="0071662A" w:rsidRPr="00C57513" w:rsidRDefault="00AE2F53" w:rsidP="00A136EF">
      <w:pPr>
        <w:pStyle w:val="ParaAttribute88"/>
        <w:spacing w:line="360" w:lineRule="auto"/>
        <w:jc w:val="center"/>
        <w:outlineLvl w:val="1"/>
        <w:rPr>
          <w:sz w:val="24"/>
          <w:szCs w:val="24"/>
        </w:rPr>
      </w:pPr>
      <w:bookmarkStart w:id="71" w:name="_Toc280271895"/>
      <w:bookmarkStart w:id="72" w:name="_Toc297106126"/>
      <w:bookmarkStart w:id="73" w:name="_Toc314205661"/>
      <w:bookmarkStart w:id="74" w:name="_Toc404171783"/>
      <w:r w:rsidRPr="00C57513">
        <w:rPr>
          <w:rStyle w:val="CharAttribute64"/>
          <w:szCs w:val="24"/>
        </w:rPr>
        <w:t>2.</w:t>
      </w:r>
      <w:r>
        <w:rPr>
          <w:rStyle w:val="CharAttribute64"/>
          <w:szCs w:val="24"/>
        </w:rPr>
        <w:t>5</w:t>
      </w:r>
      <w:r w:rsidRPr="00C57513">
        <w:rPr>
          <w:rStyle w:val="CharAttribute64"/>
          <w:szCs w:val="24"/>
        </w:rPr>
        <w:t>. ТРУДОВЫЕ РЕСУРСЫ</w:t>
      </w:r>
      <w:bookmarkEnd w:id="71"/>
      <w:bookmarkEnd w:id="72"/>
      <w:bookmarkEnd w:id="73"/>
      <w:r>
        <w:rPr>
          <w:rStyle w:val="CharAttribute64"/>
          <w:szCs w:val="24"/>
        </w:rPr>
        <w:t>.</w:t>
      </w:r>
      <w:bookmarkEnd w:id="74"/>
    </w:p>
    <w:p w:rsidR="0071662A" w:rsidRPr="00F616F5" w:rsidRDefault="0071662A" w:rsidP="00A136EF">
      <w:pPr>
        <w:pStyle w:val="ParaAttribute89"/>
        <w:spacing w:line="360" w:lineRule="auto"/>
        <w:ind w:firstLine="1135"/>
        <w:rPr>
          <w:sz w:val="24"/>
          <w:szCs w:val="24"/>
        </w:rPr>
      </w:pPr>
      <w:r w:rsidRPr="00C57513">
        <w:rPr>
          <w:rStyle w:val="CharAttribute64"/>
          <w:szCs w:val="24"/>
        </w:rPr>
        <w:t>По прогнозу на перспективу доля трудоспособного возраста изменится незначительно за счет демографических последствий конца 80</w:t>
      </w:r>
      <w:r w:rsidRPr="00C57513">
        <w:rPr>
          <w:rStyle w:val="CharAttribute33"/>
          <w:szCs w:val="24"/>
        </w:rPr>
        <w:t xml:space="preserve">х </w:t>
      </w:r>
      <w:r w:rsidRPr="00C57513">
        <w:rPr>
          <w:rStyle w:val="CharAttribute64"/>
          <w:szCs w:val="24"/>
        </w:rPr>
        <w:t>и начала 90</w:t>
      </w:r>
      <w:r w:rsidRPr="00C57513">
        <w:rPr>
          <w:rStyle w:val="CharAttribute33"/>
          <w:szCs w:val="24"/>
        </w:rPr>
        <w:t xml:space="preserve">х </w:t>
      </w:r>
      <w:r w:rsidRPr="00C57513">
        <w:rPr>
          <w:rStyle w:val="CharAttribute64"/>
          <w:szCs w:val="24"/>
        </w:rPr>
        <w:t>годов. Числ</w:t>
      </w:r>
      <w:r w:rsidR="00C57513" w:rsidRPr="00C57513">
        <w:rPr>
          <w:rStyle w:val="CharAttribute64"/>
          <w:szCs w:val="24"/>
        </w:rPr>
        <w:t>енность трудовых ресурсов в 2012</w:t>
      </w:r>
      <w:r w:rsidRPr="00C57513">
        <w:rPr>
          <w:rStyle w:val="CharAttribute64"/>
          <w:szCs w:val="24"/>
        </w:rPr>
        <w:t xml:space="preserve"> году составляла </w:t>
      </w:r>
      <w:r w:rsidR="00C57513" w:rsidRPr="00C57513">
        <w:rPr>
          <w:rStyle w:val="CharAttribute64"/>
          <w:szCs w:val="24"/>
        </w:rPr>
        <w:t>595</w:t>
      </w:r>
      <w:r w:rsidRPr="00C57513">
        <w:rPr>
          <w:rStyle w:val="CharAttribute64"/>
          <w:szCs w:val="24"/>
        </w:rPr>
        <w:t xml:space="preserve"> человек. Незанятое население в тр</w:t>
      </w:r>
      <w:r w:rsidR="00052440">
        <w:rPr>
          <w:rStyle w:val="CharAttribute64"/>
          <w:szCs w:val="24"/>
        </w:rPr>
        <w:t>удоспособном возрасте составляла</w:t>
      </w:r>
      <w:r w:rsidRPr="00C57513">
        <w:rPr>
          <w:rStyle w:val="CharAttribute64"/>
          <w:szCs w:val="24"/>
        </w:rPr>
        <w:t xml:space="preserve"> </w:t>
      </w:r>
      <w:r w:rsidR="00C57513" w:rsidRPr="00C57513">
        <w:rPr>
          <w:rStyle w:val="CharAttribute64"/>
          <w:szCs w:val="24"/>
        </w:rPr>
        <w:t>373</w:t>
      </w:r>
      <w:r w:rsidRPr="00C57513">
        <w:rPr>
          <w:rStyle w:val="CharAttribute64"/>
          <w:szCs w:val="24"/>
        </w:rPr>
        <w:t xml:space="preserve"> человек</w:t>
      </w:r>
      <w:r w:rsidR="00C57513" w:rsidRPr="00C57513">
        <w:rPr>
          <w:rStyle w:val="CharAttribute64"/>
          <w:szCs w:val="24"/>
        </w:rPr>
        <w:t>а</w:t>
      </w:r>
      <w:r w:rsidRPr="00C57513">
        <w:rPr>
          <w:rStyle w:val="CharAttribute64"/>
          <w:szCs w:val="24"/>
        </w:rPr>
        <w:t>. Это учащиеся 16 лет и старше, обучающиеся с отрывом от производства, лица, занятые в домашнем хозяйстве, инвалиды в трудоспособном возрасте.</w:t>
      </w:r>
      <w:r w:rsidRPr="00731018">
        <w:rPr>
          <w:rStyle w:val="CharAttribute64"/>
          <w:color w:val="FF0000"/>
          <w:szCs w:val="24"/>
        </w:rPr>
        <w:t xml:space="preserve"> </w:t>
      </w:r>
      <w:r w:rsidRPr="00F616F5">
        <w:rPr>
          <w:rStyle w:val="CharAttribute57"/>
          <w:rFonts w:eastAsia="№Е"/>
          <w:szCs w:val="24"/>
        </w:rPr>
        <w:t>Баланс трудовых ресурсов определен исходя из проведенного анализа современной возрастной структуры и занятости населения. Данные, характеризующие существующий баланс трудовых ресурсов, а также занятость населения п</w:t>
      </w:r>
      <w:r w:rsidR="00A136EF">
        <w:rPr>
          <w:rStyle w:val="CharAttribute57"/>
          <w:rFonts w:eastAsia="№Е"/>
          <w:szCs w:val="24"/>
        </w:rPr>
        <w:t xml:space="preserve">о отраслям приведены в таблице </w:t>
      </w:r>
      <w:r w:rsidR="009254F3">
        <w:rPr>
          <w:rStyle w:val="CharAttribute57"/>
          <w:rFonts w:eastAsia="№Е"/>
          <w:szCs w:val="24"/>
        </w:rPr>
        <w:t>8</w:t>
      </w:r>
      <w:r w:rsidRPr="00F616F5">
        <w:rPr>
          <w:rStyle w:val="CharAttribute57"/>
          <w:rFonts w:eastAsia="№Е"/>
          <w:szCs w:val="24"/>
        </w:rPr>
        <w:t>.</w:t>
      </w:r>
    </w:p>
    <w:p w:rsidR="00244A89" w:rsidRDefault="00244A89" w:rsidP="00A136EF">
      <w:pPr>
        <w:pStyle w:val="ParaAttribute90"/>
        <w:spacing w:line="360" w:lineRule="auto"/>
        <w:ind w:firstLine="1135"/>
        <w:rPr>
          <w:rStyle w:val="CharAttribute57"/>
          <w:rFonts w:eastAsia="№Е"/>
          <w:szCs w:val="24"/>
        </w:rPr>
      </w:pPr>
    </w:p>
    <w:p w:rsidR="00244A89" w:rsidRDefault="00244A89" w:rsidP="00A136EF">
      <w:pPr>
        <w:pStyle w:val="ParaAttribute90"/>
        <w:spacing w:line="360" w:lineRule="auto"/>
        <w:ind w:firstLine="1135"/>
        <w:rPr>
          <w:rStyle w:val="CharAttribute57"/>
          <w:rFonts w:eastAsia="№Е"/>
          <w:szCs w:val="24"/>
        </w:rPr>
      </w:pPr>
    </w:p>
    <w:p w:rsidR="00244A89" w:rsidRDefault="00244A89" w:rsidP="00A136EF">
      <w:pPr>
        <w:pStyle w:val="ParaAttribute90"/>
        <w:spacing w:line="360" w:lineRule="auto"/>
        <w:ind w:firstLine="1135"/>
        <w:rPr>
          <w:rStyle w:val="CharAttribute57"/>
          <w:rFonts w:eastAsia="№Е"/>
          <w:szCs w:val="24"/>
        </w:rPr>
      </w:pPr>
    </w:p>
    <w:p w:rsidR="0071662A" w:rsidRPr="00F616F5" w:rsidRDefault="009254F3" w:rsidP="00A136EF">
      <w:pPr>
        <w:pStyle w:val="ParaAttribute90"/>
        <w:spacing w:line="360" w:lineRule="auto"/>
        <w:ind w:firstLine="1135"/>
        <w:rPr>
          <w:sz w:val="24"/>
          <w:szCs w:val="24"/>
        </w:rPr>
      </w:pPr>
      <w:r>
        <w:rPr>
          <w:rStyle w:val="CharAttribute57"/>
          <w:rFonts w:eastAsia="№Е"/>
          <w:szCs w:val="24"/>
        </w:rPr>
        <w:lastRenderedPageBreak/>
        <w:t>Таблица 8</w:t>
      </w:r>
      <w:r w:rsidR="0071662A" w:rsidRPr="00F616F5">
        <w:rPr>
          <w:rStyle w:val="CharAttribute57"/>
          <w:rFonts w:eastAsia="№Е"/>
          <w:szCs w:val="24"/>
        </w:rPr>
        <w:t>. Структура основных градообразующих кадров</w:t>
      </w:r>
      <w:r w:rsidR="00052440">
        <w:rPr>
          <w:rStyle w:val="CharAttribute57"/>
          <w:rFonts w:eastAsia="№Е"/>
          <w:szCs w:val="24"/>
        </w:rPr>
        <w:t>.</w:t>
      </w:r>
    </w:p>
    <w:tbl>
      <w:tblPr>
        <w:tblStyle w:val="DefaultTable"/>
        <w:tblW w:w="0" w:type="auto"/>
        <w:tblInd w:w="0" w:type="dxa"/>
        <w:tblLook w:val="0000"/>
      </w:tblPr>
      <w:tblGrid>
        <w:gridCol w:w="3542"/>
        <w:gridCol w:w="1669"/>
        <w:gridCol w:w="1418"/>
        <w:gridCol w:w="1624"/>
        <w:gridCol w:w="1318"/>
      </w:tblGrid>
      <w:tr w:rsidR="00F4386D" w:rsidRPr="00F616F5" w:rsidTr="003F0D1B">
        <w:tc>
          <w:tcPr>
            <w:tcW w:w="3542" w:type="dxa"/>
          </w:tcPr>
          <w:p w:rsidR="00F4386D" w:rsidRPr="00F616F5" w:rsidRDefault="00F4386D" w:rsidP="0071662A">
            <w:pPr>
              <w:pStyle w:val="ParaAttribute45"/>
              <w:rPr>
                <w:sz w:val="24"/>
                <w:szCs w:val="24"/>
              </w:rPr>
            </w:pPr>
            <w:r w:rsidRPr="00F616F5">
              <w:rPr>
                <w:rStyle w:val="CharAttribute64"/>
                <w:szCs w:val="24"/>
              </w:rPr>
              <w:t>Показатели</w:t>
            </w:r>
          </w:p>
        </w:tc>
        <w:tc>
          <w:tcPr>
            <w:tcW w:w="1669" w:type="dxa"/>
          </w:tcPr>
          <w:p w:rsidR="00F4386D" w:rsidRPr="00F616F5" w:rsidRDefault="00F4386D" w:rsidP="0071662A">
            <w:pPr>
              <w:pStyle w:val="ParaAttribute45"/>
              <w:rPr>
                <w:sz w:val="24"/>
                <w:szCs w:val="24"/>
              </w:rPr>
            </w:pPr>
            <w:r w:rsidRPr="00F616F5">
              <w:rPr>
                <w:rStyle w:val="CharAttribute64"/>
                <w:szCs w:val="24"/>
              </w:rPr>
              <w:t>с. Урываево</w:t>
            </w:r>
          </w:p>
        </w:tc>
        <w:tc>
          <w:tcPr>
            <w:tcW w:w="1418" w:type="dxa"/>
          </w:tcPr>
          <w:p w:rsidR="00F4386D" w:rsidRPr="00F616F5" w:rsidRDefault="00F4386D" w:rsidP="0071662A">
            <w:pPr>
              <w:pStyle w:val="ParaAttribute66"/>
              <w:rPr>
                <w:sz w:val="24"/>
                <w:szCs w:val="24"/>
              </w:rPr>
            </w:pPr>
            <w:r w:rsidRPr="00F616F5">
              <w:rPr>
                <w:rStyle w:val="CharAttribute64"/>
                <w:szCs w:val="24"/>
              </w:rPr>
              <w:t>с. Зыково</w:t>
            </w:r>
          </w:p>
        </w:tc>
        <w:tc>
          <w:tcPr>
            <w:tcW w:w="1624" w:type="dxa"/>
          </w:tcPr>
          <w:p w:rsidR="00F4386D" w:rsidRPr="00F616F5" w:rsidRDefault="00F4386D" w:rsidP="0071662A">
            <w:pPr>
              <w:pStyle w:val="ParaAttribute84"/>
              <w:rPr>
                <w:rStyle w:val="CharAttribute64"/>
                <w:szCs w:val="24"/>
              </w:rPr>
            </w:pPr>
            <w:r w:rsidRPr="00F616F5">
              <w:rPr>
                <w:rStyle w:val="CharAttribute64"/>
                <w:szCs w:val="24"/>
              </w:rPr>
              <w:t>ст. Урываево</w:t>
            </w:r>
          </w:p>
        </w:tc>
        <w:tc>
          <w:tcPr>
            <w:tcW w:w="1318" w:type="dxa"/>
          </w:tcPr>
          <w:p w:rsidR="00F4386D" w:rsidRPr="00F616F5" w:rsidRDefault="00F4386D" w:rsidP="0071662A">
            <w:pPr>
              <w:pStyle w:val="ParaAttribute84"/>
              <w:rPr>
                <w:sz w:val="24"/>
                <w:szCs w:val="24"/>
              </w:rPr>
            </w:pPr>
            <w:r w:rsidRPr="00F616F5">
              <w:rPr>
                <w:rStyle w:val="CharAttribute64"/>
                <w:szCs w:val="24"/>
              </w:rPr>
              <w:t>п. Заря</w:t>
            </w:r>
          </w:p>
        </w:tc>
      </w:tr>
      <w:tr w:rsidR="00F4386D" w:rsidRPr="00F616F5" w:rsidTr="003F0D1B">
        <w:trPr>
          <w:trHeight w:val="403"/>
        </w:trPr>
        <w:tc>
          <w:tcPr>
            <w:tcW w:w="3542" w:type="dxa"/>
          </w:tcPr>
          <w:p w:rsidR="00F4386D" w:rsidRPr="00F616F5" w:rsidRDefault="00F4386D" w:rsidP="0071662A">
            <w:pPr>
              <w:pStyle w:val="ParaAttribute72"/>
              <w:rPr>
                <w:sz w:val="24"/>
                <w:szCs w:val="24"/>
              </w:rPr>
            </w:pPr>
            <w:r w:rsidRPr="00F616F5">
              <w:rPr>
                <w:rStyle w:val="CharAttribute64"/>
                <w:szCs w:val="24"/>
              </w:rPr>
              <w:t>Численность постоянного населения (на начало года) - всего</w:t>
            </w:r>
          </w:p>
        </w:tc>
        <w:tc>
          <w:tcPr>
            <w:tcW w:w="1669" w:type="dxa"/>
          </w:tcPr>
          <w:p w:rsidR="00F4386D" w:rsidRPr="00F616F5" w:rsidRDefault="00F4386D" w:rsidP="0071662A">
            <w:pPr>
              <w:pStyle w:val="ParaAttribute45"/>
              <w:rPr>
                <w:sz w:val="24"/>
                <w:szCs w:val="24"/>
              </w:rPr>
            </w:pPr>
            <w:r w:rsidRPr="00F616F5">
              <w:rPr>
                <w:rStyle w:val="CharAttribute64"/>
                <w:szCs w:val="24"/>
              </w:rPr>
              <w:t>458</w:t>
            </w:r>
          </w:p>
        </w:tc>
        <w:tc>
          <w:tcPr>
            <w:tcW w:w="1418" w:type="dxa"/>
          </w:tcPr>
          <w:p w:rsidR="00F4386D" w:rsidRPr="00F616F5" w:rsidRDefault="00F4386D" w:rsidP="00F4386D">
            <w:pPr>
              <w:pStyle w:val="ParaAttribute45"/>
              <w:rPr>
                <w:sz w:val="24"/>
                <w:szCs w:val="24"/>
              </w:rPr>
            </w:pPr>
            <w:r w:rsidRPr="00F616F5">
              <w:rPr>
                <w:rStyle w:val="CharAttribute64"/>
                <w:szCs w:val="24"/>
              </w:rPr>
              <w:t>391</w:t>
            </w:r>
          </w:p>
        </w:tc>
        <w:tc>
          <w:tcPr>
            <w:tcW w:w="1624" w:type="dxa"/>
          </w:tcPr>
          <w:p w:rsidR="00F4386D" w:rsidRPr="00F616F5" w:rsidRDefault="00F4386D" w:rsidP="0071662A">
            <w:pPr>
              <w:pStyle w:val="ParaAttribute45"/>
              <w:rPr>
                <w:rStyle w:val="CharAttribute64"/>
                <w:szCs w:val="24"/>
              </w:rPr>
            </w:pPr>
            <w:r w:rsidRPr="00F616F5">
              <w:rPr>
                <w:rStyle w:val="CharAttribute64"/>
                <w:szCs w:val="24"/>
              </w:rPr>
              <w:t>94</w:t>
            </w:r>
          </w:p>
        </w:tc>
        <w:tc>
          <w:tcPr>
            <w:tcW w:w="1318" w:type="dxa"/>
          </w:tcPr>
          <w:p w:rsidR="00F4386D" w:rsidRPr="00F616F5" w:rsidRDefault="00F4386D" w:rsidP="0071662A">
            <w:pPr>
              <w:pStyle w:val="ParaAttribute45"/>
              <w:rPr>
                <w:sz w:val="24"/>
                <w:szCs w:val="24"/>
              </w:rPr>
            </w:pPr>
            <w:r w:rsidRPr="00F616F5">
              <w:rPr>
                <w:rStyle w:val="CharAttribute64"/>
                <w:szCs w:val="24"/>
              </w:rPr>
              <w:t>59</w:t>
            </w:r>
          </w:p>
        </w:tc>
      </w:tr>
      <w:tr w:rsidR="00F4386D" w:rsidRPr="00F616F5" w:rsidTr="003F0D1B">
        <w:tc>
          <w:tcPr>
            <w:tcW w:w="3542" w:type="dxa"/>
          </w:tcPr>
          <w:p w:rsidR="00F4386D" w:rsidRPr="00F616F5" w:rsidRDefault="00F4386D" w:rsidP="0071662A">
            <w:pPr>
              <w:pStyle w:val="ParaAttribute72"/>
              <w:rPr>
                <w:sz w:val="24"/>
                <w:szCs w:val="24"/>
              </w:rPr>
            </w:pPr>
            <w:r w:rsidRPr="00F616F5">
              <w:rPr>
                <w:rStyle w:val="CharAttribute64"/>
                <w:szCs w:val="24"/>
              </w:rPr>
              <w:t>Численность населения в трудоспособном возрасте, в том числе в:</w:t>
            </w:r>
          </w:p>
        </w:tc>
        <w:tc>
          <w:tcPr>
            <w:tcW w:w="1669" w:type="dxa"/>
          </w:tcPr>
          <w:p w:rsidR="00F4386D" w:rsidRPr="00F616F5" w:rsidRDefault="00F4386D" w:rsidP="0071662A">
            <w:pPr>
              <w:pStyle w:val="ParaAttribute45"/>
              <w:rPr>
                <w:sz w:val="24"/>
                <w:szCs w:val="24"/>
              </w:rPr>
            </w:pPr>
            <w:r w:rsidRPr="00F616F5">
              <w:rPr>
                <w:sz w:val="24"/>
                <w:szCs w:val="24"/>
              </w:rPr>
              <w:t>267</w:t>
            </w:r>
          </w:p>
        </w:tc>
        <w:tc>
          <w:tcPr>
            <w:tcW w:w="1418" w:type="dxa"/>
          </w:tcPr>
          <w:p w:rsidR="00F4386D" w:rsidRPr="00F616F5" w:rsidRDefault="00F4386D" w:rsidP="0071662A">
            <w:pPr>
              <w:pStyle w:val="ParaAttribute45"/>
              <w:rPr>
                <w:sz w:val="24"/>
                <w:szCs w:val="24"/>
              </w:rPr>
            </w:pPr>
            <w:r w:rsidRPr="00F616F5">
              <w:rPr>
                <w:sz w:val="24"/>
                <w:szCs w:val="24"/>
              </w:rPr>
              <w:t>240</w:t>
            </w:r>
          </w:p>
        </w:tc>
        <w:tc>
          <w:tcPr>
            <w:tcW w:w="1624" w:type="dxa"/>
          </w:tcPr>
          <w:p w:rsidR="00F4386D" w:rsidRPr="00F616F5" w:rsidRDefault="00F4386D" w:rsidP="0071662A">
            <w:pPr>
              <w:pStyle w:val="ParaAttribute45"/>
              <w:rPr>
                <w:rStyle w:val="CharAttribute64"/>
                <w:szCs w:val="24"/>
              </w:rPr>
            </w:pPr>
            <w:r w:rsidRPr="00F616F5">
              <w:rPr>
                <w:rStyle w:val="CharAttribute64"/>
                <w:szCs w:val="24"/>
              </w:rPr>
              <w:t>60</w:t>
            </w:r>
          </w:p>
        </w:tc>
        <w:tc>
          <w:tcPr>
            <w:tcW w:w="1318" w:type="dxa"/>
          </w:tcPr>
          <w:p w:rsidR="00F4386D" w:rsidRPr="00F616F5" w:rsidRDefault="00F4386D" w:rsidP="0071662A">
            <w:pPr>
              <w:pStyle w:val="ParaAttribute45"/>
              <w:rPr>
                <w:sz w:val="24"/>
                <w:szCs w:val="24"/>
              </w:rPr>
            </w:pPr>
            <w:r w:rsidRPr="00F616F5">
              <w:rPr>
                <w:sz w:val="24"/>
                <w:szCs w:val="24"/>
              </w:rPr>
              <w:t>28</w:t>
            </w:r>
          </w:p>
        </w:tc>
      </w:tr>
      <w:tr w:rsidR="00F4386D" w:rsidRPr="00F616F5" w:rsidTr="003F0D1B">
        <w:tc>
          <w:tcPr>
            <w:tcW w:w="3542" w:type="dxa"/>
          </w:tcPr>
          <w:p w:rsidR="00F4386D" w:rsidRPr="00F616F5" w:rsidRDefault="00F4386D" w:rsidP="0071662A">
            <w:pPr>
              <w:pStyle w:val="ParaAttribute72"/>
              <w:rPr>
                <w:sz w:val="24"/>
                <w:szCs w:val="24"/>
              </w:rPr>
            </w:pPr>
            <w:r w:rsidRPr="00F616F5">
              <w:rPr>
                <w:sz w:val="24"/>
                <w:szCs w:val="24"/>
              </w:rPr>
              <w:t>Филиал Панкрушихинского ХПП</w:t>
            </w:r>
          </w:p>
        </w:tc>
        <w:tc>
          <w:tcPr>
            <w:tcW w:w="1669" w:type="dxa"/>
          </w:tcPr>
          <w:p w:rsidR="00F4386D" w:rsidRPr="00F616F5" w:rsidRDefault="00F4386D" w:rsidP="0071662A">
            <w:pPr>
              <w:pStyle w:val="ParaAttribute45"/>
              <w:rPr>
                <w:sz w:val="24"/>
                <w:szCs w:val="24"/>
              </w:rPr>
            </w:pPr>
          </w:p>
        </w:tc>
        <w:tc>
          <w:tcPr>
            <w:tcW w:w="1418" w:type="dxa"/>
          </w:tcPr>
          <w:p w:rsidR="00F4386D" w:rsidRPr="00F616F5" w:rsidRDefault="00F4386D" w:rsidP="0071662A">
            <w:pPr>
              <w:pStyle w:val="ParaAttribute45"/>
              <w:rPr>
                <w:sz w:val="24"/>
                <w:szCs w:val="24"/>
              </w:rPr>
            </w:pPr>
          </w:p>
        </w:tc>
        <w:tc>
          <w:tcPr>
            <w:tcW w:w="1624" w:type="dxa"/>
          </w:tcPr>
          <w:p w:rsidR="00F4386D" w:rsidRPr="00F616F5" w:rsidRDefault="00F4386D" w:rsidP="0071662A">
            <w:pPr>
              <w:pStyle w:val="ParaAttribute45"/>
              <w:rPr>
                <w:rStyle w:val="CharAttribute64"/>
                <w:szCs w:val="24"/>
              </w:rPr>
            </w:pPr>
          </w:p>
        </w:tc>
        <w:tc>
          <w:tcPr>
            <w:tcW w:w="1318" w:type="dxa"/>
          </w:tcPr>
          <w:p w:rsidR="00F4386D" w:rsidRPr="00F616F5" w:rsidRDefault="00F4386D" w:rsidP="0071662A">
            <w:pPr>
              <w:pStyle w:val="ParaAttribute45"/>
              <w:rPr>
                <w:sz w:val="24"/>
                <w:szCs w:val="24"/>
              </w:rPr>
            </w:pPr>
            <w:r w:rsidRPr="00F616F5">
              <w:rPr>
                <w:sz w:val="24"/>
                <w:szCs w:val="24"/>
              </w:rPr>
              <w:t>7</w:t>
            </w:r>
          </w:p>
        </w:tc>
      </w:tr>
      <w:tr w:rsidR="00F4386D" w:rsidRPr="00F616F5" w:rsidTr="003F0D1B">
        <w:tc>
          <w:tcPr>
            <w:tcW w:w="3542" w:type="dxa"/>
          </w:tcPr>
          <w:p w:rsidR="00F4386D" w:rsidRPr="00F616F5" w:rsidRDefault="00F4386D" w:rsidP="0071662A">
            <w:pPr>
              <w:pStyle w:val="ParaAttribute72"/>
              <w:rPr>
                <w:sz w:val="24"/>
                <w:szCs w:val="24"/>
              </w:rPr>
            </w:pPr>
            <w:r w:rsidRPr="00F616F5">
              <w:rPr>
                <w:sz w:val="24"/>
                <w:szCs w:val="24"/>
              </w:rPr>
              <w:t>ООО «Заборье»</w:t>
            </w:r>
          </w:p>
        </w:tc>
        <w:tc>
          <w:tcPr>
            <w:tcW w:w="1669" w:type="dxa"/>
          </w:tcPr>
          <w:p w:rsidR="00F4386D" w:rsidRPr="00F616F5" w:rsidRDefault="00F4386D" w:rsidP="0071662A">
            <w:pPr>
              <w:pStyle w:val="ParaAttribute45"/>
              <w:rPr>
                <w:sz w:val="24"/>
                <w:szCs w:val="24"/>
              </w:rPr>
            </w:pPr>
          </w:p>
        </w:tc>
        <w:tc>
          <w:tcPr>
            <w:tcW w:w="1418" w:type="dxa"/>
          </w:tcPr>
          <w:p w:rsidR="00F4386D" w:rsidRPr="00F616F5" w:rsidRDefault="00F616F5" w:rsidP="0071662A">
            <w:pPr>
              <w:pStyle w:val="ParaAttribute45"/>
              <w:rPr>
                <w:sz w:val="24"/>
                <w:szCs w:val="24"/>
              </w:rPr>
            </w:pPr>
            <w:r w:rsidRPr="00F616F5">
              <w:rPr>
                <w:sz w:val="24"/>
                <w:szCs w:val="24"/>
              </w:rPr>
              <w:t>55</w:t>
            </w:r>
          </w:p>
        </w:tc>
        <w:tc>
          <w:tcPr>
            <w:tcW w:w="1624" w:type="dxa"/>
          </w:tcPr>
          <w:p w:rsidR="00F4386D" w:rsidRPr="00F616F5" w:rsidRDefault="00F4386D" w:rsidP="0071662A">
            <w:pPr>
              <w:pStyle w:val="ParaAttribute45"/>
              <w:rPr>
                <w:sz w:val="24"/>
                <w:szCs w:val="24"/>
              </w:rPr>
            </w:pPr>
          </w:p>
        </w:tc>
        <w:tc>
          <w:tcPr>
            <w:tcW w:w="1318" w:type="dxa"/>
          </w:tcPr>
          <w:p w:rsidR="00F4386D" w:rsidRPr="00F616F5" w:rsidRDefault="00F4386D" w:rsidP="0071662A">
            <w:pPr>
              <w:pStyle w:val="ParaAttribute45"/>
              <w:rPr>
                <w:sz w:val="24"/>
                <w:szCs w:val="24"/>
              </w:rPr>
            </w:pPr>
          </w:p>
        </w:tc>
      </w:tr>
      <w:tr w:rsidR="00F4386D" w:rsidRPr="00F616F5" w:rsidTr="003F0D1B">
        <w:tc>
          <w:tcPr>
            <w:tcW w:w="3542" w:type="dxa"/>
          </w:tcPr>
          <w:p w:rsidR="00F4386D" w:rsidRPr="00F616F5" w:rsidRDefault="00F4386D" w:rsidP="0071662A">
            <w:pPr>
              <w:pStyle w:val="ParaAttribute46"/>
              <w:rPr>
                <w:sz w:val="24"/>
                <w:szCs w:val="24"/>
              </w:rPr>
            </w:pPr>
            <w:r w:rsidRPr="00F616F5">
              <w:rPr>
                <w:sz w:val="24"/>
                <w:szCs w:val="24"/>
              </w:rPr>
              <w:t>Российские железные дороги</w:t>
            </w:r>
          </w:p>
        </w:tc>
        <w:tc>
          <w:tcPr>
            <w:tcW w:w="1669" w:type="dxa"/>
          </w:tcPr>
          <w:p w:rsidR="00F4386D" w:rsidRPr="00F616F5" w:rsidRDefault="00F4386D" w:rsidP="0071662A">
            <w:pPr>
              <w:pStyle w:val="ParaAttribute45"/>
              <w:rPr>
                <w:sz w:val="24"/>
                <w:szCs w:val="24"/>
              </w:rPr>
            </w:pPr>
          </w:p>
        </w:tc>
        <w:tc>
          <w:tcPr>
            <w:tcW w:w="1418" w:type="dxa"/>
          </w:tcPr>
          <w:p w:rsidR="00F4386D" w:rsidRPr="00F616F5" w:rsidRDefault="00F4386D" w:rsidP="0071662A">
            <w:pPr>
              <w:pStyle w:val="ParaAttribute45"/>
              <w:rPr>
                <w:sz w:val="24"/>
                <w:szCs w:val="24"/>
              </w:rPr>
            </w:pPr>
          </w:p>
        </w:tc>
        <w:tc>
          <w:tcPr>
            <w:tcW w:w="1624" w:type="dxa"/>
          </w:tcPr>
          <w:p w:rsidR="00F4386D" w:rsidRPr="00F616F5" w:rsidRDefault="00F4386D" w:rsidP="0071662A">
            <w:pPr>
              <w:pStyle w:val="ParaAttribute45"/>
              <w:rPr>
                <w:sz w:val="24"/>
                <w:szCs w:val="24"/>
              </w:rPr>
            </w:pPr>
          </w:p>
        </w:tc>
        <w:tc>
          <w:tcPr>
            <w:tcW w:w="1318" w:type="dxa"/>
          </w:tcPr>
          <w:p w:rsidR="00F4386D" w:rsidRPr="00F616F5" w:rsidRDefault="00F4386D" w:rsidP="0071662A">
            <w:pPr>
              <w:pStyle w:val="ParaAttribute45"/>
              <w:rPr>
                <w:sz w:val="24"/>
                <w:szCs w:val="24"/>
              </w:rPr>
            </w:pPr>
            <w:r w:rsidRPr="00F616F5">
              <w:rPr>
                <w:sz w:val="24"/>
                <w:szCs w:val="24"/>
              </w:rPr>
              <w:t>14</w:t>
            </w:r>
          </w:p>
        </w:tc>
      </w:tr>
      <w:tr w:rsidR="00F4386D" w:rsidRPr="00F616F5" w:rsidTr="003F0D1B">
        <w:tc>
          <w:tcPr>
            <w:tcW w:w="3542" w:type="dxa"/>
          </w:tcPr>
          <w:p w:rsidR="00F4386D" w:rsidRPr="00F616F5" w:rsidRDefault="00F4386D" w:rsidP="0071662A">
            <w:pPr>
              <w:pStyle w:val="ParaAttribute46"/>
              <w:rPr>
                <w:sz w:val="24"/>
                <w:szCs w:val="24"/>
              </w:rPr>
            </w:pPr>
            <w:r w:rsidRPr="00F616F5">
              <w:rPr>
                <w:sz w:val="24"/>
                <w:szCs w:val="24"/>
              </w:rPr>
              <w:t>КФХ</w:t>
            </w:r>
          </w:p>
        </w:tc>
        <w:tc>
          <w:tcPr>
            <w:tcW w:w="1669" w:type="dxa"/>
          </w:tcPr>
          <w:p w:rsidR="00F4386D" w:rsidRPr="00F616F5" w:rsidRDefault="00F616F5" w:rsidP="0071662A">
            <w:pPr>
              <w:pStyle w:val="ParaAttribute45"/>
              <w:rPr>
                <w:sz w:val="24"/>
                <w:szCs w:val="24"/>
              </w:rPr>
            </w:pPr>
            <w:r w:rsidRPr="00F616F5">
              <w:rPr>
                <w:sz w:val="24"/>
                <w:szCs w:val="24"/>
              </w:rPr>
              <w:t>7</w:t>
            </w:r>
          </w:p>
        </w:tc>
        <w:tc>
          <w:tcPr>
            <w:tcW w:w="1418" w:type="dxa"/>
          </w:tcPr>
          <w:p w:rsidR="00F4386D" w:rsidRPr="00F616F5" w:rsidRDefault="00F616F5" w:rsidP="0071662A">
            <w:pPr>
              <w:pStyle w:val="ParaAttribute45"/>
              <w:rPr>
                <w:sz w:val="24"/>
                <w:szCs w:val="24"/>
              </w:rPr>
            </w:pPr>
            <w:r w:rsidRPr="00F616F5">
              <w:rPr>
                <w:sz w:val="24"/>
                <w:szCs w:val="24"/>
              </w:rPr>
              <w:t>2</w:t>
            </w:r>
          </w:p>
        </w:tc>
        <w:tc>
          <w:tcPr>
            <w:tcW w:w="1624" w:type="dxa"/>
          </w:tcPr>
          <w:p w:rsidR="00F4386D" w:rsidRPr="00F616F5" w:rsidRDefault="00F4386D" w:rsidP="0071662A">
            <w:pPr>
              <w:pStyle w:val="ParaAttribute45"/>
              <w:rPr>
                <w:sz w:val="24"/>
                <w:szCs w:val="24"/>
              </w:rPr>
            </w:pPr>
          </w:p>
        </w:tc>
        <w:tc>
          <w:tcPr>
            <w:tcW w:w="1318" w:type="dxa"/>
          </w:tcPr>
          <w:p w:rsidR="00F4386D" w:rsidRPr="00F616F5" w:rsidRDefault="00F4386D" w:rsidP="0071662A">
            <w:pPr>
              <w:pStyle w:val="ParaAttribute45"/>
              <w:rPr>
                <w:sz w:val="24"/>
                <w:szCs w:val="24"/>
              </w:rPr>
            </w:pPr>
          </w:p>
        </w:tc>
      </w:tr>
      <w:tr w:rsidR="00F4386D" w:rsidRPr="00F616F5" w:rsidTr="003F0D1B">
        <w:tc>
          <w:tcPr>
            <w:tcW w:w="3542" w:type="dxa"/>
          </w:tcPr>
          <w:p w:rsidR="00F4386D" w:rsidRPr="00F616F5" w:rsidRDefault="00F616F5" w:rsidP="0071662A">
            <w:pPr>
              <w:pStyle w:val="ParaAttribute46"/>
              <w:rPr>
                <w:sz w:val="24"/>
                <w:szCs w:val="24"/>
              </w:rPr>
            </w:pPr>
            <w:r w:rsidRPr="00F616F5">
              <w:rPr>
                <w:rStyle w:val="CharAttribute64"/>
                <w:szCs w:val="24"/>
              </w:rPr>
              <w:t>Обслуживающая отрасль</w:t>
            </w:r>
          </w:p>
        </w:tc>
        <w:tc>
          <w:tcPr>
            <w:tcW w:w="1669" w:type="dxa"/>
          </w:tcPr>
          <w:p w:rsidR="00F4386D" w:rsidRPr="00F616F5" w:rsidRDefault="00F616F5" w:rsidP="0071662A">
            <w:pPr>
              <w:pStyle w:val="ParaAttribute45"/>
              <w:rPr>
                <w:sz w:val="24"/>
                <w:szCs w:val="24"/>
              </w:rPr>
            </w:pPr>
            <w:r w:rsidRPr="00F616F5">
              <w:rPr>
                <w:sz w:val="24"/>
                <w:szCs w:val="24"/>
              </w:rPr>
              <w:t>60</w:t>
            </w:r>
          </w:p>
        </w:tc>
        <w:tc>
          <w:tcPr>
            <w:tcW w:w="1418" w:type="dxa"/>
          </w:tcPr>
          <w:p w:rsidR="00F4386D" w:rsidRPr="00F616F5" w:rsidRDefault="00F616F5" w:rsidP="0071662A">
            <w:pPr>
              <w:pStyle w:val="ParaAttribute45"/>
              <w:rPr>
                <w:sz w:val="24"/>
                <w:szCs w:val="24"/>
              </w:rPr>
            </w:pPr>
            <w:r w:rsidRPr="00F616F5">
              <w:rPr>
                <w:sz w:val="24"/>
                <w:szCs w:val="24"/>
              </w:rPr>
              <w:t>22</w:t>
            </w:r>
          </w:p>
        </w:tc>
        <w:tc>
          <w:tcPr>
            <w:tcW w:w="1624" w:type="dxa"/>
          </w:tcPr>
          <w:p w:rsidR="00F4386D" w:rsidRPr="00F616F5" w:rsidRDefault="00F616F5" w:rsidP="0071662A">
            <w:pPr>
              <w:pStyle w:val="ParaAttribute45"/>
              <w:rPr>
                <w:sz w:val="24"/>
                <w:szCs w:val="24"/>
              </w:rPr>
            </w:pPr>
            <w:r w:rsidRPr="00F616F5">
              <w:rPr>
                <w:sz w:val="24"/>
                <w:szCs w:val="24"/>
              </w:rPr>
              <w:t>2</w:t>
            </w:r>
          </w:p>
        </w:tc>
        <w:tc>
          <w:tcPr>
            <w:tcW w:w="1318" w:type="dxa"/>
          </w:tcPr>
          <w:p w:rsidR="00F4386D" w:rsidRPr="00F616F5" w:rsidRDefault="00F616F5" w:rsidP="0071662A">
            <w:pPr>
              <w:pStyle w:val="ParaAttribute45"/>
              <w:rPr>
                <w:sz w:val="24"/>
                <w:szCs w:val="24"/>
              </w:rPr>
            </w:pPr>
            <w:r w:rsidRPr="00F616F5">
              <w:rPr>
                <w:sz w:val="24"/>
                <w:szCs w:val="24"/>
              </w:rPr>
              <w:t>2</w:t>
            </w:r>
          </w:p>
        </w:tc>
      </w:tr>
      <w:tr w:rsidR="00F4386D" w:rsidRPr="00F616F5" w:rsidTr="003F0D1B">
        <w:tc>
          <w:tcPr>
            <w:tcW w:w="3542" w:type="dxa"/>
          </w:tcPr>
          <w:p w:rsidR="00F4386D" w:rsidRPr="00F616F5" w:rsidRDefault="00F4386D" w:rsidP="0071662A">
            <w:pPr>
              <w:pStyle w:val="ParaAttribute72"/>
              <w:rPr>
                <w:sz w:val="24"/>
                <w:szCs w:val="24"/>
              </w:rPr>
            </w:pPr>
            <w:r w:rsidRPr="00F616F5">
              <w:rPr>
                <w:rStyle w:val="CharAttribute64"/>
                <w:szCs w:val="24"/>
              </w:rPr>
              <w:t>Численность официально зарегистрированных безработных</w:t>
            </w:r>
          </w:p>
        </w:tc>
        <w:tc>
          <w:tcPr>
            <w:tcW w:w="1669" w:type="dxa"/>
          </w:tcPr>
          <w:p w:rsidR="00F4386D" w:rsidRPr="00F616F5" w:rsidRDefault="00F616F5" w:rsidP="0071662A">
            <w:pPr>
              <w:pStyle w:val="ParaAttribute45"/>
              <w:rPr>
                <w:sz w:val="24"/>
                <w:szCs w:val="24"/>
              </w:rPr>
            </w:pPr>
            <w:r w:rsidRPr="00F616F5">
              <w:rPr>
                <w:sz w:val="24"/>
                <w:szCs w:val="24"/>
              </w:rPr>
              <w:t>20</w:t>
            </w:r>
          </w:p>
        </w:tc>
        <w:tc>
          <w:tcPr>
            <w:tcW w:w="1418" w:type="dxa"/>
          </w:tcPr>
          <w:p w:rsidR="00F4386D" w:rsidRPr="00F616F5" w:rsidRDefault="00F616F5" w:rsidP="0071662A">
            <w:pPr>
              <w:pStyle w:val="ParaAttribute45"/>
              <w:rPr>
                <w:sz w:val="24"/>
                <w:szCs w:val="24"/>
              </w:rPr>
            </w:pPr>
            <w:r w:rsidRPr="00F616F5">
              <w:rPr>
                <w:sz w:val="24"/>
                <w:szCs w:val="24"/>
              </w:rPr>
              <w:t>29</w:t>
            </w:r>
          </w:p>
        </w:tc>
        <w:tc>
          <w:tcPr>
            <w:tcW w:w="1624" w:type="dxa"/>
          </w:tcPr>
          <w:p w:rsidR="00F4386D" w:rsidRPr="00F616F5" w:rsidRDefault="00F616F5" w:rsidP="0071662A">
            <w:pPr>
              <w:pStyle w:val="ParaAttribute45"/>
              <w:rPr>
                <w:rStyle w:val="CharAttribute64"/>
                <w:szCs w:val="24"/>
              </w:rPr>
            </w:pPr>
            <w:r w:rsidRPr="00F616F5">
              <w:rPr>
                <w:rStyle w:val="CharAttribute64"/>
                <w:szCs w:val="24"/>
              </w:rPr>
              <w:t>3</w:t>
            </w:r>
          </w:p>
        </w:tc>
        <w:tc>
          <w:tcPr>
            <w:tcW w:w="1318" w:type="dxa"/>
          </w:tcPr>
          <w:p w:rsidR="00F4386D" w:rsidRPr="00F616F5" w:rsidRDefault="00F616F5" w:rsidP="0071662A">
            <w:pPr>
              <w:pStyle w:val="ParaAttribute45"/>
              <w:rPr>
                <w:sz w:val="24"/>
                <w:szCs w:val="24"/>
              </w:rPr>
            </w:pPr>
            <w:r w:rsidRPr="00F616F5">
              <w:rPr>
                <w:sz w:val="24"/>
                <w:szCs w:val="24"/>
              </w:rPr>
              <w:t>0</w:t>
            </w:r>
          </w:p>
        </w:tc>
      </w:tr>
    </w:tbl>
    <w:p w:rsidR="0071662A" w:rsidRPr="009F36BE" w:rsidRDefault="009A371C" w:rsidP="00A136EF">
      <w:pPr>
        <w:pStyle w:val="ParaAttribute91"/>
        <w:spacing w:line="360" w:lineRule="auto"/>
        <w:jc w:val="center"/>
        <w:outlineLvl w:val="1"/>
        <w:rPr>
          <w:sz w:val="24"/>
          <w:szCs w:val="24"/>
        </w:rPr>
      </w:pPr>
      <w:bookmarkStart w:id="75" w:name="_Toc280271896"/>
      <w:bookmarkStart w:id="76" w:name="_Toc297106127"/>
      <w:bookmarkStart w:id="77" w:name="_Toc314205662"/>
      <w:bookmarkStart w:id="78" w:name="_Toc404171784"/>
      <w:r w:rsidRPr="009F36BE">
        <w:rPr>
          <w:rStyle w:val="CharAttribute57"/>
          <w:rFonts w:eastAsia="№Е"/>
          <w:szCs w:val="24"/>
        </w:rPr>
        <w:t>2.</w:t>
      </w:r>
      <w:r>
        <w:rPr>
          <w:rStyle w:val="CharAttribute57"/>
          <w:rFonts w:eastAsia="№Е"/>
          <w:szCs w:val="24"/>
        </w:rPr>
        <w:t>6</w:t>
      </w:r>
      <w:r w:rsidRPr="009F36BE">
        <w:rPr>
          <w:rStyle w:val="CharAttribute57"/>
          <w:rFonts w:eastAsia="№Е"/>
          <w:szCs w:val="24"/>
        </w:rPr>
        <w:t>. ПРОГНОЗ ЧИСЛЕННОСТИ НАСЕЛЕНИЯ</w:t>
      </w:r>
      <w:bookmarkEnd w:id="75"/>
      <w:bookmarkEnd w:id="76"/>
      <w:bookmarkEnd w:id="77"/>
      <w:r>
        <w:rPr>
          <w:rStyle w:val="CharAttribute57"/>
          <w:rFonts w:eastAsia="№Е"/>
          <w:szCs w:val="24"/>
        </w:rPr>
        <w:t>.</w:t>
      </w:r>
      <w:bookmarkEnd w:id="78"/>
    </w:p>
    <w:p w:rsidR="0071662A" w:rsidRPr="009F36BE" w:rsidRDefault="0071662A" w:rsidP="00A136EF">
      <w:pPr>
        <w:pStyle w:val="ParaAttribute36"/>
        <w:spacing w:line="360" w:lineRule="auto"/>
        <w:ind w:firstLine="851"/>
        <w:rPr>
          <w:sz w:val="24"/>
          <w:szCs w:val="24"/>
        </w:rPr>
      </w:pPr>
      <w:r w:rsidRPr="009F36BE">
        <w:rPr>
          <w:rStyle w:val="CharAttribute64"/>
          <w:szCs w:val="24"/>
        </w:rPr>
        <w:t xml:space="preserve">При определении численности основных возрастных групп, а так же абсолютной и относительной величины трудовой части населения использованы рекомендации специальной литературы и соответствующих СНиПов, данные администрации СП. Общая численность населения по демографическому прогнозу рассчитана по методу расчета прогнозируемой численности населения по состоянию градостроительных кадров. Для более точного прогноза численности населения в перспективе использован метод естественного и механического прироста. Расчет ожидаемой численности населения осуществляется с учетом анализа сложившихся тенденций движения населения за предшествующие годы и предполагаемого улучшения экономических и социальных условий жизни населения (см. таблицу </w:t>
      </w:r>
      <w:r w:rsidR="009254F3">
        <w:rPr>
          <w:rStyle w:val="CharAttribute64"/>
          <w:szCs w:val="24"/>
        </w:rPr>
        <w:t>9</w:t>
      </w:r>
      <w:r w:rsidRPr="009F36BE">
        <w:rPr>
          <w:rStyle w:val="CharAttribute64"/>
          <w:szCs w:val="24"/>
        </w:rPr>
        <w:t>).</w:t>
      </w:r>
    </w:p>
    <w:p w:rsidR="0071662A" w:rsidRPr="00C57513" w:rsidRDefault="0071662A" w:rsidP="00A136EF">
      <w:pPr>
        <w:pStyle w:val="ParaAttribute36"/>
        <w:spacing w:line="360" w:lineRule="auto"/>
        <w:ind w:firstLine="851"/>
        <w:rPr>
          <w:sz w:val="24"/>
          <w:szCs w:val="24"/>
        </w:rPr>
      </w:pPr>
      <w:r w:rsidRPr="00C57513">
        <w:rPr>
          <w:rStyle w:val="CharAttribute64"/>
          <w:szCs w:val="24"/>
        </w:rPr>
        <w:t xml:space="preserve">Расчет населения вышеперечисленными методами в  населенных пунктах Урываевского сельсовета в силу своих демографических особенностей (пенсионеры составляют от </w:t>
      </w:r>
      <w:r w:rsidR="00C57513" w:rsidRPr="00C57513">
        <w:rPr>
          <w:rStyle w:val="CharAttribute64"/>
          <w:szCs w:val="24"/>
        </w:rPr>
        <w:t>14</w:t>
      </w:r>
      <w:r w:rsidRPr="00C57513">
        <w:rPr>
          <w:rStyle w:val="CharAttribute64"/>
          <w:szCs w:val="24"/>
        </w:rPr>
        <w:t xml:space="preserve">% до </w:t>
      </w:r>
      <w:r w:rsidR="00C57513" w:rsidRPr="00C57513">
        <w:rPr>
          <w:rStyle w:val="CharAttribute64"/>
          <w:szCs w:val="24"/>
        </w:rPr>
        <w:t>38</w:t>
      </w:r>
      <w:r w:rsidRPr="00C57513">
        <w:rPr>
          <w:rStyle w:val="CharAttribute64"/>
          <w:szCs w:val="24"/>
        </w:rPr>
        <w:t xml:space="preserve">%,) показал, что данные населенные пункты не могут расти за счет естественного воспроизводства населения. Росту населения на территории МО </w:t>
      </w:r>
      <w:r w:rsidR="00C57513" w:rsidRPr="00C57513">
        <w:rPr>
          <w:rStyle w:val="CharAttribute64"/>
          <w:szCs w:val="24"/>
        </w:rPr>
        <w:t>Урываевский</w:t>
      </w:r>
      <w:r w:rsidRPr="00C57513">
        <w:rPr>
          <w:rStyle w:val="CharAttribute64"/>
          <w:szCs w:val="24"/>
        </w:rPr>
        <w:t xml:space="preserve"> сельсовет </w:t>
      </w:r>
      <w:r w:rsidR="00C57513" w:rsidRPr="00C57513">
        <w:rPr>
          <w:rStyle w:val="CharAttribute64"/>
          <w:szCs w:val="24"/>
        </w:rPr>
        <w:t>может пос</w:t>
      </w:r>
      <w:r w:rsidRPr="00C57513">
        <w:rPr>
          <w:rStyle w:val="CharAttribute64"/>
          <w:szCs w:val="24"/>
        </w:rPr>
        <w:t>пособств</w:t>
      </w:r>
      <w:r w:rsidR="00C57513" w:rsidRPr="00C57513">
        <w:rPr>
          <w:rStyle w:val="CharAttribute64"/>
          <w:szCs w:val="24"/>
        </w:rPr>
        <w:t>овать</w:t>
      </w:r>
      <w:r w:rsidRPr="00C57513">
        <w:rPr>
          <w:rStyle w:val="CharAttribute64"/>
          <w:szCs w:val="24"/>
        </w:rPr>
        <w:t xml:space="preserve"> миграционный прирост населения. </w:t>
      </w:r>
    </w:p>
    <w:p w:rsidR="0071662A" w:rsidRPr="00C57513" w:rsidRDefault="0071662A" w:rsidP="00A136EF">
      <w:pPr>
        <w:pStyle w:val="ParaAttribute22"/>
        <w:spacing w:line="360" w:lineRule="auto"/>
        <w:ind w:firstLine="851"/>
        <w:rPr>
          <w:sz w:val="24"/>
          <w:szCs w:val="24"/>
        </w:rPr>
      </w:pPr>
      <w:r w:rsidRPr="00C57513">
        <w:rPr>
          <w:rStyle w:val="CharAttribute70"/>
          <w:rFonts w:eastAsia="№Е"/>
          <w:szCs w:val="24"/>
        </w:rPr>
        <w:t xml:space="preserve">Таким образом, в </w:t>
      </w:r>
      <w:r w:rsidR="00C57513" w:rsidRPr="00C57513">
        <w:rPr>
          <w:rStyle w:val="CharAttribute70"/>
          <w:rFonts w:eastAsia="№Е"/>
          <w:szCs w:val="24"/>
        </w:rPr>
        <w:t>Урываевском</w:t>
      </w:r>
      <w:r w:rsidRPr="00C57513">
        <w:rPr>
          <w:rStyle w:val="CharAttribute70"/>
          <w:rFonts w:eastAsia="№Е"/>
          <w:szCs w:val="24"/>
        </w:rPr>
        <w:t xml:space="preserve"> сельсовете прогнозируется прирост населения на 5%. Данные показатели приняты за основу во  всех последующих проектных расчетах.</w:t>
      </w:r>
    </w:p>
    <w:p w:rsidR="0071662A" w:rsidRPr="00C57513" w:rsidRDefault="0071662A" w:rsidP="00A136EF">
      <w:pPr>
        <w:pStyle w:val="ParaAttribute24"/>
        <w:spacing w:line="360" w:lineRule="auto"/>
        <w:ind w:firstLine="851"/>
        <w:rPr>
          <w:sz w:val="24"/>
          <w:szCs w:val="24"/>
        </w:rPr>
      </w:pPr>
      <w:r w:rsidRPr="00C57513">
        <w:rPr>
          <w:rStyle w:val="CharAttribute64"/>
          <w:szCs w:val="24"/>
        </w:rPr>
        <w:t>Результат прогнозирования численности нас</w:t>
      </w:r>
      <w:r w:rsidR="00C57513" w:rsidRPr="00C57513">
        <w:rPr>
          <w:rStyle w:val="CharAttribute64"/>
          <w:szCs w:val="24"/>
        </w:rPr>
        <w:t>еления населенных пунктов на 2020</w:t>
      </w:r>
      <w:r w:rsidRPr="00C57513">
        <w:rPr>
          <w:rStyle w:val="CharAttribute64"/>
          <w:szCs w:val="24"/>
        </w:rPr>
        <w:t xml:space="preserve"> г., 203</w:t>
      </w:r>
      <w:r w:rsidR="00052440">
        <w:rPr>
          <w:rStyle w:val="CharAttribute64"/>
          <w:szCs w:val="24"/>
        </w:rPr>
        <w:t>4</w:t>
      </w:r>
      <w:r w:rsidRPr="00C57513">
        <w:rPr>
          <w:rStyle w:val="CharAttribute64"/>
          <w:szCs w:val="24"/>
        </w:rPr>
        <w:t xml:space="preserve"> г. по основным возрастным группам представлен в таблице </w:t>
      </w:r>
      <w:r w:rsidR="009254F3">
        <w:rPr>
          <w:rStyle w:val="CharAttribute64"/>
          <w:szCs w:val="24"/>
        </w:rPr>
        <w:t>9</w:t>
      </w:r>
      <w:r w:rsidRPr="00C57513">
        <w:rPr>
          <w:rStyle w:val="CharAttribute64"/>
          <w:szCs w:val="24"/>
        </w:rPr>
        <w:t>.</w:t>
      </w:r>
    </w:p>
    <w:p w:rsidR="00244A89" w:rsidRDefault="00244A89" w:rsidP="00A136EF">
      <w:pPr>
        <w:pStyle w:val="ParaAttribute94"/>
        <w:spacing w:line="360" w:lineRule="auto"/>
        <w:ind w:firstLine="851"/>
        <w:jc w:val="both"/>
        <w:rPr>
          <w:rStyle w:val="CharAttribute64"/>
          <w:szCs w:val="24"/>
        </w:rPr>
      </w:pPr>
    </w:p>
    <w:p w:rsidR="00244A89" w:rsidRDefault="00244A89" w:rsidP="00A136EF">
      <w:pPr>
        <w:pStyle w:val="ParaAttribute94"/>
        <w:spacing w:line="360" w:lineRule="auto"/>
        <w:ind w:firstLine="851"/>
        <w:jc w:val="both"/>
        <w:rPr>
          <w:rStyle w:val="CharAttribute64"/>
          <w:szCs w:val="24"/>
        </w:rPr>
      </w:pPr>
    </w:p>
    <w:p w:rsidR="0071662A" w:rsidRPr="00C57513" w:rsidRDefault="0071662A" w:rsidP="00A136EF">
      <w:pPr>
        <w:pStyle w:val="ParaAttribute94"/>
        <w:spacing w:line="360" w:lineRule="auto"/>
        <w:ind w:firstLine="851"/>
        <w:jc w:val="both"/>
        <w:rPr>
          <w:sz w:val="24"/>
          <w:szCs w:val="24"/>
        </w:rPr>
      </w:pPr>
      <w:r w:rsidRPr="00C57513">
        <w:rPr>
          <w:rStyle w:val="CharAttribute64"/>
          <w:szCs w:val="24"/>
        </w:rPr>
        <w:lastRenderedPageBreak/>
        <w:t xml:space="preserve">Таблица </w:t>
      </w:r>
      <w:r w:rsidR="009254F3">
        <w:rPr>
          <w:rStyle w:val="CharAttribute64"/>
          <w:szCs w:val="24"/>
        </w:rPr>
        <w:t>9</w:t>
      </w:r>
      <w:r w:rsidRPr="00C57513">
        <w:rPr>
          <w:rStyle w:val="CharAttribute64"/>
          <w:szCs w:val="24"/>
        </w:rPr>
        <w:t xml:space="preserve">. Прогноз численности населения </w:t>
      </w:r>
      <w:r w:rsidR="00C57513" w:rsidRPr="00C57513">
        <w:rPr>
          <w:rStyle w:val="CharAttribute64"/>
          <w:szCs w:val="24"/>
        </w:rPr>
        <w:t>Урываевского</w:t>
      </w:r>
      <w:r w:rsidRPr="00C57513">
        <w:rPr>
          <w:rStyle w:val="CharAttribute64"/>
          <w:szCs w:val="24"/>
        </w:rPr>
        <w:t xml:space="preserve"> сельсовета по </w:t>
      </w:r>
      <w:r w:rsidR="00C57513" w:rsidRPr="00C57513">
        <w:rPr>
          <w:rStyle w:val="CharAttribute64"/>
          <w:szCs w:val="24"/>
        </w:rPr>
        <w:t>населенным пунктам.</w:t>
      </w:r>
    </w:p>
    <w:tbl>
      <w:tblPr>
        <w:tblStyle w:val="a9"/>
        <w:tblW w:w="0" w:type="auto"/>
        <w:tblLook w:val="0000"/>
      </w:tblPr>
      <w:tblGrid>
        <w:gridCol w:w="2554"/>
        <w:gridCol w:w="1194"/>
        <w:gridCol w:w="1323"/>
        <w:gridCol w:w="1558"/>
        <w:gridCol w:w="1150"/>
        <w:gridCol w:w="1792"/>
      </w:tblGrid>
      <w:tr w:rsidR="0071662A" w:rsidRPr="00C57513" w:rsidTr="00C57513">
        <w:trPr>
          <w:trHeight w:hRule="exact" w:val="567"/>
        </w:trPr>
        <w:tc>
          <w:tcPr>
            <w:tcW w:w="2554" w:type="dxa"/>
            <w:vMerge w:val="restart"/>
          </w:tcPr>
          <w:p w:rsidR="0071662A" w:rsidRPr="00C57513" w:rsidRDefault="00C57513" w:rsidP="0071662A">
            <w:pPr>
              <w:pStyle w:val="ParaAttribute50"/>
              <w:rPr>
                <w:sz w:val="24"/>
                <w:szCs w:val="24"/>
              </w:rPr>
            </w:pPr>
            <w:r w:rsidRPr="00C57513">
              <w:rPr>
                <w:rStyle w:val="CharAttribute64"/>
                <w:szCs w:val="24"/>
              </w:rPr>
              <w:t>Населенные пункты</w:t>
            </w:r>
          </w:p>
        </w:tc>
        <w:tc>
          <w:tcPr>
            <w:tcW w:w="1194" w:type="dxa"/>
            <w:vMerge w:val="restart"/>
          </w:tcPr>
          <w:p w:rsidR="0071662A" w:rsidRPr="00C57513" w:rsidRDefault="0071662A" w:rsidP="0071662A">
            <w:pPr>
              <w:pStyle w:val="ParaAttribute50"/>
              <w:rPr>
                <w:sz w:val="24"/>
                <w:szCs w:val="24"/>
              </w:rPr>
            </w:pPr>
            <w:r w:rsidRPr="00C57513">
              <w:rPr>
                <w:rStyle w:val="CharAttribute64"/>
                <w:szCs w:val="24"/>
              </w:rPr>
              <w:t>Начало 2013 г.</w:t>
            </w:r>
          </w:p>
        </w:tc>
        <w:tc>
          <w:tcPr>
            <w:tcW w:w="2881" w:type="dxa"/>
            <w:gridSpan w:val="2"/>
          </w:tcPr>
          <w:p w:rsidR="0071662A" w:rsidRPr="00C57513" w:rsidRDefault="00C57513" w:rsidP="0071662A">
            <w:pPr>
              <w:pStyle w:val="ParaAttribute50"/>
              <w:rPr>
                <w:sz w:val="24"/>
                <w:szCs w:val="24"/>
              </w:rPr>
            </w:pPr>
            <w:r w:rsidRPr="00C57513">
              <w:rPr>
                <w:rStyle w:val="CharAttribute64"/>
                <w:szCs w:val="24"/>
              </w:rPr>
              <w:t>Конец 2020</w:t>
            </w:r>
            <w:r w:rsidR="0071662A" w:rsidRPr="00C57513">
              <w:rPr>
                <w:rStyle w:val="CharAttribute64"/>
                <w:szCs w:val="24"/>
              </w:rPr>
              <w:t xml:space="preserve"> г.</w:t>
            </w:r>
          </w:p>
        </w:tc>
        <w:tc>
          <w:tcPr>
            <w:tcW w:w="2942" w:type="dxa"/>
            <w:gridSpan w:val="2"/>
          </w:tcPr>
          <w:p w:rsidR="0071662A" w:rsidRPr="00C57513" w:rsidRDefault="0071662A" w:rsidP="00052440">
            <w:pPr>
              <w:pStyle w:val="ParaAttribute50"/>
              <w:rPr>
                <w:sz w:val="24"/>
                <w:szCs w:val="24"/>
              </w:rPr>
            </w:pPr>
            <w:r w:rsidRPr="00C57513">
              <w:rPr>
                <w:rStyle w:val="CharAttribute64"/>
                <w:szCs w:val="24"/>
              </w:rPr>
              <w:t>Конец 203</w:t>
            </w:r>
            <w:r w:rsidR="00052440">
              <w:rPr>
                <w:rStyle w:val="CharAttribute64"/>
                <w:szCs w:val="24"/>
              </w:rPr>
              <w:t>4</w:t>
            </w:r>
            <w:r w:rsidRPr="00C57513">
              <w:rPr>
                <w:rStyle w:val="CharAttribute64"/>
                <w:szCs w:val="24"/>
              </w:rPr>
              <w:t xml:space="preserve"> г.</w:t>
            </w:r>
          </w:p>
        </w:tc>
      </w:tr>
      <w:tr w:rsidR="0071662A" w:rsidRPr="00C57513" w:rsidTr="00C57513">
        <w:trPr>
          <w:trHeight w:val="859"/>
        </w:trPr>
        <w:tc>
          <w:tcPr>
            <w:tcW w:w="2554" w:type="dxa"/>
            <w:vMerge/>
          </w:tcPr>
          <w:p w:rsidR="0071662A" w:rsidRPr="00C57513" w:rsidRDefault="0071662A" w:rsidP="0071662A"/>
        </w:tc>
        <w:tc>
          <w:tcPr>
            <w:tcW w:w="1194" w:type="dxa"/>
            <w:vMerge/>
          </w:tcPr>
          <w:p w:rsidR="0071662A" w:rsidRPr="00C57513" w:rsidRDefault="0071662A" w:rsidP="0071662A"/>
        </w:tc>
        <w:tc>
          <w:tcPr>
            <w:tcW w:w="1323" w:type="dxa"/>
          </w:tcPr>
          <w:p w:rsidR="0071662A" w:rsidRPr="00C57513" w:rsidRDefault="0071662A" w:rsidP="0071662A">
            <w:pPr>
              <w:pStyle w:val="ParaAttribute50"/>
              <w:rPr>
                <w:sz w:val="24"/>
                <w:szCs w:val="24"/>
              </w:rPr>
            </w:pPr>
            <w:r w:rsidRPr="00C57513">
              <w:rPr>
                <w:rStyle w:val="CharAttribute64"/>
                <w:szCs w:val="24"/>
              </w:rPr>
              <w:t>человек</w:t>
            </w:r>
          </w:p>
        </w:tc>
        <w:tc>
          <w:tcPr>
            <w:tcW w:w="1558" w:type="dxa"/>
          </w:tcPr>
          <w:p w:rsidR="0071662A" w:rsidRPr="00C57513" w:rsidRDefault="0071662A" w:rsidP="0071662A">
            <w:pPr>
              <w:pStyle w:val="ParaAttribute50"/>
              <w:rPr>
                <w:sz w:val="24"/>
                <w:szCs w:val="24"/>
              </w:rPr>
            </w:pPr>
            <w:r w:rsidRPr="00C57513">
              <w:rPr>
                <w:rStyle w:val="CharAttribute64"/>
                <w:szCs w:val="24"/>
              </w:rPr>
              <w:t>темп прироста к 2013 году</w:t>
            </w:r>
          </w:p>
        </w:tc>
        <w:tc>
          <w:tcPr>
            <w:tcW w:w="1150" w:type="dxa"/>
          </w:tcPr>
          <w:p w:rsidR="0071662A" w:rsidRPr="00C57513" w:rsidRDefault="0071662A" w:rsidP="0071662A">
            <w:pPr>
              <w:pStyle w:val="ParaAttribute50"/>
              <w:rPr>
                <w:sz w:val="24"/>
                <w:szCs w:val="24"/>
              </w:rPr>
            </w:pPr>
            <w:r w:rsidRPr="00C57513">
              <w:rPr>
                <w:rStyle w:val="CharAttribute64"/>
                <w:szCs w:val="24"/>
              </w:rPr>
              <w:t>человек</w:t>
            </w:r>
          </w:p>
        </w:tc>
        <w:tc>
          <w:tcPr>
            <w:tcW w:w="1792" w:type="dxa"/>
          </w:tcPr>
          <w:p w:rsidR="0071662A" w:rsidRPr="00C57513" w:rsidRDefault="0071662A" w:rsidP="0071662A">
            <w:pPr>
              <w:pStyle w:val="ParaAttribute50"/>
              <w:rPr>
                <w:sz w:val="24"/>
                <w:szCs w:val="24"/>
              </w:rPr>
            </w:pPr>
            <w:r w:rsidRPr="00C57513">
              <w:rPr>
                <w:rStyle w:val="CharAttribute64"/>
                <w:szCs w:val="24"/>
              </w:rPr>
              <w:t>темп прироста к 2013 году</w:t>
            </w:r>
          </w:p>
        </w:tc>
      </w:tr>
      <w:tr w:rsidR="0071662A" w:rsidRPr="00C57513" w:rsidTr="00A136EF">
        <w:trPr>
          <w:trHeight w:hRule="exact" w:val="295"/>
        </w:trPr>
        <w:tc>
          <w:tcPr>
            <w:tcW w:w="2554" w:type="dxa"/>
          </w:tcPr>
          <w:p w:rsidR="0071662A" w:rsidRPr="00C57513" w:rsidRDefault="00C57513" w:rsidP="0071662A">
            <w:pPr>
              <w:pStyle w:val="ParaAttribute50"/>
              <w:rPr>
                <w:sz w:val="24"/>
                <w:szCs w:val="24"/>
              </w:rPr>
            </w:pPr>
            <w:r w:rsidRPr="00C57513">
              <w:rPr>
                <w:sz w:val="24"/>
                <w:szCs w:val="24"/>
              </w:rPr>
              <w:t>с. Урываево</w:t>
            </w:r>
          </w:p>
        </w:tc>
        <w:tc>
          <w:tcPr>
            <w:tcW w:w="1194" w:type="dxa"/>
          </w:tcPr>
          <w:p w:rsidR="0071662A" w:rsidRPr="00C57513" w:rsidRDefault="000415AF" w:rsidP="0071662A">
            <w:pPr>
              <w:pStyle w:val="ParaAttribute50"/>
              <w:rPr>
                <w:sz w:val="24"/>
                <w:szCs w:val="24"/>
              </w:rPr>
            </w:pPr>
            <w:r>
              <w:rPr>
                <w:sz w:val="24"/>
                <w:szCs w:val="24"/>
              </w:rPr>
              <w:t>362</w:t>
            </w:r>
          </w:p>
        </w:tc>
        <w:tc>
          <w:tcPr>
            <w:tcW w:w="1323" w:type="dxa"/>
          </w:tcPr>
          <w:p w:rsidR="0071662A" w:rsidRPr="00C57513" w:rsidRDefault="0012747F" w:rsidP="0071662A">
            <w:pPr>
              <w:pStyle w:val="ParaAttribute50"/>
              <w:rPr>
                <w:sz w:val="24"/>
                <w:szCs w:val="24"/>
              </w:rPr>
            </w:pPr>
            <w:r>
              <w:rPr>
                <w:sz w:val="24"/>
                <w:szCs w:val="24"/>
              </w:rPr>
              <w:t>392</w:t>
            </w:r>
          </w:p>
        </w:tc>
        <w:tc>
          <w:tcPr>
            <w:tcW w:w="1558" w:type="dxa"/>
          </w:tcPr>
          <w:p w:rsidR="0071662A" w:rsidRPr="00C57513" w:rsidRDefault="0012747F" w:rsidP="0071662A">
            <w:pPr>
              <w:pStyle w:val="ParaAttribute50"/>
              <w:rPr>
                <w:sz w:val="24"/>
                <w:szCs w:val="24"/>
              </w:rPr>
            </w:pPr>
            <w:r>
              <w:rPr>
                <w:sz w:val="24"/>
                <w:szCs w:val="24"/>
              </w:rPr>
              <w:t>8</w:t>
            </w:r>
            <w:r w:rsidR="00C57513">
              <w:rPr>
                <w:sz w:val="24"/>
                <w:szCs w:val="24"/>
              </w:rPr>
              <w:t>%</w:t>
            </w:r>
          </w:p>
        </w:tc>
        <w:tc>
          <w:tcPr>
            <w:tcW w:w="1150" w:type="dxa"/>
          </w:tcPr>
          <w:p w:rsidR="0071662A" w:rsidRPr="00C57513" w:rsidRDefault="00C57513" w:rsidP="0071662A">
            <w:pPr>
              <w:pStyle w:val="ParaAttribute50"/>
              <w:rPr>
                <w:sz w:val="24"/>
                <w:szCs w:val="24"/>
              </w:rPr>
            </w:pPr>
            <w:r>
              <w:rPr>
                <w:sz w:val="24"/>
                <w:szCs w:val="24"/>
              </w:rPr>
              <w:t>480</w:t>
            </w:r>
          </w:p>
        </w:tc>
        <w:tc>
          <w:tcPr>
            <w:tcW w:w="1792" w:type="dxa"/>
          </w:tcPr>
          <w:p w:rsidR="0071662A" w:rsidRPr="00C57513" w:rsidRDefault="0012747F" w:rsidP="0071662A">
            <w:pPr>
              <w:pStyle w:val="ParaAttribute50"/>
              <w:rPr>
                <w:sz w:val="24"/>
                <w:szCs w:val="24"/>
              </w:rPr>
            </w:pPr>
            <w:r>
              <w:rPr>
                <w:sz w:val="24"/>
                <w:szCs w:val="24"/>
              </w:rPr>
              <w:t>33</w:t>
            </w:r>
            <w:r w:rsidR="00C57513">
              <w:rPr>
                <w:sz w:val="24"/>
                <w:szCs w:val="24"/>
              </w:rPr>
              <w:t>%</w:t>
            </w:r>
          </w:p>
        </w:tc>
      </w:tr>
      <w:tr w:rsidR="0071662A" w:rsidRPr="00C57513" w:rsidTr="00C57513">
        <w:trPr>
          <w:trHeight w:hRule="exact" w:val="284"/>
        </w:trPr>
        <w:tc>
          <w:tcPr>
            <w:tcW w:w="2554" w:type="dxa"/>
          </w:tcPr>
          <w:p w:rsidR="0071662A" w:rsidRPr="00C57513" w:rsidRDefault="00C57513" w:rsidP="0071662A">
            <w:pPr>
              <w:pStyle w:val="ParaAttribute50"/>
              <w:rPr>
                <w:sz w:val="24"/>
                <w:szCs w:val="24"/>
              </w:rPr>
            </w:pPr>
            <w:r w:rsidRPr="00C57513">
              <w:rPr>
                <w:sz w:val="24"/>
                <w:szCs w:val="24"/>
              </w:rPr>
              <w:t>с. Зыково</w:t>
            </w:r>
          </w:p>
        </w:tc>
        <w:tc>
          <w:tcPr>
            <w:tcW w:w="1194" w:type="dxa"/>
          </w:tcPr>
          <w:p w:rsidR="0071662A" w:rsidRPr="00C57513" w:rsidRDefault="000415AF" w:rsidP="0071662A">
            <w:pPr>
              <w:pStyle w:val="ParaAttribute50"/>
              <w:rPr>
                <w:sz w:val="24"/>
                <w:szCs w:val="24"/>
              </w:rPr>
            </w:pPr>
            <w:r>
              <w:rPr>
                <w:sz w:val="24"/>
                <w:szCs w:val="24"/>
              </w:rPr>
              <w:t>363</w:t>
            </w:r>
          </w:p>
        </w:tc>
        <w:tc>
          <w:tcPr>
            <w:tcW w:w="1323" w:type="dxa"/>
          </w:tcPr>
          <w:p w:rsidR="0071662A" w:rsidRPr="00C57513" w:rsidRDefault="00C57513" w:rsidP="0071662A">
            <w:pPr>
              <w:pStyle w:val="ParaAttribute50"/>
              <w:rPr>
                <w:sz w:val="24"/>
                <w:szCs w:val="24"/>
              </w:rPr>
            </w:pPr>
            <w:r>
              <w:rPr>
                <w:sz w:val="24"/>
                <w:szCs w:val="24"/>
              </w:rPr>
              <w:t>3</w:t>
            </w:r>
            <w:r w:rsidR="0012747F">
              <w:rPr>
                <w:sz w:val="24"/>
                <w:szCs w:val="24"/>
              </w:rPr>
              <w:t>75</w:t>
            </w:r>
          </w:p>
        </w:tc>
        <w:tc>
          <w:tcPr>
            <w:tcW w:w="1558" w:type="dxa"/>
          </w:tcPr>
          <w:p w:rsidR="0071662A" w:rsidRPr="00C57513" w:rsidRDefault="0012747F" w:rsidP="0071662A">
            <w:pPr>
              <w:pStyle w:val="ParaAttribute50"/>
              <w:rPr>
                <w:sz w:val="24"/>
                <w:szCs w:val="24"/>
              </w:rPr>
            </w:pPr>
            <w:r>
              <w:rPr>
                <w:sz w:val="24"/>
                <w:szCs w:val="24"/>
              </w:rPr>
              <w:t>3</w:t>
            </w:r>
            <w:r w:rsidR="00C57513">
              <w:rPr>
                <w:sz w:val="24"/>
                <w:szCs w:val="24"/>
              </w:rPr>
              <w:t>%</w:t>
            </w:r>
          </w:p>
        </w:tc>
        <w:tc>
          <w:tcPr>
            <w:tcW w:w="1150" w:type="dxa"/>
          </w:tcPr>
          <w:p w:rsidR="0071662A" w:rsidRPr="00C57513" w:rsidRDefault="00C57513" w:rsidP="0071662A">
            <w:pPr>
              <w:pStyle w:val="ParaAttribute50"/>
              <w:rPr>
                <w:sz w:val="24"/>
                <w:szCs w:val="24"/>
              </w:rPr>
            </w:pPr>
            <w:r>
              <w:rPr>
                <w:sz w:val="24"/>
                <w:szCs w:val="24"/>
              </w:rPr>
              <w:t>410</w:t>
            </w:r>
          </w:p>
        </w:tc>
        <w:tc>
          <w:tcPr>
            <w:tcW w:w="1792" w:type="dxa"/>
          </w:tcPr>
          <w:p w:rsidR="0071662A" w:rsidRPr="00C57513" w:rsidRDefault="0012747F" w:rsidP="0071662A">
            <w:pPr>
              <w:pStyle w:val="ParaAttribute50"/>
              <w:rPr>
                <w:sz w:val="24"/>
                <w:szCs w:val="24"/>
              </w:rPr>
            </w:pPr>
            <w:r>
              <w:rPr>
                <w:sz w:val="24"/>
                <w:szCs w:val="24"/>
              </w:rPr>
              <w:t>13</w:t>
            </w:r>
            <w:r w:rsidR="00C57513">
              <w:rPr>
                <w:sz w:val="24"/>
                <w:szCs w:val="24"/>
              </w:rPr>
              <w:t>%</w:t>
            </w:r>
          </w:p>
        </w:tc>
      </w:tr>
      <w:tr w:rsidR="0071662A" w:rsidRPr="00C57513" w:rsidTr="00C57513">
        <w:trPr>
          <w:trHeight w:hRule="exact" w:val="284"/>
        </w:trPr>
        <w:tc>
          <w:tcPr>
            <w:tcW w:w="2554" w:type="dxa"/>
          </w:tcPr>
          <w:p w:rsidR="0071662A" w:rsidRPr="00C57513" w:rsidRDefault="00C57513" w:rsidP="0071662A">
            <w:pPr>
              <w:pStyle w:val="ParaAttribute50"/>
              <w:rPr>
                <w:sz w:val="24"/>
                <w:szCs w:val="24"/>
              </w:rPr>
            </w:pPr>
            <w:r w:rsidRPr="00C57513">
              <w:rPr>
                <w:sz w:val="24"/>
                <w:szCs w:val="24"/>
              </w:rPr>
              <w:t>ст. Урываево</w:t>
            </w:r>
          </w:p>
        </w:tc>
        <w:tc>
          <w:tcPr>
            <w:tcW w:w="1194" w:type="dxa"/>
          </w:tcPr>
          <w:p w:rsidR="0071662A" w:rsidRPr="00C57513" w:rsidRDefault="000415AF" w:rsidP="0071662A">
            <w:pPr>
              <w:pStyle w:val="ParaAttribute50"/>
              <w:rPr>
                <w:sz w:val="24"/>
                <w:szCs w:val="24"/>
              </w:rPr>
            </w:pPr>
            <w:r>
              <w:rPr>
                <w:sz w:val="24"/>
                <w:szCs w:val="24"/>
              </w:rPr>
              <w:t>83</w:t>
            </w:r>
          </w:p>
        </w:tc>
        <w:tc>
          <w:tcPr>
            <w:tcW w:w="1323" w:type="dxa"/>
          </w:tcPr>
          <w:p w:rsidR="0071662A" w:rsidRPr="00C57513" w:rsidRDefault="0012747F" w:rsidP="0071662A">
            <w:pPr>
              <w:pStyle w:val="ParaAttribute50"/>
              <w:rPr>
                <w:sz w:val="24"/>
                <w:szCs w:val="24"/>
              </w:rPr>
            </w:pPr>
            <w:r>
              <w:rPr>
                <w:sz w:val="24"/>
                <w:szCs w:val="24"/>
              </w:rPr>
              <w:t>105</w:t>
            </w:r>
          </w:p>
        </w:tc>
        <w:tc>
          <w:tcPr>
            <w:tcW w:w="1558" w:type="dxa"/>
          </w:tcPr>
          <w:p w:rsidR="0071662A" w:rsidRPr="00C57513" w:rsidRDefault="0012747F" w:rsidP="0071662A">
            <w:pPr>
              <w:pStyle w:val="ParaAttribute50"/>
              <w:rPr>
                <w:sz w:val="24"/>
                <w:szCs w:val="24"/>
              </w:rPr>
            </w:pPr>
            <w:r>
              <w:rPr>
                <w:sz w:val="24"/>
                <w:szCs w:val="24"/>
              </w:rPr>
              <w:t>26</w:t>
            </w:r>
            <w:r w:rsidR="00C57513">
              <w:rPr>
                <w:sz w:val="24"/>
                <w:szCs w:val="24"/>
              </w:rPr>
              <w:t>%</w:t>
            </w:r>
          </w:p>
        </w:tc>
        <w:tc>
          <w:tcPr>
            <w:tcW w:w="1150" w:type="dxa"/>
          </w:tcPr>
          <w:p w:rsidR="0071662A" w:rsidRPr="00C57513" w:rsidRDefault="00287819" w:rsidP="0071662A">
            <w:pPr>
              <w:pStyle w:val="ParaAttribute50"/>
              <w:rPr>
                <w:sz w:val="24"/>
                <w:szCs w:val="24"/>
              </w:rPr>
            </w:pPr>
            <w:r>
              <w:rPr>
                <w:sz w:val="24"/>
                <w:szCs w:val="24"/>
              </w:rPr>
              <w:t>120</w:t>
            </w:r>
          </w:p>
        </w:tc>
        <w:tc>
          <w:tcPr>
            <w:tcW w:w="1792" w:type="dxa"/>
          </w:tcPr>
          <w:p w:rsidR="0071662A" w:rsidRPr="00C57513" w:rsidRDefault="0012747F" w:rsidP="0071662A">
            <w:pPr>
              <w:pStyle w:val="ParaAttribute50"/>
              <w:rPr>
                <w:sz w:val="24"/>
                <w:szCs w:val="24"/>
              </w:rPr>
            </w:pPr>
            <w:r>
              <w:rPr>
                <w:sz w:val="24"/>
                <w:szCs w:val="24"/>
              </w:rPr>
              <w:t>45</w:t>
            </w:r>
            <w:r w:rsidR="00C57513">
              <w:rPr>
                <w:sz w:val="24"/>
                <w:szCs w:val="24"/>
              </w:rPr>
              <w:t>%</w:t>
            </w:r>
          </w:p>
        </w:tc>
      </w:tr>
      <w:tr w:rsidR="0071662A" w:rsidRPr="00C57513" w:rsidTr="00A136EF">
        <w:trPr>
          <w:trHeight w:hRule="exact" w:val="280"/>
        </w:trPr>
        <w:tc>
          <w:tcPr>
            <w:tcW w:w="2554" w:type="dxa"/>
          </w:tcPr>
          <w:p w:rsidR="0071662A" w:rsidRPr="00C57513" w:rsidRDefault="00C57513" w:rsidP="0071662A">
            <w:pPr>
              <w:pStyle w:val="ParaAttribute50"/>
              <w:rPr>
                <w:sz w:val="24"/>
                <w:szCs w:val="24"/>
              </w:rPr>
            </w:pPr>
            <w:r w:rsidRPr="00C57513">
              <w:rPr>
                <w:sz w:val="24"/>
                <w:szCs w:val="24"/>
              </w:rPr>
              <w:t>п. Заря</w:t>
            </w:r>
          </w:p>
        </w:tc>
        <w:tc>
          <w:tcPr>
            <w:tcW w:w="1194" w:type="dxa"/>
          </w:tcPr>
          <w:p w:rsidR="0071662A" w:rsidRPr="00C57513" w:rsidRDefault="000415AF" w:rsidP="0071662A">
            <w:pPr>
              <w:pStyle w:val="ParaAttribute50"/>
              <w:rPr>
                <w:sz w:val="24"/>
                <w:szCs w:val="24"/>
              </w:rPr>
            </w:pPr>
            <w:r>
              <w:rPr>
                <w:sz w:val="24"/>
                <w:szCs w:val="24"/>
              </w:rPr>
              <w:t>38</w:t>
            </w:r>
          </w:p>
        </w:tc>
        <w:tc>
          <w:tcPr>
            <w:tcW w:w="1323" w:type="dxa"/>
          </w:tcPr>
          <w:p w:rsidR="0071662A" w:rsidRPr="00C57513" w:rsidRDefault="0012747F" w:rsidP="0071662A">
            <w:pPr>
              <w:pStyle w:val="ParaAttribute50"/>
              <w:rPr>
                <w:sz w:val="24"/>
                <w:szCs w:val="24"/>
              </w:rPr>
            </w:pPr>
            <w:r>
              <w:rPr>
                <w:sz w:val="24"/>
                <w:szCs w:val="24"/>
              </w:rPr>
              <w:t>43</w:t>
            </w:r>
          </w:p>
        </w:tc>
        <w:tc>
          <w:tcPr>
            <w:tcW w:w="1558" w:type="dxa"/>
          </w:tcPr>
          <w:p w:rsidR="0071662A" w:rsidRPr="00C57513" w:rsidRDefault="0012747F" w:rsidP="0071662A">
            <w:pPr>
              <w:pStyle w:val="ParaAttribute50"/>
              <w:rPr>
                <w:sz w:val="24"/>
                <w:szCs w:val="24"/>
              </w:rPr>
            </w:pPr>
            <w:r>
              <w:rPr>
                <w:sz w:val="24"/>
                <w:szCs w:val="24"/>
              </w:rPr>
              <w:t>13</w:t>
            </w:r>
            <w:r w:rsidR="00C57513">
              <w:rPr>
                <w:sz w:val="24"/>
                <w:szCs w:val="24"/>
              </w:rPr>
              <w:t>%</w:t>
            </w:r>
          </w:p>
        </w:tc>
        <w:tc>
          <w:tcPr>
            <w:tcW w:w="1150" w:type="dxa"/>
          </w:tcPr>
          <w:p w:rsidR="0071662A" w:rsidRPr="00C57513" w:rsidRDefault="00C57513" w:rsidP="0071662A">
            <w:pPr>
              <w:pStyle w:val="ParaAttribute50"/>
              <w:rPr>
                <w:sz w:val="24"/>
                <w:szCs w:val="24"/>
              </w:rPr>
            </w:pPr>
            <w:r w:rsidRPr="00C57513">
              <w:rPr>
                <w:sz w:val="24"/>
                <w:szCs w:val="24"/>
              </w:rPr>
              <w:t>59</w:t>
            </w:r>
          </w:p>
        </w:tc>
        <w:tc>
          <w:tcPr>
            <w:tcW w:w="1792" w:type="dxa"/>
          </w:tcPr>
          <w:p w:rsidR="0071662A" w:rsidRPr="00C57513" w:rsidRDefault="0012747F" w:rsidP="0071662A">
            <w:pPr>
              <w:pStyle w:val="ParaAttribute50"/>
              <w:rPr>
                <w:sz w:val="24"/>
                <w:szCs w:val="24"/>
              </w:rPr>
            </w:pPr>
            <w:r>
              <w:rPr>
                <w:sz w:val="24"/>
                <w:szCs w:val="24"/>
              </w:rPr>
              <w:t>55</w:t>
            </w:r>
            <w:r w:rsidR="00C57513">
              <w:rPr>
                <w:sz w:val="24"/>
                <w:szCs w:val="24"/>
              </w:rPr>
              <w:t>%</w:t>
            </w:r>
          </w:p>
        </w:tc>
      </w:tr>
    </w:tbl>
    <w:p w:rsidR="0071662A" w:rsidRPr="00C57513" w:rsidRDefault="0071662A" w:rsidP="00A136EF">
      <w:pPr>
        <w:pStyle w:val="ParaAttribute22"/>
        <w:spacing w:line="360" w:lineRule="auto"/>
        <w:ind w:firstLine="851"/>
        <w:rPr>
          <w:sz w:val="24"/>
          <w:szCs w:val="24"/>
        </w:rPr>
      </w:pPr>
      <w:r w:rsidRPr="00C57513">
        <w:rPr>
          <w:rStyle w:val="CharAttribute70"/>
          <w:rFonts w:eastAsia="№Е"/>
          <w:szCs w:val="24"/>
        </w:rPr>
        <w:t xml:space="preserve">Исходя  из данной численности населения, определены параметры развития МО </w:t>
      </w:r>
      <w:r w:rsidR="00C57513" w:rsidRPr="00C57513">
        <w:rPr>
          <w:rStyle w:val="CharAttribute70"/>
          <w:rFonts w:eastAsia="№Е"/>
          <w:szCs w:val="24"/>
        </w:rPr>
        <w:t>Урываевский</w:t>
      </w:r>
      <w:r w:rsidRPr="00C57513">
        <w:rPr>
          <w:rStyle w:val="CharAttribute70"/>
          <w:rFonts w:eastAsia="№Е"/>
          <w:szCs w:val="24"/>
        </w:rPr>
        <w:t xml:space="preserve"> сельсовет: селитебная территория, объемы жилищного строительства и учреждений обслуживания, система инженерных и транспортных коммуникаций.</w:t>
      </w:r>
    </w:p>
    <w:p w:rsidR="0071662A" w:rsidRPr="00F275D6" w:rsidRDefault="009A371C" w:rsidP="0073512B">
      <w:pPr>
        <w:pStyle w:val="ParaAttribute95"/>
        <w:spacing w:line="360" w:lineRule="auto"/>
        <w:outlineLvl w:val="1"/>
        <w:rPr>
          <w:sz w:val="24"/>
          <w:szCs w:val="24"/>
        </w:rPr>
      </w:pPr>
      <w:bookmarkStart w:id="79" w:name="_Toc297106128"/>
      <w:bookmarkStart w:id="80" w:name="_Toc314205663"/>
      <w:bookmarkStart w:id="81" w:name="_Toc404171785"/>
      <w:bookmarkStart w:id="82" w:name="_Toc314205664"/>
      <w:r>
        <w:rPr>
          <w:rStyle w:val="CharAttribute4"/>
          <w:smallCaps/>
          <w:szCs w:val="24"/>
        </w:rPr>
        <w:t>2.7</w:t>
      </w:r>
      <w:r w:rsidRPr="00F275D6">
        <w:rPr>
          <w:rStyle w:val="CharAttribute4"/>
          <w:smallCaps/>
          <w:szCs w:val="24"/>
        </w:rPr>
        <w:t xml:space="preserve">.  </w:t>
      </w:r>
      <w:bookmarkStart w:id="83" w:name="_Toc280271897"/>
      <w:r w:rsidRPr="00F275D6">
        <w:rPr>
          <w:rStyle w:val="CharAttribute4"/>
          <w:smallCaps/>
          <w:szCs w:val="24"/>
        </w:rPr>
        <w:t>ЖИЛИЩНАЯ СФЕРА</w:t>
      </w:r>
      <w:bookmarkEnd w:id="79"/>
      <w:bookmarkEnd w:id="80"/>
      <w:bookmarkEnd w:id="83"/>
      <w:r>
        <w:rPr>
          <w:rStyle w:val="CharAttribute4"/>
          <w:smallCaps/>
          <w:szCs w:val="24"/>
        </w:rPr>
        <w:t>.</w:t>
      </w:r>
      <w:bookmarkEnd w:id="81"/>
    </w:p>
    <w:p w:rsidR="0071662A" w:rsidRPr="00F275D6" w:rsidRDefault="0071662A" w:rsidP="00A136EF">
      <w:pPr>
        <w:pStyle w:val="ParaAttribute96"/>
        <w:tabs>
          <w:tab w:val="clear" w:pos="1185"/>
          <w:tab w:val="left" w:pos="-284"/>
        </w:tabs>
        <w:spacing w:line="360" w:lineRule="auto"/>
        <w:ind w:firstLine="851"/>
        <w:rPr>
          <w:sz w:val="24"/>
          <w:szCs w:val="24"/>
        </w:rPr>
      </w:pPr>
      <w:r w:rsidRPr="00F275D6">
        <w:rPr>
          <w:rStyle w:val="CharAttribute64"/>
          <w:szCs w:val="24"/>
        </w:rPr>
        <w:t>С. Урываево</w:t>
      </w:r>
      <w:r w:rsidR="00486AEE">
        <w:rPr>
          <w:rStyle w:val="CharAttribute64"/>
          <w:szCs w:val="24"/>
        </w:rPr>
        <w:t>.</w:t>
      </w:r>
    </w:p>
    <w:p w:rsidR="0071662A" w:rsidRPr="00F275D6" w:rsidRDefault="0071662A" w:rsidP="00A136EF">
      <w:pPr>
        <w:pStyle w:val="ParaAttribute97"/>
        <w:tabs>
          <w:tab w:val="left" w:pos="-284"/>
        </w:tabs>
        <w:spacing w:line="360" w:lineRule="auto"/>
        <w:ind w:firstLine="851"/>
        <w:rPr>
          <w:sz w:val="24"/>
          <w:szCs w:val="24"/>
        </w:rPr>
      </w:pPr>
      <w:r w:rsidRPr="00F275D6">
        <w:rPr>
          <w:rStyle w:val="CharAttribute64"/>
          <w:szCs w:val="24"/>
        </w:rPr>
        <w:t>Общая площадь жилищного фонда населенного пункта на начало 201</w:t>
      </w:r>
      <w:r w:rsidR="0018785E">
        <w:rPr>
          <w:rStyle w:val="CharAttribute64"/>
          <w:szCs w:val="24"/>
        </w:rPr>
        <w:t>3</w:t>
      </w:r>
      <w:r w:rsidRPr="00F275D6">
        <w:rPr>
          <w:rStyle w:val="CharAttribute64"/>
          <w:szCs w:val="24"/>
        </w:rPr>
        <w:t xml:space="preserve"> г. составляет 8455,1 кв.м. При численности в </w:t>
      </w:r>
      <w:r w:rsidR="0012747F">
        <w:rPr>
          <w:rStyle w:val="CharAttribute64"/>
          <w:szCs w:val="24"/>
        </w:rPr>
        <w:t>362</w:t>
      </w:r>
      <w:r w:rsidRPr="00F275D6">
        <w:rPr>
          <w:rStyle w:val="CharAttribute64"/>
          <w:szCs w:val="24"/>
        </w:rPr>
        <w:t xml:space="preserve"> человек средняя обеспеченность общей площадью жилищного фонда составляет 18,5 кв. м на 1 человека, что больше  нормативного значения на 0,5 кв. м на человека. Жилищный фонд представлен домами усадебного типа. Характеристика существующего жилищн</w:t>
      </w:r>
      <w:r w:rsidR="009254F3">
        <w:rPr>
          <w:rStyle w:val="CharAttribute64"/>
          <w:szCs w:val="24"/>
        </w:rPr>
        <w:t>ого фонда приведена в таблице 10</w:t>
      </w:r>
      <w:r w:rsidRPr="00F275D6">
        <w:rPr>
          <w:rStyle w:val="CharAttribute64"/>
          <w:szCs w:val="24"/>
        </w:rPr>
        <w:t>.</w:t>
      </w:r>
    </w:p>
    <w:p w:rsidR="0071662A" w:rsidRPr="00F275D6" w:rsidRDefault="009254F3" w:rsidP="00A136EF">
      <w:pPr>
        <w:pStyle w:val="ParaAttribute98"/>
        <w:tabs>
          <w:tab w:val="left" w:pos="-284"/>
        </w:tabs>
        <w:spacing w:line="360" w:lineRule="auto"/>
        <w:ind w:firstLine="851"/>
        <w:rPr>
          <w:sz w:val="24"/>
          <w:szCs w:val="24"/>
        </w:rPr>
      </w:pPr>
      <w:r>
        <w:rPr>
          <w:rStyle w:val="CharAttribute64"/>
          <w:szCs w:val="24"/>
        </w:rPr>
        <w:t>Таблица 10</w:t>
      </w:r>
      <w:r w:rsidR="0071662A" w:rsidRPr="00F275D6">
        <w:rPr>
          <w:rStyle w:val="CharAttribute64"/>
          <w:szCs w:val="24"/>
        </w:rPr>
        <w:t>. Характеристика существующего жилищного фонда с. Урываево</w:t>
      </w:r>
      <w:r w:rsidR="00486AEE">
        <w:rPr>
          <w:rStyle w:val="CharAttribute64"/>
          <w:szCs w:val="24"/>
        </w:rPr>
        <w:t>.</w:t>
      </w:r>
    </w:p>
    <w:tbl>
      <w:tblPr>
        <w:tblStyle w:val="a9"/>
        <w:tblW w:w="0" w:type="auto"/>
        <w:tblLook w:val="0000"/>
      </w:tblPr>
      <w:tblGrid>
        <w:gridCol w:w="3039"/>
        <w:gridCol w:w="996"/>
        <w:gridCol w:w="636"/>
        <w:gridCol w:w="597"/>
        <w:gridCol w:w="876"/>
        <w:gridCol w:w="597"/>
        <w:gridCol w:w="597"/>
        <w:gridCol w:w="756"/>
        <w:gridCol w:w="597"/>
        <w:gridCol w:w="597"/>
      </w:tblGrid>
      <w:tr w:rsidR="0071662A" w:rsidRPr="00F275D6" w:rsidTr="00A136EF">
        <w:trPr>
          <w:trHeight w:val="278"/>
        </w:trPr>
        <w:tc>
          <w:tcPr>
            <w:tcW w:w="3039" w:type="dxa"/>
            <w:vMerge w:val="restart"/>
          </w:tcPr>
          <w:p w:rsidR="0071662A" w:rsidRPr="00F275D6" w:rsidRDefault="0071662A" w:rsidP="0071662A">
            <w:pPr>
              <w:pStyle w:val="ParaAttribute50"/>
              <w:rPr>
                <w:sz w:val="24"/>
                <w:szCs w:val="24"/>
              </w:rPr>
            </w:pPr>
            <w:r w:rsidRPr="00F275D6">
              <w:rPr>
                <w:rStyle w:val="CharAttribute64"/>
                <w:szCs w:val="24"/>
              </w:rPr>
              <w:t>Вид застройки</w:t>
            </w:r>
          </w:p>
        </w:tc>
        <w:tc>
          <w:tcPr>
            <w:tcW w:w="2229" w:type="dxa"/>
            <w:gridSpan w:val="3"/>
            <w:vMerge w:val="restart"/>
          </w:tcPr>
          <w:p w:rsidR="0071662A" w:rsidRPr="00F275D6" w:rsidRDefault="0071662A" w:rsidP="0071662A">
            <w:pPr>
              <w:pStyle w:val="ParaAttribute50"/>
              <w:rPr>
                <w:sz w:val="24"/>
                <w:szCs w:val="24"/>
              </w:rPr>
            </w:pPr>
            <w:r w:rsidRPr="00F275D6">
              <w:rPr>
                <w:rStyle w:val="CharAttribute64"/>
                <w:szCs w:val="24"/>
              </w:rPr>
              <w:t>Всего</w:t>
            </w:r>
          </w:p>
        </w:tc>
        <w:tc>
          <w:tcPr>
            <w:tcW w:w="3703" w:type="dxa"/>
            <w:gridSpan w:val="6"/>
          </w:tcPr>
          <w:p w:rsidR="0071662A" w:rsidRPr="00F275D6" w:rsidRDefault="0071662A" w:rsidP="0071662A">
            <w:pPr>
              <w:pStyle w:val="ParaAttribute50"/>
              <w:rPr>
                <w:rStyle w:val="CharAttribute64"/>
                <w:szCs w:val="24"/>
              </w:rPr>
            </w:pPr>
            <w:r w:rsidRPr="00F275D6">
              <w:rPr>
                <w:rStyle w:val="CharAttribute64"/>
                <w:szCs w:val="24"/>
              </w:rPr>
              <w:t>в том числе:</w:t>
            </w:r>
          </w:p>
        </w:tc>
      </w:tr>
      <w:tr w:rsidR="0071662A" w:rsidRPr="00F275D6" w:rsidTr="00A136EF">
        <w:trPr>
          <w:trHeight w:val="283"/>
        </w:trPr>
        <w:tc>
          <w:tcPr>
            <w:tcW w:w="3039" w:type="dxa"/>
            <w:vMerge/>
          </w:tcPr>
          <w:p w:rsidR="0071662A" w:rsidRPr="00F275D6" w:rsidRDefault="0071662A" w:rsidP="0071662A">
            <w:pPr>
              <w:pStyle w:val="ParaAttribute50"/>
              <w:rPr>
                <w:rStyle w:val="CharAttribute64"/>
                <w:szCs w:val="24"/>
              </w:rPr>
            </w:pPr>
          </w:p>
        </w:tc>
        <w:tc>
          <w:tcPr>
            <w:tcW w:w="2229" w:type="dxa"/>
            <w:gridSpan w:val="3"/>
            <w:vMerge/>
          </w:tcPr>
          <w:p w:rsidR="0071662A" w:rsidRPr="00F275D6" w:rsidRDefault="0071662A" w:rsidP="0071662A">
            <w:pPr>
              <w:pStyle w:val="ParaAttribute50"/>
              <w:rPr>
                <w:rStyle w:val="CharAttribute64"/>
                <w:szCs w:val="24"/>
              </w:rPr>
            </w:pPr>
          </w:p>
        </w:tc>
        <w:tc>
          <w:tcPr>
            <w:tcW w:w="1912" w:type="dxa"/>
            <w:gridSpan w:val="3"/>
          </w:tcPr>
          <w:p w:rsidR="0071662A" w:rsidRPr="00F275D6" w:rsidRDefault="0071662A" w:rsidP="0071662A">
            <w:pPr>
              <w:pStyle w:val="ParaAttribute50"/>
              <w:rPr>
                <w:rStyle w:val="CharAttribute64"/>
                <w:szCs w:val="24"/>
              </w:rPr>
            </w:pPr>
            <w:r w:rsidRPr="00F275D6">
              <w:rPr>
                <w:rStyle w:val="CharAttribute64"/>
                <w:szCs w:val="24"/>
              </w:rPr>
              <w:t>действующий</w:t>
            </w:r>
          </w:p>
        </w:tc>
        <w:tc>
          <w:tcPr>
            <w:tcW w:w="1791" w:type="dxa"/>
            <w:gridSpan w:val="3"/>
          </w:tcPr>
          <w:p w:rsidR="0071662A" w:rsidRPr="00F275D6" w:rsidRDefault="0071662A" w:rsidP="0071662A">
            <w:pPr>
              <w:pStyle w:val="ParaAttribute50"/>
              <w:rPr>
                <w:rStyle w:val="CharAttribute64"/>
                <w:szCs w:val="24"/>
              </w:rPr>
            </w:pPr>
            <w:r w:rsidRPr="00F275D6">
              <w:rPr>
                <w:rStyle w:val="CharAttribute64"/>
                <w:szCs w:val="24"/>
              </w:rPr>
              <w:t>ветхий</w:t>
            </w:r>
          </w:p>
        </w:tc>
      </w:tr>
      <w:tr w:rsidR="0071662A" w:rsidRPr="00F275D6" w:rsidTr="0071662A">
        <w:trPr>
          <w:trHeight w:hRule="exact" w:val="284"/>
        </w:trPr>
        <w:tc>
          <w:tcPr>
            <w:tcW w:w="3039" w:type="dxa"/>
            <w:vMerge/>
          </w:tcPr>
          <w:p w:rsidR="0071662A" w:rsidRPr="00F275D6" w:rsidRDefault="0071662A" w:rsidP="0071662A"/>
        </w:tc>
        <w:tc>
          <w:tcPr>
            <w:tcW w:w="99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636"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718"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597"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Усадебная застройка:</w:t>
            </w:r>
          </w:p>
        </w:tc>
        <w:tc>
          <w:tcPr>
            <w:tcW w:w="996" w:type="dxa"/>
          </w:tcPr>
          <w:p w:rsidR="0071662A" w:rsidRPr="00F275D6" w:rsidRDefault="0071662A" w:rsidP="0071662A">
            <w:pPr>
              <w:pStyle w:val="ParaAttribute50"/>
              <w:rPr>
                <w:sz w:val="24"/>
                <w:szCs w:val="24"/>
              </w:rPr>
            </w:pPr>
          </w:p>
        </w:tc>
        <w:tc>
          <w:tcPr>
            <w:tcW w:w="636" w:type="dxa"/>
          </w:tcPr>
          <w:p w:rsidR="0071662A" w:rsidRPr="00F275D6" w:rsidRDefault="0071662A" w:rsidP="0071662A">
            <w:pPr>
              <w:pStyle w:val="ParaAttribute50"/>
              <w:rPr>
                <w:sz w:val="24"/>
                <w:szCs w:val="24"/>
              </w:rPr>
            </w:pPr>
          </w:p>
        </w:tc>
        <w:tc>
          <w:tcPr>
            <w:tcW w:w="597" w:type="dxa"/>
          </w:tcPr>
          <w:p w:rsidR="0071662A" w:rsidRPr="00F275D6" w:rsidRDefault="0071662A" w:rsidP="0071662A">
            <w:pPr>
              <w:pStyle w:val="ParaAttribute50"/>
              <w:rPr>
                <w:sz w:val="24"/>
                <w:szCs w:val="24"/>
              </w:rPr>
            </w:pPr>
          </w:p>
        </w:tc>
        <w:tc>
          <w:tcPr>
            <w:tcW w:w="718"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r>
      <w:tr w:rsidR="0071662A" w:rsidRPr="00F275D6" w:rsidTr="0071662A">
        <w:trPr>
          <w:trHeight w:hRule="exact" w:val="284"/>
        </w:trPr>
        <w:tc>
          <w:tcPr>
            <w:tcW w:w="3039" w:type="dxa"/>
          </w:tcPr>
          <w:p w:rsidR="0071662A" w:rsidRPr="00F275D6" w:rsidRDefault="0071662A" w:rsidP="0071662A">
            <w:pPr>
              <w:pStyle w:val="ParaAttribute50"/>
              <w:rPr>
                <w:rStyle w:val="CharAttribute64"/>
                <w:szCs w:val="24"/>
              </w:rPr>
            </w:pPr>
            <w:r w:rsidRPr="00F275D6">
              <w:rPr>
                <w:rStyle w:val="CharAttribute64"/>
                <w:szCs w:val="24"/>
              </w:rPr>
              <w:t>одноквартирные</w:t>
            </w:r>
          </w:p>
        </w:tc>
        <w:tc>
          <w:tcPr>
            <w:tcW w:w="996" w:type="dxa"/>
          </w:tcPr>
          <w:p w:rsidR="0071662A" w:rsidRPr="00F275D6" w:rsidRDefault="0071662A" w:rsidP="0071662A">
            <w:pPr>
              <w:pStyle w:val="ParaAttribute50"/>
              <w:rPr>
                <w:sz w:val="24"/>
                <w:szCs w:val="24"/>
              </w:rPr>
            </w:pPr>
            <w:r w:rsidRPr="00F275D6">
              <w:rPr>
                <w:sz w:val="24"/>
                <w:szCs w:val="24"/>
              </w:rPr>
              <w:t>4655,9</w:t>
            </w:r>
          </w:p>
        </w:tc>
        <w:tc>
          <w:tcPr>
            <w:tcW w:w="636" w:type="dxa"/>
          </w:tcPr>
          <w:p w:rsidR="0071662A" w:rsidRPr="00F275D6" w:rsidRDefault="0071662A" w:rsidP="0071662A">
            <w:pPr>
              <w:pStyle w:val="ParaAttribute50"/>
              <w:rPr>
                <w:sz w:val="24"/>
                <w:szCs w:val="24"/>
              </w:rPr>
            </w:pPr>
            <w:r w:rsidRPr="00F275D6">
              <w:rPr>
                <w:sz w:val="24"/>
                <w:szCs w:val="24"/>
              </w:rPr>
              <w:t>55</w:t>
            </w:r>
          </w:p>
        </w:tc>
        <w:tc>
          <w:tcPr>
            <w:tcW w:w="597" w:type="dxa"/>
          </w:tcPr>
          <w:p w:rsidR="0071662A" w:rsidRPr="00F275D6" w:rsidRDefault="0071662A" w:rsidP="0071662A">
            <w:pPr>
              <w:pStyle w:val="ParaAttribute50"/>
              <w:rPr>
                <w:sz w:val="24"/>
                <w:szCs w:val="24"/>
              </w:rPr>
            </w:pPr>
            <w:r w:rsidRPr="00F275D6">
              <w:rPr>
                <w:sz w:val="24"/>
                <w:szCs w:val="24"/>
              </w:rPr>
              <w:t>104</w:t>
            </w:r>
          </w:p>
        </w:tc>
        <w:tc>
          <w:tcPr>
            <w:tcW w:w="718" w:type="dxa"/>
          </w:tcPr>
          <w:p w:rsidR="0071662A" w:rsidRPr="00F275D6" w:rsidRDefault="0071662A" w:rsidP="0071662A">
            <w:pPr>
              <w:pStyle w:val="ParaAttribute50"/>
              <w:rPr>
                <w:rStyle w:val="CharAttribute64"/>
                <w:szCs w:val="24"/>
              </w:rPr>
            </w:pPr>
            <w:r w:rsidRPr="00F275D6">
              <w:rPr>
                <w:rStyle w:val="CharAttribute64"/>
                <w:szCs w:val="24"/>
              </w:rPr>
              <w:t>4463,7</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99</w:t>
            </w:r>
          </w:p>
        </w:tc>
        <w:tc>
          <w:tcPr>
            <w:tcW w:w="597" w:type="dxa"/>
          </w:tcPr>
          <w:p w:rsidR="0071662A" w:rsidRPr="00F275D6" w:rsidRDefault="0071662A" w:rsidP="00E22445">
            <w:pPr>
              <w:pStyle w:val="ParaAttribute50"/>
              <w:rPr>
                <w:rStyle w:val="CharAttribute64"/>
                <w:szCs w:val="24"/>
              </w:rPr>
            </w:pPr>
            <w:r w:rsidRPr="00F275D6">
              <w:rPr>
                <w:rStyle w:val="CharAttribute64"/>
                <w:szCs w:val="24"/>
              </w:rPr>
              <w:t>19</w:t>
            </w:r>
            <w:r w:rsidR="00E22445">
              <w:rPr>
                <w:rStyle w:val="CharAttribute64"/>
                <w:szCs w:val="24"/>
              </w:rPr>
              <w:t>2</w:t>
            </w:r>
            <w:r w:rsidRPr="00F275D6">
              <w:rPr>
                <w:rStyle w:val="CharAttribute64"/>
                <w:szCs w:val="24"/>
              </w:rPr>
              <w:t>,</w:t>
            </w:r>
            <w:r w:rsidR="00E22445">
              <w:rPr>
                <w:rStyle w:val="CharAttribute64"/>
                <w:szCs w:val="24"/>
              </w:rPr>
              <w:t>2</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5</w:t>
            </w:r>
          </w:p>
        </w:tc>
      </w:tr>
      <w:tr w:rsidR="0071662A" w:rsidRPr="00F275D6" w:rsidTr="0071662A">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двухквартирные</w:t>
            </w:r>
          </w:p>
        </w:tc>
        <w:tc>
          <w:tcPr>
            <w:tcW w:w="996" w:type="dxa"/>
          </w:tcPr>
          <w:p w:rsidR="0071662A" w:rsidRPr="00F275D6" w:rsidRDefault="0071662A" w:rsidP="0071662A">
            <w:pPr>
              <w:pStyle w:val="ParaAttribute50"/>
              <w:rPr>
                <w:sz w:val="24"/>
                <w:szCs w:val="24"/>
              </w:rPr>
            </w:pPr>
            <w:r w:rsidRPr="00F275D6">
              <w:rPr>
                <w:sz w:val="24"/>
                <w:szCs w:val="24"/>
              </w:rPr>
              <w:t>3799,2</w:t>
            </w:r>
          </w:p>
        </w:tc>
        <w:tc>
          <w:tcPr>
            <w:tcW w:w="636" w:type="dxa"/>
          </w:tcPr>
          <w:p w:rsidR="0071662A" w:rsidRPr="00F275D6" w:rsidRDefault="0071662A" w:rsidP="0071662A">
            <w:pPr>
              <w:pStyle w:val="ParaAttribute50"/>
              <w:rPr>
                <w:sz w:val="24"/>
                <w:szCs w:val="24"/>
              </w:rPr>
            </w:pPr>
            <w:r w:rsidRPr="00F275D6">
              <w:rPr>
                <w:sz w:val="24"/>
                <w:szCs w:val="24"/>
              </w:rPr>
              <w:t>45</w:t>
            </w:r>
          </w:p>
        </w:tc>
        <w:tc>
          <w:tcPr>
            <w:tcW w:w="597" w:type="dxa"/>
          </w:tcPr>
          <w:p w:rsidR="0071662A" w:rsidRPr="00F275D6" w:rsidRDefault="0071662A" w:rsidP="0071662A">
            <w:pPr>
              <w:pStyle w:val="ParaAttribute50"/>
              <w:rPr>
                <w:sz w:val="24"/>
                <w:szCs w:val="24"/>
              </w:rPr>
            </w:pPr>
            <w:r w:rsidRPr="00F275D6">
              <w:rPr>
                <w:sz w:val="24"/>
                <w:szCs w:val="24"/>
              </w:rPr>
              <w:t>34</w:t>
            </w:r>
          </w:p>
        </w:tc>
        <w:tc>
          <w:tcPr>
            <w:tcW w:w="718" w:type="dxa"/>
          </w:tcPr>
          <w:p w:rsidR="0071662A" w:rsidRPr="00F275D6" w:rsidRDefault="0071662A" w:rsidP="0071662A">
            <w:pPr>
              <w:pStyle w:val="ParaAttribute50"/>
              <w:rPr>
                <w:rStyle w:val="CharAttribute64"/>
                <w:szCs w:val="24"/>
              </w:rPr>
            </w:pPr>
            <w:r w:rsidRPr="00F275D6">
              <w:rPr>
                <w:rStyle w:val="CharAttribute64"/>
                <w:szCs w:val="24"/>
              </w:rPr>
              <w:t>3799,2</w:t>
            </w:r>
          </w:p>
        </w:tc>
        <w:tc>
          <w:tcPr>
            <w:tcW w:w="597" w:type="dxa"/>
          </w:tcPr>
          <w:p w:rsidR="0071662A" w:rsidRPr="00F275D6" w:rsidRDefault="0071662A" w:rsidP="0071662A">
            <w:pPr>
              <w:pStyle w:val="ParaAttribute50"/>
              <w:jc w:val="both"/>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34</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Итого</w:t>
            </w:r>
          </w:p>
        </w:tc>
        <w:tc>
          <w:tcPr>
            <w:tcW w:w="996" w:type="dxa"/>
          </w:tcPr>
          <w:p w:rsidR="0071662A" w:rsidRPr="00F275D6" w:rsidRDefault="0071662A" w:rsidP="0071662A">
            <w:pPr>
              <w:pStyle w:val="ParaAttribute50"/>
              <w:rPr>
                <w:sz w:val="24"/>
                <w:szCs w:val="24"/>
              </w:rPr>
            </w:pPr>
            <w:r w:rsidRPr="00F275D6">
              <w:rPr>
                <w:sz w:val="24"/>
                <w:szCs w:val="24"/>
              </w:rPr>
              <w:t>8455,1</w:t>
            </w:r>
          </w:p>
        </w:tc>
        <w:tc>
          <w:tcPr>
            <w:tcW w:w="636" w:type="dxa"/>
          </w:tcPr>
          <w:p w:rsidR="0071662A" w:rsidRPr="00F275D6" w:rsidRDefault="0071662A" w:rsidP="0071662A">
            <w:pPr>
              <w:pStyle w:val="ParaAttribute50"/>
              <w:rPr>
                <w:sz w:val="24"/>
                <w:szCs w:val="24"/>
              </w:rPr>
            </w:pPr>
            <w:r w:rsidRPr="00F275D6">
              <w:rPr>
                <w:sz w:val="24"/>
                <w:szCs w:val="24"/>
              </w:rPr>
              <w:t>100</w:t>
            </w:r>
          </w:p>
        </w:tc>
        <w:tc>
          <w:tcPr>
            <w:tcW w:w="597" w:type="dxa"/>
          </w:tcPr>
          <w:p w:rsidR="0071662A" w:rsidRPr="00F275D6" w:rsidRDefault="0071662A" w:rsidP="0071662A">
            <w:pPr>
              <w:pStyle w:val="ParaAttribute50"/>
              <w:rPr>
                <w:sz w:val="24"/>
                <w:szCs w:val="24"/>
              </w:rPr>
            </w:pPr>
            <w:r w:rsidRPr="00F275D6">
              <w:rPr>
                <w:sz w:val="24"/>
                <w:szCs w:val="24"/>
              </w:rPr>
              <w:t>138</w:t>
            </w:r>
          </w:p>
        </w:tc>
        <w:tc>
          <w:tcPr>
            <w:tcW w:w="718" w:type="dxa"/>
          </w:tcPr>
          <w:p w:rsidR="0071662A" w:rsidRPr="00F275D6" w:rsidRDefault="0071662A" w:rsidP="00E22445">
            <w:pPr>
              <w:pStyle w:val="ParaAttribute50"/>
              <w:rPr>
                <w:rStyle w:val="CharAttribute64"/>
                <w:szCs w:val="24"/>
              </w:rPr>
            </w:pPr>
            <w:r w:rsidRPr="00F275D6">
              <w:rPr>
                <w:rStyle w:val="CharAttribute64"/>
                <w:szCs w:val="24"/>
              </w:rPr>
              <w:t>8</w:t>
            </w:r>
            <w:r w:rsidR="00E22445">
              <w:rPr>
                <w:rStyle w:val="CharAttribute64"/>
                <w:szCs w:val="24"/>
              </w:rPr>
              <w:t>262</w:t>
            </w:r>
            <w:r w:rsidRPr="00F275D6">
              <w:rPr>
                <w:rStyle w:val="CharAttribute64"/>
                <w:szCs w:val="24"/>
              </w:rPr>
              <w:t>,</w:t>
            </w:r>
            <w:r w:rsidR="0001465D">
              <w:rPr>
                <w:rStyle w:val="CharAttribute64"/>
                <w:szCs w:val="24"/>
              </w:rPr>
              <w:t>9</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133</w:t>
            </w:r>
          </w:p>
        </w:tc>
        <w:tc>
          <w:tcPr>
            <w:tcW w:w="597" w:type="dxa"/>
          </w:tcPr>
          <w:p w:rsidR="0071662A" w:rsidRPr="00F275D6" w:rsidRDefault="0071662A" w:rsidP="00E22445">
            <w:pPr>
              <w:pStyle w:val="ParaAttribute50"/>
              <w:rPr>
                <w:rStyle w:val="CharAttribute64"/>
                <w:szCs w:val="24"/>
              </w:rPr>
            </w:pPr>
            <w:r w:rsidRPr="00F275D6">
              <w:rPr>
                <w:rStyle w:val="CharAttribute64"/>
                <w:szCs w:val="24"/>
              </w:rPr>
              <w:t>19</w:t>
            </w:r>
            <w:r w:rsidR="00E22445">
              <w:rPr>
                <w:rStyle w:val="CharAttribute64"/>
                <w:szCs w:val="24"/>
              </w:rPr>
              <w:t>2</w:t>
            </w:r>
            <w:r w:rsidRPr="00F275D6">
              <w:rPr>
                <w:rStyle w:val="CharAttribute64"/>
                <w:szCs w:val="24"/>
              </w:rPr>
              <w:t>,</w:t>
            </w:r>
            <w:r w:rsidR="00E22445">
              <w:rPr>
                <w:rStyle w:val="CharAttribute64"/>
                <w:szCs w:val="24"/>
              </w:rPr>
              <w:t>2</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5</w:t>
            </w:r>
          </w:p>
        </w:tc>
      </w:tr>
    </w:tbl>
    <w:p w:rsidR="0071662A" w:rsidRPr="00F275D6" w:rsidRDefault="0071662A" w:rsidP="00A136EF">
      <w:pPr>
        <w:pStyle w:val="ParaAttribute24"/>
        <w:spacing w:line="360" w:lineRule="auto"/>
        <w:ind w:firstLine="851"/>
        <w:rPr>
          <w:sz w:val="24"/>
          <w:szCs w:val="24"/>
        </w:rPr>
      </w:pPr>
      <w:r w:rsidRPr="00F275D6">
        <w:rPr>
          <w:rStyle w:val="CharAttribute64"/>
          <w:szCs w:val="24"/>
        </w:rPr>
        <w:t>Примечание: S</w:t>
      </w:r>
      <w:r w:rsidRPr="00F275D6">
        <w:rPr>
          <w:rStyle w:val="CharAttribute71"/>
          <w:szCs w:val="24"/>
        </w:rPr>
        <w:t xml:space="preserve">общ </w:t>
      </w:r>
      <w:r w:rsidRPr="00F275D6">
        <w:rPr>
          <w:rStyle w:val="CharAttribute64"/>
          <w:szCs w:val="24"/>
        </w:rPr>
        <w:t>– площадь общая</w:t>
      </w:r>
      <w:r w:rsidR="00486AEE">
        <w:rPr>
          <w:rStyle w:val="CharAttribute64"/>
          <w:szCs w:val="24"/>
        </w:rPr>
        <w:t>.</w:t>
      </w:r>
    </w:p>
    <w:p w:rsidR="0071662A" w:rsidRPr="00F275D6" w:rsidRDefault="0071662A" w:rsidP="00A136EF">
      <w:pPr>
        <w:pStyle w:val="ParaAttribute27"/>
        <w:spacing w:line="360" w:lineRule="auto"/>
        <w:ind w:firstLine="851"/>
        <w:rPr>
          <w:sz w:val="24"/>
          <w:szCs w:val="24"/>
        </w:rPr>
      </w:pPr>
      <w:r w:rsidRPr="00F275D6">
        <w:rPr>
          <w:rStyle w:val="CharAttribute64"/>
          <w:szCs w:val="24"/>
        </w:rPr>
        <w:t xml:space="preserve">Согласно СанПиН 2.2.1/2.1.1200-03 «Санитарно-защитные зоны и санитарная классификация предприятий, сооружений и иных объектов» размещение жилья в санитарно-защитных зонах (СЗЗ) не допускается. </w:t>
      </w:r>
    </w:p>
    <w:p w:rsidR="00A136EF" w:rsidRDefault="0071662A" w:rsidP="00A136EF">
      <w:pPr>
        <w:pStyle w:val="ParaAttribute27"/>
        <w:spacing w:line="360" w:lineRule="auto"/>
        <w:ind w:firstLine="851"/>
        <w:rPr>
          <w:rStyle w:val="CharAttribute64"/>
          <w:szCs w:val="24"/>
        </w:rPr>
      </w:pPr>
      <w:r w:rsidRPr="00F275D6">
        <w:rPr>
          <w:rStyle w:val="CharAttribute64"/>
          <w:szCs w:val="24"/>
        </w:rPr>
        <w:t>Обеспечение жилищного фонда с. Урываево сетями инженерной инфраструктуры выглядит следующим образом:</w:t>
      </w:r>
    </w:p>
    <w:p w:rsidR="00A136EF" w:rsidRPr="00A136EF" w:rsidRDefault="0071662A" w:rsidP="00A136EF">
      <w:pPr>
        <w:pStyle w:val="ParaAttribute27"/>
        <w:numPr>
          <w:ilvl w:val="0"/>
          <w:numId w:val="23"/>
        </w:numPr>
        <w:spacing w:line="360" w:lineRule="auto"/>
        <w:rPr>
          <w:rStyle w:val="CharAttribute64"/>
          <w:rFonts w:eastAsia="№Е"/>
          <w:szCs w:val="24"/>
        </w:rPr>
      </w:pPr>
      <w:r w:rsidRPr="007D46E7">
        <w:rPr>
          <w:rStyle w:val="CharAttribute64"/>
          <w:szCs w:val="24"/>
        </w:rPr>
        <w:t xml:space="preserve">центральное водоснабжение – </w:t>
      </w:r>
      <w:r w:rsidR="007D46E7" w:rsidRPr="007D46E7">
        <w:rPr>
          <w:rStyle w:val="CharAttribute64"/>
          <w:szCs w:val="24"/>
        </w:rPr>
        <w:t>50</w:t>
      </w:r>
      <w:r w:rsidRPr="007D46E7">
        <w:rPr>
          <w:rStyle w:val="CharAttribute64"/>
          <w:szCs w:val="24"/>
        </w:rPr>
        <w:t>%</w:t>
      </w:r>
    </w:p>
    <w:p w:rsidR="00A136EF" w:rsidRPr="00A136EF" w:rsidRDefault="0071662A" w:rsidP="00A136EF">
      <w:pPr>
        <w:pStyle w:val="ParaAttribute27"/>
        <w:numPr>
          <w:ilvl w:val="0"/>
          <w:numId w:val="23"/>
        </w:numPr>
        <w:spacing w:line="360" w:lineRule="auto"/>
        <w:rPr>
          <w:rStyle w:val="CharAttribute64"/>
          <w:rFonts w:eastAsia="№Е"/>
          <w:szCs w:val="24"/>
        </w:rPr>
      </w:pPr>
      <w:r w:rsidRPr="00A136EF">
        <w:rPr>
          <w:rStyle w:val="CharAttribute64"/>
          <w:szCs w:val="24"/>
        </w:rPr>
        <w:t xml:space="preserve">связь - </w:t>
      </w:r>
      <w:r w:rsidR="007D46E7" w:rsidRPr="00A136EF">
        <w:rPr>
          <w:rStyle w:val="CharAttribute64"/>
          <w:szCs w:val="24"/>
        </w:rPr>
        <w:t>100</w:t>
      </w:r>
      <w:r w:rsidRPr="00A136EF">
        <w:rPr>
          <w:rStyle w:val="CharAttribute64"/>
          <w:szCs w:val="24"/>
        </w:rPr>
        <w:t>%</w:t>
      </w:r>
    </w:p>
    <w:p w:rsidR="0071662A" w:rsidRPr="00A136EF" w:rsidRDefault="0071662A" w:rsidP="00A136EF">
      <w:pPr>
        <w:pStyle w:val="ParaAttribute27"/>
        <w:numPr>
          <w:ilvl w:val="0"/>
          <w:numId w:val="23"/>
        </w:numPr>
        <w:spacing w:line="360" w:lineRule="auto"/>
        <w:rPr>
          <w:sz w:val="24"/>
          <w:szCs w:val="24"/>
        </w:rPr>
      </w:pPr>
      <w:r w:rsidRPr="00A136EF">
        <w:rPr>
          <w:rStyle w:val="CharAttribute64"/>
          <w:szCs w:val="24"/>
        </w:rPr>
        <w:t>электроснабжение - 100 %.</w:t>
      </w:r>
    </w:p>
    <w:p w:rsidR="0071662A" w:rsidRPr="00F275D6" w:rsidRDefault="0071662A" w:rsidP="00A136EF">
      <w:pPr>
        <w:pStyle w:val="ParaAttribute24"/>
        <w:spacing w:line="360" w:lineRule="auto"/>
        <w:ind w:firstLine="851"/>
        <w:rPr>
          <w:sz w:val="24"/>
          <w:szCs w:val="24"/>
        </w:rPr>
      </w:pPr>
      <w:r w:rsidRPr="00F275D6">
        <w:rPr>
          <w:rStyle w:val="CharAttribute64"/>
          <w:szCs w:val="24"/>
        </w:rPr>
        <w:lastRenderedPageBreak/>
        <w:t>П. Заря</w:t>
      </w:r>
      <w:r w:rsidR="00486AEE">
        <w:rPr>
          <w:rStyle w:val="CharAttribute64"/>
          <w:szCs w:val="24"/>
        </w:rPr>
        <w:t>.</w:t>
      </w:r>
    </w:p>
    <w:p w:rsidR="0071662A" w:rsidRPr="00F275D6" w:rsidRDefault="0071662A" w:rsidP="00A136EF">
      <w:pPr>
        <w:pStyle w:val="ParaAttribute27"/>
        <w:spacing w:line="360" w:lineRule="auto"/>
        <w:ind w:firstLine="851"/>
        <w:rPr>
          <w:b/>
          <w:sz w:val="24"/>
          <w:szCs w:val="24"/>
        </w:rPr>
      </w:pPr>
      <w:r w:rsidRPr="00F275D6">
        <w:rPr>
          <w:rStyle w:val="CharAttribute64"/>
          <w:szCs w:val="24"/>
        </w:rPr>
        <w:t>Суммарная общая площадь жилищного фонда населенного пункта</w:t>
      </w:r>
      <w:r w:rsidRPr="00F275D6">
        <w:rPr>
          <w:rStyle w:val="CharAttribute6"/>
          <w:szCs w:val="24"/>
        </w:rPr>
        <w:t xml:space="preserve"> </w:t>
      </w:r>
      <w:r w:rsidRPr="00F275D6">
        <w:rPr>
          <w:rStyle w:val="CharAttribute64"/>
          <w:szCs w:val="24"/>
        </w:rPr>
        <w:t>на начало 201</w:t>
      </w:r>
      <w:r w:rsidR="0018785E">
        <w:rPr>
          <w:rStyle w:val="CharAttribute64"/>
          <w:szCs w:val="24"/>
        </w:rPr>
        <w:t>3</w:t>
      </w:r>
      <w:r w:rsidRPr="00F275D6">
        <w:rPr>
          <w:rStyle w:val="CharAttribute64"/>
          <w:szCs w:val="24"/>
        </w:rPr>
        <w:t xml:space="preserve"> г. составляет 988,2 кв. м. При численности в </w:t>
      </w:r>
      <w:r w:rsidR="0012747F">
        <w:rPr>
          <w:rStyle w:val="CharAttribute64"/>
          <w:szCs w:val="24"/>
        </w:rPr>
        <w:t>38</w:t>
      </w:r>
      <w:r w:rsidRPr="00F275D6">
        <w:rPr>
          <w:rStyle w:val="CharAttribute64"/>
          <w:szCs w:val="24"/>
        </w:rPr>
        <w:t xml:space="preserve"> человек средняя обеспеченность общей площадью жилищного фонда составляет 16,7 кв.м. на 1 человека, что ниже нормативного значения на 1,3 кв. м на человека. Большинство жилищного фонда представлено усадебными домами с печным отоплением. Характеристика существующего жилищного фонда приведена в Таблице 1</w:t>
      </w:r>
      <w:r w:rsidR="00E209AE">
        <w:rPr>
          <w:rStyle w:val="CharAttribute64"/>
          <w:szCs w:val="24"/>
        </w:rPr>
        <w:t>1</w:t>
      </w:r>
      <w:r w:rsidRPr="00F275D6">
        <w:rPr>
          <w:rStyle w:val="CharAttribute64"/>
          <w:szCs w:val="24"/>
        </w:rPr>
        <w:t>.</w:t>
      </w:r>
    </w:p>
    <w:p w:rsidR="0071662A" w:rsidRPr="00F275D6" w:rsidRDefault="0071662A" w:rsidP="00A136EF">
      <w:pPr>
        <w:pStyle w:val="ParaAttribute24"/>
        <w:spacing w:line="360" w:lineRule="auto"/>
        <w:ind w:firstLine="851"/>
        <w:rPr>
          <w:rStyle w:val="CharAttribute64"/>
          <w:szCs w:val="24"/>
        </w:rPr>
      </w:pPr>
      <w:r w:rsidRPr="00F275D6">
        <w:rPr>
          <w:rStyle w:val="CharAttribute64"/>
          <w:szCs w:val="24"/>
        </w:rPr>
        <w:t>Таблица 1</w:t>
      </w:r>
      <w:r w:rsidR="00E209AE">
        <w:rPr>
          <w:rStyle w:val="CharAttribute64"/>
          <w:szCs w:val="24"/>
        </w:rPr>
        <w:t>1</w:t>
      </w:r>
      <w:r w:rsidRPr="00F275D6">
        <w:rPr>
          <w:rStyle w:val="CharAttribute64"/>
          <w:szCs w:val="24"/>
        </w:rPr>
        <w:t>. Характеристика существующего жилищного фонда п. Заря</w:t>
      </w:r>
      <w:r w:rsidR="00486AEE">
        <w:rPr>
          <w:rStyle w:val="CharAttribute64"/>
          <w:szCs w:val="24"/>
        </w:rPr>
        <w:t>.</w:t>
      </w:r>
    </w:p>
    <w:tbl>
      <w:tblPr>
        <w:tblStyle w:val="a9"/>
        <w:tblW w:w="0" w:type="auto"/>
        <w:tblLook w:val="0000"/>
      </w:tblPr>
      <w:tblGrid>
        <w:gridCol w:w="3039"/>
        <w:gridCol w:w="996"/>
        <w:gridCol w:w="636"/>
        <w:gridCol w:w="597"/>
        <w:gridCol w:w="756"/>
        <w:gridCol w:w="597"/>
        <w:gridCol w:w="597"/>
        <w:gridCol w:w="718"/>
        <w:gridCol w:w="597"/>
        <w:gridCol w:w="597"/>
      </w:tblGrid>
      <w:tr w:rsidR="0071662A" w:rsidRPr="00F275D6" w:rsidTr="00A136EF">
        <w:trPr>
          <w:trHeight w:val="137"/>
        </w:trPr>
        <w:tc>
          <w:tcPr>
            <w:tcW w:w="3039" w:type="dxa"/>
            <w:vMerge w:val="restart"/>
          </w:tcPr>
          <w:p w:rsidR="0071662A" w:rsidRPr="00F275D6" w:rsidRDefault="0071662A" w:rsidP="0071662A">
            <w:pPr>
              <w:pStyle w:val="ParaAttribute50"/>
              <w:rPr>
                <w:sz w:val="24"/>
                <w:szCs w:val="24"/>
              </w:rPr>
            </w:pPr>
            <w:r w:rsidRPr="00F275D6">
              <w:rPr>
                <w:rStyle w:val="CharAttribute64"/>
                <w:szCs w:val="24"/>
              </w:rPr>
              <w:t>Вид застройки</w:t>
            </w:r>
          </w:p>
        </w:tc>
        <w:tc>
          <w:tcPr>
            <w:tcW w:w="2229" w:type="dxa"/>
            <w:gridSpan w:val="3"/>
            <w:vMerge w:val="restart"/>
          </w:tcPr>
          <w:p w:rsidR="0071662A" w:rsidRPr="00F275D6" w:rsidRDefault="0071662A" w:rsidP="0071662A">
            <w:pPr>
              <w:pStyle w:val="ParaAttribute50"/>
              <w:rPr>
                <w:sz w:val="24"/>
                <w:szCs w:val="24"/>
              </w:rPr>
            </w:pPr>
            <w:r w:rsidRPr="00F275D6">
              <w:rPr>
                <w:rStyle w:val="CharAttribute64"/>
                <w:szCs w:val="24"/>
              </w:rPr>
              <w:t>Всего</w:t>
            </w:r>
          </w:p>
        </w:tc>
        <w:tc>
          <w:tcPr>
            <w:tcW w:w="3703" w:type="dxa"/>
            <w:gridSpan w:val="6"/>
          </w:tcPr>
          <w:p w:rsidR="0071662A" w:rsidRPr="00F275D6" w:rsidRDefault="0071662A" w:rsidP="0071662A">
            <w:pPr>
              <w:pStyle w:val="ParaAttribute50"/>
              <w:rPr>
                <w:rStyle w:val="CharAttribute64"/>
                <w:szCs w:val="24"/>
              </w:rPr>
            </w:pPr>
            <w:r w:rsidRPr="00F275D6">
              <w:rPr>
                <w:rStyle w:val="CharAttribute64"/>
                <w:szCs w:val="24"/>
              </w:rPr>
              <w:t>в том числе:</w:t>
            </w:r>
          </w:p>
        </w:tc>
      </w:tr>
      <w:tr w:rsidR="0071662A" w:rsidRPr="00F275D6" w:rsidTr="00A136EF">
        <w:trPr>
          <w:trHeight w:val="270"/>
        </w:trPr>
        <w:tc>
          <w:tcPr>
            <w:tcW w:w="3039" w:type="dxa"/>
            <w:vMerge/>
          </w:tcPr>
          <w:p w:rsidR="0071662A" w:rsidRPr="00F275D6" w:rsidRDefault="0071662A" w:rsidP="0071662A">
            <w:pPr>
              <w:pStyle w:val="ParaAttribute50"/>
              <w:rPr>
                <w:rStyle w:val="CharAttribute64"/>
                <w:szCs w:val="24"/>
              </w:rPr>
            </w:pPr>
          </w:p>
        </w:tc>
        <w:tc>
          <w:tcPr>
            <w:tcW w:w="2229" w:type="dxa"/>
            <w:gridSpan w:val="3"/>
            <w:vMerge/>
          </w:tcPr>
          <w:p w:rsidR="0071662A" w:rsidRPr="00F275D6" w:rsidRDefault="0071662A" w:rsidP="0071662A">
            <w:pPr>
              <w:pStyle w:val="ParaAttribute50"/>
              <w:rPr>
                <w:rStyle w:val="CharAttribute64"/>
                <w:szCs w:val="24"/>
              </w:rPr>
            </w:pPr>
          </w:p>
        </w:tc>
        <w:tc>
          <w:tcPr>
            <w:tcW w:w="1912" w:type="dxa"/>
            <w:gridSpan w:val="3"/>
          </w:tcPr>
          <w:p w:rsidR="0071662A" w:rsidRPr="00F275D6" w:rsidRDefault="0071662A" w:rsidP="0071662A">
            <w:pPr>
              <w:pStyle w:val="ParaAttribute50"/>
              <w:rPr>
                <w:rStyle w:val="CharAttribute64"/>
                <w:szCs w:val="24"/>
              </w:rPr>
            </w:pPr>
            <w:r w:rsidRPr="00F275D6">
              <w:rPr>
                <w:rStyle w:val="CharAttribute64"/>
                <w:szCs w:val="24"/>
              </w:rPr>
              <w:t>действующий</w:t>
            </w:r>
          </w:p>
        </w:tc>
        <w:tc>
          <w:tcPr>
            <w:tcW w:w="1791" w:type="dxa"/>
            <w:gridSpan w:val="3"/>
          </w:tcPr>
          <w:p w:rsidR="0071662A" w:rsidRPr="00F275D6" w:rsidRDefault="0071662A" w:rsidP="0071662A">
            <w:pPr>
              <w:pStyle w:val="ParaAttribute50"/>
              <w:rPr>
                <w:rStyle w:val="CharAttribute64"/>
                <w:szCs w:val="24"/>
              </w:rPr>
            </w:pPr>
            <w:r w:rsidRPr="00F275D6">
              <w:rPr>
                <w:rStyle w:val="CharAttribute64"/>
                <w:szCs w:val="24"/>
              </w:rPr>
              <w:t>ветхий</w:t>
            </w:r>
          </w:p>
        </w:tc>
      </w:tr>
      <w:tr w:rsidR="0071662A" w:rsidRPr="00F275D6" w:rsidTr="0071662A">
        <w:trPr>
          <w:trHeight w:hRule="exact" w:val="284"/>
        </w:trPr>
        <w:tc>
          <w:tcPr>
            <w:tcW w:w="3039" w:type="dxa"/>
            <w:vMerge/>
          </w:tcPr>
          <w:p w:rsidR="0071662A" w:rsidRPr="00F275D6" w:rsidRDefault="0071662A" w:rsidP="0071662A"/>
        </w:tc>
        <w:tc>
          <w:tcPr>
            <w:tcW w:w="99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636"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718"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597"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Усадебная застройка:</w:t>
            </w:r>
          </w:p>
        </w:tc>
        <w:tc>
          <w:tcPr>
            <w:tcW w:w="996" w:type="dxa"/>
          </w:tcPr>
          <w:p w:rsidR="0071662A" w:rsidRPr="00F275D6" w:rsidRDefault="0071662A" w:rsidP="0071662A">
            <w:pPr>
              <w:pStyle w:val="ParaAttribute50"/>
              <w:rPr>
                <w:sz w:val="24"/>
                <w:szCs w:val="24"/>
              </w:rPr>
            </w:pPr>
          </w:p>
        </w:tc>
        <w:tc>
          <w:tcPr>
            <w:tcW w:w="636" w:type="dxa"/>
          </w:tcPr>
          <w:p w:rsidR="0071662A" w:rsidRPr="00F275D6" w:rsidRDefault="0071662A" w:rsidP="0071662A">
            <w:pPr>
              <w:pStyle w:val="ParaAttribute50"/>
              <w:rPr>
                <w:sz w:val="24"/>
                <w:szCs w:val="24"/>
              </w:rPr>
            </w:pPr>
          </w:p>
        </w:tc>
        <w:tc>
          <w:tcPr>
            <w:tcW w:w="597" w:type="dxa"/>
          </w:tcPr>
          <w:p w:rsidR="0071662A" w:rsidRPr="00F275D6" w:rsidRDefault="0071662A" w:rsidP="0071662A">
            <w:pPr>
              <w:pStyle w:val="ParaAttribute50"/>
              <w:rPr>
                <w:sz w:val="24"/>
                <w:szCs w:val="24"/>
              </w:rPr>
            </w:pPr>
          </w:p>
        </w:tc>
        <w:tc>
          <w:tcPr>
            <w:tcW w:w="718"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r>
      <w:tr w:rsidR="0071662A" w:rsidRPr="00F275D6" w:rsidTr="0071662A">
        <w:trPr>
          <w:trHeight w:hRule="exact" w:val="284"/>
        </w:trPr>
        <w:tc>
          <w:tcPr>
            <w:tcW w:w="3039" w:type="dxa"/>
          </w:tcPr>
          <w:p w:rsidR="0071662A" w:rsidRPr="00F275D6" w:rsidRDefault="0071662A" w:rsidP="0071662A">
            <w:pPr>
              <w:pStyle w:val="ParaAttribute50"/>
              <w:rPr>
                <w:rStyle w:val="CharAttribute64"/>
                <w:szCs w:val="24"/>
              </w:rPr>
            </w:pPr>
            <w:r w:rsidRPr="00F275D6">
              <w:rPr>
                <w:rStyle w:val="CharAttribute64"/>
                <w:szCs w:val="24"/>
              </w:rPr>
              <w:t>одноквартирные</w:t>
            </w:r>
          </w:p>
        </w:tc>
        <w:tc>
          <w:tcPr>
            <w:tcW w:w="996" w:type="dxa"/>
          </w:tcPr>
          <w:p w:rsidR="0071662A" w:rsidRPr="00F275D6" w:rsidRDefault="0071662A" w:rsidP="0071662A">
            <w:pPr>
              <w:pStyle w:val="ParaAttribute50"/>
              <w:rPr>
                <w:sz w:val="24"/>
                <w:szCs w:val="24"/>
              </w:rPr>
            </w:pPr>
            <w:r w:rsidRPr="00F275D6">
              <w:rPr>
                <w:sz w:val="24"/>
                <w:szCs w:val="24"/>
              </w:rPr>
              <w:t>385,8</w:t>
            </w:r>
          </w:p>
        </w:tc>
        <w:tc>
          <w:tcPr>
            <w:tcW w:w="636" w:type="dxa"/>
          </w:tcPr>
          <w:p w:rsidR="0071662A" w:rsidRPr="00F275D6" w:rsidRDefault="0071662A" w:rsidP="0071662A">
            <w:pPr>
              <w:pStyle w:val="ParaAttribute50"/>
              <w:rPr>
                <w:sz w:val="24"/>
                <w:szCs w:val="24"/>
              </w:rPr>
            </w:pPr>
            <w:r w:rsidRPr="00F275D6">
              <w:rPr>
                <w:sz w:val="24"/>
                <w:szCs w:val="24"/>
              </w:rPr>
              <w:t>39</w:t>
            </w:r>
          </w:p>
        </w:tc>
        <w:tc>
          <w:tcPr>
            <w:tcW w:w="597" w:type="dxa"/>
          </w:tcPr>
          <w:p w:rsidR="0071662A" w:rsidRPr="00F275D6" w:rsidRDefault="0071662A" w:rsidP="0071662A">
            <w:pPr>
              <w:pStyle w:val="ParaAttribute50"/>
              <w:rPr>
                <w:sz w:val="24"/>
                <w:szCs w:val="24"/>
              </w:rPr>
            </w:pPr>
            <w:r w:rsidRPr="00F275D6">
              <w:rPr>
                <w:sz w:val="24"/>
                <w:szCs w:val="24"/>
              </w:rPr>
              <w:t>11</w:t>
            </w:r>
          </w:p>
        </w:tc>
        <w:tc>
          <w:tcPr>
            <w:tcW w:w="718" w:type="dxa"/>
          </w:tcPr>
          <w:p w:rsidR="0071662A" w:rsidRPr="00F275D6" w:rsidRDefault="0071662A" w:rsidP="0071662A">
            <w:pPr>
              <w:pStyle w:val="ParaAttribute50"/>
              <w:rPr>
                <w:rStyle w:val="CharAttribute64"/>
                <w:szCs w:val="24"/>
              </w:rPr>
            </w:pPr>
            <w:r w:rsidRPr="00F275D6">
              <w:rPr>
                <w:rStyle w:val="CharAttribute64"/>
                <w:szCs w:val="24"/>
              </w:rPr>
              <w:t>345,8</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9</w:t>
            </w:r>
          </w:p>
        </w:tc>
        <w:tc>
          <w:tcPr>
            <w:tcW w:w="597" w:type="dxa"/>
          </w:tcPr>
          <w:p w:rsidR="0071662A" w:rsidRPr="00F275D6" w:rsidRDefault="0071662A" w:rsidP="0071662A">
            <w:pPr>
              <w:pStyle w:val="ParaAttribute50"/>
              <w:rPr>
                <w:rStyle w:val="CharAttribute64"/>
                <w:szCs w:val="24"/>
              </w:rPr>
            </w:pPr>
            <w:r w:rsidRPr="00F275D6">
              <w:rPr>
                <w:rStyle w:val="CharAttribute64"/>
                <w:szCs w:val="24"/>
              </w:rPr>
              <w:t>40,0</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2</w:t>
            </w:r>
          </w:p>
        </w:tc>
      </w:tr>
      <w:tr w:rsidR="0071662A" w:rsidRPr="00F275D6" w:rsidTr="0071662A">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двухквартирные</w:t>
            </w:r>
          </w:p>
        </w:tc>
        <w:tc>
          <w:tcPr>
            <w:tcW w:w="996" w:type="dxa"/>
          </w:tcPr>
          <w:p w:rsidR="0071662A" w:rsidRPr="00F275D6" w:rsidRDefault="0071662A" w:rsidP="0071662A">
            <w:pPr>
              <w:pStyle w:val="ParaAttribute50"/>
              <w:rPr>
                <w:sz w:val="24"/>
                <w:szCs w:val="24"/>
              </w:rPr>
            </w:pPr>
            <w:r w:rsidRPr="00F275D6">
              <w:rPr>
                <w:sz w:val="24"/>
                <w:szCs w:val="24"/>
              </w:rPr>
              <w:t>602,4</w:t>
            </w:r>
          </w:p>
        </w:tc>
        <w:tc>
          <w:tcPr>
            <w:tcW w:w="636" w:type="dxa"/>
          </w:tcPr>
          <w:p w:rsidR="0071662A" w:rsidRPr="00F275D6" w:rsidRDefault="0071662A" w:rsidP="0071662A">
            <w:pPr>
              <w:pStyle w:val="ParaAttribute50"/>
              <w:rPr>
                <w:sz w:val="24"/>
                <w:szCs w:val="24"/>
              </w:rPr>
            </w:pPr>
            <w:r w:rsidRPr="00F275D6">
              <w:rPr>
                <w:sz w:val="24"/>
                <w:szCs w:val="24"/>
              </w:rPr>
              <w:t>61</w:t>
            </w:r>
          </w:p>
        </w:tc>
        <w:tc>
          <w:tcPr>
            <w:tcW w:w="597" w:type="dxa"/>
          </w:tcPr>
          <w:p w:rsidR="0071662A" w:rsidRPr="00F275D6" w:rsidRDefault="0071662A" w:rsidP="0071662A">
            <w:pPr>
              <w:pStyle w:val="ParaAttribute50"/>
              <w:rPr>
                <w:sz w:val="24"/>
                <w:szCs w:val="24"/>
              </w:rPr>
            </w:pPr>
            <w:r w:rsidRPr="00F275D6">
              <w:rPr>
                <w:sz w:val="24"/>
                <w:szCs w:val="24"/>
              </w:rPr>
              <w:t>8</w:t>
            </w:r>
          </w:p>
        </w:tc>
        <w:tc>
          <w:tcPr>
            <w:tcW w:w="718" w:type="dxa"/>
          </w:tcPr>
          <w:p w:rsidR="0071662A" w:rsidRPr="00F275D6" w:rsidRDefault="0071662A" w:rsidP="0071662A">
            <w:pPr>
              <w:pStyle w:val="ParaAttribute50"/>
              <w:rPr>
                <w:rStyle w:val="CharAttribute64"/>
                <w:szCs w:val="24"/>
              </w:rPr>
            </w:pPr>
            <w:r w:rsidRPr="00F275D6">
              <w:rPr>
                <w:rStyle w:val="CharAttribute64"/>
                <w:szCs w:val="24"/>
              </w:rPr>
              <w:t>602,4</w:t>
            </w:r>
          </w:p>
        </w:tc>
        <w:tc>
          <w:tcPr>
            <w:tcW w:w="597" w:type="dxa"/>
          </w:tcPr>
          <w:p w:rsidR="0071662A" w:rsidRPr="00F275D6" w:rsidRDefault="0071662A" w:rsidP="0071662A">
            <w:pPr>
              <w:pStyle w:val="ParaAttribute50"/>
              <w:jc w:val="both"/>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8</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Итого</w:t>
            </w:r>
          </w:p>
        </w:tc>
        <w:tc>
          <w:tcPr>
            <w:tcW w:w="996" w:type="dxa"/>
          </w:tcPr>
          <w:p w:rsidR="0071662A" w:rsidRPr="00F275D6" w:rsidRDefault="0071662A" w:rsidP="0071662A">
            <w:pPr>
              <w:pStyle w:val="ParaAttribute50"/>
              <w:rPr>
                <w:sz w:val="24"/>
                <w:szCs w:val="24"/>
              </w:rPr>
            </w:pPr>
            <w:r w:rsidRPr="00F275D6">
              <w:rPr>
                <w:sz w:val="24"/>
                <w:szCs w:val="24"/>
              </w:rPr>
              <w:t>988,2</w:t>
            </w:r>
          </w:p>
        </w:tc>
        <w:tc>
          <w:tcPr>
            <w:tcW w:w="636" w:type="dxa"/>
          </w:tcPr>
          <w:p w:rsidR="0071662A" w:rsidRPr="00F275D6" w:rsidRDefault="0071662A" w:rsidP="0071662A">
            <w:pPr>
              <w:pStyle w:val="ParaAttribute50"/>
              <w:rPr>
                <w:sz w:val="24"/>
                <w:szCs w:val="24"/>
              </w:rPr>
            </w:pPr>
            <w:r w:rsidRPr="00F275D6">
              <w:rPr>
                <w:sz w:val="24"/>
                <w:szCs w:val="24"/>
              </w:rPr>
              <w:t>100</w:t>
            </w:r>
          </w:p>
        </w:tc>
        <w:tc>
          <w:tcPr>
            <w:tcW w:w="597" w:type="dxa"/>
          </w:tcPr>
          <w:p w:rsidR="0071662A" w:rsidRPr="00F275D6" w:rsidRDefault="0071662A" w:rsidP="0071662A">
            <w:pPr>
              <w:pStyle w:val="ParaAttribute50"/>
              <w:rPr>
                <w:sz w:val="24"/>
                <w:szCs w:val="24"/>
              </w:rPr>
            </w:pPr>
            <w:r w:rsidRPr="00F275D6">
              <w:rPr>
                <w:sz w:val="24"/>
                <w:szCs w:val="24"/>
              </w:rPr>
              <w:t>19</w:t>
            </w:r>
          </w:p>
        </w:tc>
        <w:tc>
          <w:tcPr>
            <w:tcW w:w="718" w:type="dxa"/>
          </w:tcPr>
          <w:p w:rsidR="0071662A" w:rsidRPr="00F275D6" w:rsidRDefault="0071662A" w:rsidP="0071662A">
            <w:pPr>
              <w:pStyle w:val="ParaAttribute50"/>
              <w:rPr>
                <w:rStyle w:val="CharAttribute64"/>
                <w:szCs w:val="24"/>
              </w:rPr>
            </w:pPr>
            <w:r w:rsidRPr="00F275D6">
              <w:rPr>
                <w:rStyle w:val="CharAttribute64"/>
                <w:szCs w:val="24"/>
              </w:rPr>
              <w:t>948,2</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17</w:t>
            </w:r>
          </w:p>
        </w:tc>
        <w:tc>
          <w:tcPr>
            <w:tcW w:w="597" w:type="dxa"/>
          </w:tcPr>
          <w:p w:rsidR="0071662A" w:rsidRPr="00F275D6" w:rsidRDefault="0071662A" w:rsidP="0071662A">
            <w:pPr>
              <w:pStyle w:val="ParaAttribute50"/>
              <w:rPr>
                <w:rStyle w:val="CharAttribute64"/>
                <w:szCs w:val="24"/>
              </w:rPr>
            </w:pPr>
            <w:r w:rsidRPr="00F275D6">
              <w:rPr>
                <w:rStyle w:val="CharAttribute64"/>
                <w:szCs w:val="24"/>
              </w:rPr>
              <w:t>40,</w:t>
            </w:r>
            <w:r w:rsidR="005F7AB6">
              <w:rPr>
                <w:rStyle w:val="CharAttribute64"/>
                <w:szCs w:val="24"/>
              </w:rPr>
              <w:t>0</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2</w:t>
            </w:r>
          </w:p>
        </w:tc>
      </w:tr>
    </w:tbl>
    <w:p w:rsidR="0071662A" w:rsidRPr="00F275D6" w:rsidRDefault="0071662A" w:rsidP="00A136EF">
      <w:pPr>
        <w:pStyle w:val="ParaAttribute24"/>
        <w:spacing w:line="360" w:lineRule="auto"/>
        <w:ind w:firstLine="851"/>
        <w:rPr>
          <w:sz w:val="24"/>
          <w:szCs w:val="24"/>
        </w:rPr>
      </w:pPr>
      <w:r w:rsidRPr="00F275D6">
        <w:rPr>
          <w:rStyle w:val="CharAttribute64"/>
          <w:szCs w:val="24"/>
        </w:rPr>
        <w:t>Примечание: S</w:t>
      </w:r>
      <w:r w:rsidRPr="00F275D6">
        <w:rPr>
          <w:rStyle w:val="CharAttribute71"/>
          <w:szCs w:val="24"/>
        </w:rPr>
        <w:t xml:space="preserve">общ </w:t>
      </w:r>
      <w:r w:rsidRPr="00F275D6">
        <w:rPr>
          <w:rStyle w:val="CharAttribute64"/>
          <w:szCs w:val="24"/>
        </w:rPr>
        <w:t>– площадь общая</w:t>
      </w:r>
      <w:r w:rsidR="00486AEE">
        <w:rPr>
          <w:rStyle w:val="CharAttribute64"/>
          <w:szCs w:val="24"/>
        </w:rPr>
        <w:t>.</w:t>
      </w:r>
    </w:p>
    <w:p w:rsidR="00A136EF" w:rsidRDefault="0071662A" w:rsidP="00A136EF">
      <w:pPr>
        <w:pStyle w:val="ParaAttribute24"/>
        <w:spacing w:line="360" w:lineRule="auto"/>
        <w:ind w:firstLine="851"/>
        <w:rPr>
          <w:rStyle w:val="CharAttribute64"/>
          <w:szCs w:val="24"/>
        </w:rPr>
      </w:pPr>
      <w:r w:rsidRPr="00F275D6">
        <w:rPr>
          <w:rStyle w:val="CharAttribute64"/>
          <w:szCs w:val="24"/>
        </w:rPr>
        <w:t xml:space="preserve">Обеспечение жилищного фонда в п. Заря </w:t>
      </w:r>
      <w:r w:rsidRPr="00F275D6">
        <w:rPr>
          <w:rStyle w:val="CharAttribute72"/>
          <w:szCs w:val="24"/>
        </w:rPr>
        <w:t xml:space="preserve"> </w:t>
      </w:r>
      <w:r w:rsidRPr="00F275D6">
        <w:rPr>
          <w:rStyle w:val="CharAttribute64"/>
          <w:szCs w:val="24"/>
        </w:rPr>
        <w:t>сетями инженерной инфраструктуры выглядит следующим образом:</w:t>
      </w:r>
    </w:p>
    <w:p w:rsidR="00A136EF" w:rsidRPr="00A136EF" w:rsidRDefault="0071662A" w:rsidP="00A136EF">
      <w:pPr>
        <w:pStyle w:val="ParaAttribute24"/>
        <w:numPr>
          <w:ilvl w:val="0"/>
          <w:numId w:val="22"/>
        </w:numPr>
        <w:spacing w:line="360" w:lineRule="auto"/>
        <w:rPr>
          <w:rStyle w:val="CharAttribute64"/>
          <w:rFonts w:eastAsia="№Е"/>
          <w:szCs w:val="24"/>
        </w:rPr>
      </w:pPr>
      <w:r w:rsidRPr="00A136EF">
        <w:rPr>
          <w:rStyle w:val="CharAttribute64"/>
          <w:szCs w:val="24"/>
        </w:rPr>
        <w:t>электроснабжение - 100 %</w:t>
      </w:r>
    </w:p>
    <w:p w:rsidR="0071662A" w:rsidRPr="00A136EF" w:rsidRDefault="0071662A" w:rsidP="00A136EF">
      <w:pPr>
        <w:pStyle w:val="ParaAttribute24"/>
        <w:numPr>
          <w:ilvl w:val="0"/>
          <w:numId w:val="22"/>
        </w:numPr>
        <w:spacing w:line="360" w:lineRule="auto"/>
        <w:rPr>
          <w:sz w:val="24"/>
          <w:szCs w:val="24"/>
        </w:rPr>
      </w:pPr>
      <w:r w:rsidRPr="00A136EF">
        <w:rPr>
          <w:rStyle w:val="CharAttribute64"/>
          <w:szCs w:val="24"/>
        </w:rPr>
        <w:t xml:space="preserve">cвязь - </w:t>
      </w:r>
      <w:r w:rsidR="007D46E7" w:rsidRPr="00A136EF">
        <w:rPr>
          <w:rStyle w:val="CharAttribute64"/>
          <w:szCs w:val="24"/>
        </w:rPr>
        <w:t>100</w:t>
      </w:r>
      <w:r w:rsidRPr="00A136EF">
        <w:rPr>
          <w:rStyle w:val="CharAttribute64"/>
          <w:szCs w:val="24"/>
        </w:rPr>
        <w:t>%</w:t>
      </w:r>
      <w:r w:rsidR="00486AEE" w:rsidRPr="00A136EF">
        <w:rPr>
          <w:rStyle w:val="CharAttribute64"/>
          <w:szCs w:val="24"/>
        </w:rPr>
        <w:t>.</w:t>
      </w:r>
    </w:p>
    <w:p w:rsidR="0071662A" w:rsidRPr="00F275D6" w:rsidRDefault="0071662A" w:rsidP="00A136EF">
      <w:pPr>
        <w:pStyle w:val="ParaAttribute94"/>
        <w:spacing w:line="360" w:lineRule="auto"/>
        <w:ind w:firstLine="851"/>
        <w:rPr>
          <w:sz w:val="24"/>
          <w:szCs w:val="24"/>
        </w:rPr>
      </w:pPr>
      <w:r w:rsidRPr="00F275D6">
        <w:rPr>
          <w:rStyle w:val="CharAttribute64"/>
          <w:szCs w:val="24"/>
        </w:rPr>
        <w:t>С.</w:t>
      </w:r>
      <w:r w:rsidR="0018785E">
        <w:rPr>
          <w:rStyle w:val="CharAttribute64"/>
          <w:szCs w:val="24"/>
        </w:rPr>
        <w:t xml:space="preserve"> </w:t>
      </w:r>
      <w:r w:rsidRPr="00F275D6">
        <w:rPr>
          <w:rStyle w:val="CharAttribute64"/>
          <w:szCs w:val="24"/>
        </w:rPr>
        <w:t>Зыково</w:t>
      </w:r>
      <w:r w:rsidR="00486AEE">
        <w:rPr>
          <w:rStyle w:val="CharAttribute64"/>
          <w:szCs w:val="24"/>
        </w:rPr>
        <w:t>.</w:t>
      </w:r>
    </w:p>
    <w:p w:rsidR="0071662A" w:rsidRPr="00F275D6" w:rsidRDefault="0071662A" w:rsidP="00A136EF">
      <w:pPr>
        <w:pStyle w:val="ParaAttribute36"/>
        <w:spacing w:line="360" w:lineRule="auto"/>
        <w:ind w:firstLine="851"/>
        <w:rPr>
          <w:sz w:val="24"/>
          <w:szCs w:val="24"/>
        </w:rPr>
      </w:pPr>
      <w:r w:rsidRPr="00F275D6">
        <w:rPr>
          <w:rStyle w:val="CharAttribute70"/>
          <w:rFonts w:eastAsia="№Е"/>
          <w:szCs w:val="24"/>
        </w:rPr>
        <w:t>Суммарная общая площадь жилищного фонда населенного пункта на начало 201</w:t>
      </w:r>
      <w:r w:rsidR="0018785E">
        <w:rPr>
          <w:rStyle w:val="CharAttribute70"/>
          <w:rFonts w:eastAsia="№Е"/>
          <w:szCs w:val="24"/>
        </w:rPr>
        <w:t>3</w:t>
      </w:r>
      <w:r w:rsidRPr="00F275D6">
        <w:rPr>
          <w:rStyle w:val="CharAttribute70"/>
          <w:rFonts w:eastAsia="№Е"/>
          <w:szCs w:val="24"/>
        </w:rPr>
        <w:t xml:space="preserve"> г. составляет 7670,4 кв. м. При численности 3</w:t>
      </w:r>
      <w:r w:rsidR="0012747F">
        <w:rPr>
          <w:rStyle w:val="CharAttribute70"/>
          <w:rFonts w:eastAsia="№Е"/>
          <w:szCs w:val="24"/>
        </w:rPr>
        <w:t>63</w:t>
      </w:r>
      <w:r w:rsidRPr="00F275D6">
        <w:rPr>
          <w:rStyle w:val="CharAttribute70"/>
          <w:rFonts w:eastAsia="№Е"/>
          <w:szCs w:val="24"/>
        </w:rPr>
        <w:t xml:space="preserve"> человек средняя обеспеченность общей площадью жилищного фонда составляет 19,6 кв.м. на 1 человека, что выше нормативного значения на 1,6 кв. м на человека. Весь жилищный фонд представлен усадебными домами с печным отоплением. Характеристика существующего жилищного фонда приведена в таблице </w:t>
      </w:r>
      <w:r w:rsidR="00A136EF">
        <w:rPr>
          <w:rStyle w:val="CharAttribute70"/>
          <w:rFonts w:eastAsia="№Е"/>
          <w:szCs w:val="24"/>
        </w:rPr>
        <w:t>1</w:t>
      </w:r>
      <w:r w:rsidR="00E209AE">
        <w:rPr>
          <w:rStyle w:val="CharAttribute70"/>
          <w:rFonts w:eastAsia="№Е"/>
          <w:szCs w:val="24"/>
        </w:rPr>
        <w:t>2</w:t>
      </w:r>
      <w:r w:rsidRPr="00F275D6">
        <w:rPr>
          <w:rStyle w:val="CharAttribute70"/>
          <w:rFonts w:eastAsia="№Е"/>
          <w:szCs w:val="24"/>
        </w:rPr>
        <w:t>.</w:t>
      </w:r>
    </w:p>
    <w:p w:rsidR="0071662A" w:rsidRPr="00F275D6" w:rsidRDefault="0071662A" w:rsidP="00A136EF">
      <w:pPr>
        <w:pStyle w:val="ParaAttribute102"/>
        <w:spacing w:line="360" w:lineRule="auto"/>
        <w:ind w:firstLine="851"/>
        <w:rPr>
          <w:sz w:val="24"/>
          <w:szCs w:val="24"/>
        </w:rPr>
      </w:pPr>
      <w:r w:rsidRPr="00F275D6">
        <w:rPr>
          <w:rStyle w:val="CharAttribute70"/>
          <w:rFonts w:eastAsia="№Е"/>
          <w:szCs w:val="24"/>
        </w:rPr>
        <w:t>Таблица 1</w:t>
      </w:r>
      <w:r w:rsidR="00E209AE">
        <w:rPr>
          <w:rStyle w:val="CharAttribute70"/>
          <w:rFonts w:eastAsia="№Е"/>
          <w:szCs w:val="24"/>
        </w:rPr>
        <w:t>2</w:t>
      </w:r>
      <w:r w:rsidRPr="00F275D6">
        <w:rPr>
          <w:rStyle w:val="CharAttribute70"/>
          <w:rFonts w:eastAsia="№Е"/>
          <w:szCs w:val="24"/>
        </w:rPr>
        <w:t>. Характеристика существующего жилого фонда с. Зыково</w:t>
      </w:r>
      <w:r w:rsidR="00486AEE">
        <w:rPr>
          <w:rStyle w:val="CharAttribute70"/>
          <w:rFonts w:eastAsia="№Е"/>
          <w:szCs w:val="24"/>
        </w:rPr>
        <w:t>.</w:t>
      </w:r>
    </w:p>
    <w:tbl>
      <w:tblPr>
        <w:tblStyle w:val="a9"/>
        <w:tblW w:w="0" w:type="auto"/>
        <w:tblLook w:val="0000"/>
      </w:tblPr>
      <w:tblGrid>
        <w:gridCol w:w="3039"/>
        <w:gridCol w:w="996"/>
        <w:gridCol w:w="636"/>
        <w:gridCol w:w="597"/>
        <w:gridCol w:w="876"/>
        <w:gridCol w:w="597"/>
        <w:gridCol w:w="597"/>
        <w:gridCol w:w="756"/>
        <w:gridCol w:w="597"/>
        <w:gridCol w:w="597"/>
      </w:tblGrid>
      <w:tr w:rsidR="0071662A" w:rsidRPr="00F275D6" w:rsidTr="00A136EF">
        <w:trPr>
          <w:trHeight w:val="233"/>
        </w:trPr>
        <w:tc>
          <w:tcPr>
            <w:tcW w:w="3039" w:type="dxa"/>
            <w:vMerge w:val="restart"/>
          </w:tcPr>
          <w:p w:rsidR="0071662A" w:rsidRPr="00F275D6" w:rsidRDefault="0071662A" w:rsidP="0071662A">
            <w:pPr>
              <w:pStyle w:val="ParaAttribute50"/>
              <w:rPr>
                <w:sz w:val="24"/>
                <w:szCs w:val="24"/>
              </w:rPr>
            </w:pPr>
            <w:r w:rsidRPr="00F275D6">
              <w:rPr>
                <w:rStyle w:val="CharAttribute64"/>
                <w:szCs w:val="24"/>
              </w:rPr>
              <w:t>Вид застройки</w:t>
            </w:r>
          </w:p>
        </w:tc>
        <w:tc>
          <w:tcPr>
            <w:tcW w:w="2229" w:type="dxa"/>
            <w:gridSpan w:val="3"/>
            <w:vMerge w:val="restart"/>
          </w:tcPr>
          <w:p w:rsidR="0071662A" w:rsidRPr="00F275D6" w:rsidRDefault="0071662A" w:rsidP="0071662A">
            <w:pPr>
              <w:pStyle w:val="ParaAttribute50"/>
              <w:rPr>
                <w:sz w:val="24"/>
                <w:szCs w:val="24"/>
              </w:rPr>
            </w:pPr>
            <w:r w:rsidRPr="00F275D6">
              <w:rPr>
                <w:rStyle w:val="CharAttribute64"/>
                <w:szCs w:val="24"/>
              </w:rPr>
              <w:t>Всего</w:t>
            </w:r>
          </w:p>
        </w:tc>
        <w:tc>
          <w:tcPr>
            <w:tcW w:w="4020" w:type="dxa"/>
            <w:gridSpan w:val="6"/>
          </w:tcPr>
          <w:p w:rsidR="0071662A" w:rsidRPr="00F275D6" w:rsidRDefault="0071662A" w:rsidP="0071662A">
            <w:pPr>
              <w:pStyle w:val="ParaAttribute50"/>
              <w:rPr>
                <w:rStyle w:val="CharAttribute64"/>
                <w:szCs w:val="24"/>
              </w:rPr>
            </w:pPr>
            <w:r w:rsidRPr="00F275D6">
              <w:rPr>
                <w:rStyle w:val="CharAttribute64"/>
                <w:szCs w:val="24"/>
              </w:rPr>
              <w:t>в том числе:</w:t>
            </w:r>
          </w:p>
        </w:tc>
      </w:tr>
      <w:tr w:rsidR="0071662A" w:rsidRPr="00F275D6" w:rsidTr="00A136EF">
        <w:trPr>
          <w:trHeight w:val="224"/>
        </w:trPr>
        <w:tc>
          <w:tcPr>
            <w:tcW w:w="3039" w:type="dxa"/>
            <w:vMerge/>
          </w:tcPr>
          <w:p w:rsidR="0071662A" w:rsidRPr="00F275D6" w:rsidRDefault="0071662A" w:rsidP="0071662A">
            <w:pPr>
              <w:pStyle w:val="ParaAttribute50"/>
              <w:rPr>
                <w:rStyle w:val="CharAttribute64"/>
                <w:szCs w:val="24"/>
              </w:rPr>
            </w:pPr>
          </w:p>
        </w:tc>
        <w:tc>
          <w:tcPr>
            <w:tcW w:w="2229" w:type="dxa"/>
            <w:gridSpan w:val="3"/>
            <w:vMerge/>
          </w:tcPr>
          <w:p w:rsidR="0071662A" w:rsidRPr="00F275D6" w:rsidRDefault="0071662A" w:rsidP="0071662A">
            <w:pPr>
              <w:pStyle w:val="ParaAttribute50"/>
              <w:rPr>
                <w:rStyle w:val="CharAttribute64"/>
                <w:szCs w:val="24"/>
              </w:rPr>
            </w:pPr>
          </w:p>
        </w:tc>
        <w:tc>
          <w:tcPr>
            <w:tcW w:w="2070" w:type="dxa"/>
            <w:gridSpan w:val="3"/>
          </w:tcPr>
          <w:p w:rsidR="0071662A" w:rsidRPr="00F275D6" w:rsidRDefault="0071662A" w:rsidP="0071662A">
            <w:pPr>
              <w:pStyle w:val="ParaAttribute50"/>
              <w:rPr>
                <w:rStyle w:val="CharAttribute64"/>
                <w:szCs w:val="24"/>
              </w:rPr>
            </w:pPr>
            <w:r w:rsidRPr="00F275D6">
              <w:rPr>
                <w:rStyle w:val="CharAttribute64"/>
                <w:szCs w:val="24"/>
              </w:rPr>
              <w:t>действующий</w:t>
            </w:r>
          </w:p>
        </w:tc>
        <w:tc>
          <w:tcPr>
            <w:tcW w:w="1950" w:type="dxa"/>
            <w:gridSpan w:val="3"/>
          </w:tcPr>
          <w:p w:rsidR="0071662A" w:rsidRPr="00F275D6" w:rsidRDefault="0071662A" w:rsidP="0071662A">
            <w:pPr>
              <w:pStyle w:val="ParaAttribute50"/>
              <w:rPr>
                <w:rStyle w:val="CharAttribute64"/>
                <w:szCs w:val="24"/>
              </w:rPr>
            </w:pPr>
            <w:r w:rsidRPr="00F275D6">
              <w:rPr>
                <w:rStyle w:val="CharAttribute64"/>
                <w:szCs w:val="24"/>
              </w:rPr>
              <w:t>ветхий</w:t>
            </w:r>
          </w:p>
        </w:tc>
      </w:tr>
      <w:tr w:rsidR="0071662A" w:rsidRPr="00F275D6" w:rsidTr="0071662A">
        <w:trPr>
          <w:trHeight w:hRule="exact" w:val="284"/>
        </w:trPr>
        <w:tc>
          <w:tcPr>
            <w:tcW w:w="3039" w:type="dxa"/>
            <w:vMerge/>
          </w:tcPr>
          <w:p w:rsidR="0071662A" w:rsidRPr="00F275D6" w:rsidRDefault="0071662A" w:rsidP="0071662A"/>
        </w:tc>
        <w:tc>
          <w:tcPr>
            <w:tcW w:w="99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636"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87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c>
          <w:tcPr>
            <w:tcW w:w="75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597" w:type="dxa"/>
          </w:tcPr>
          <w:p w:rsidR="0071662A" w:rsidRPr="00F275D6" w:rsidRDefault="0071662A" w:rsidP="0071662A">
            <w:pPr>
              <w:pStyle w:val="ParaAttribute50"/>
              <w:rPr>
                <w:sz w:val="24"/>
                <w:szCs w:val="24"/>
              </w:rPr>
            </w:pPr>
            <w:r w:rsidRPr="00F275D6">
              <w:rPr>
                <w:rStyle w:val="CharAttribute64"/>
                <w:szCs w:val="24"/>
              </w:rPr>
              <w:t>%</w:t>
            </w:r>
          </w:p>
        </w:tc>
        <w:tc>
          <w:tcPr>
            <w:tcW w:w="597" w:type="dxa"/>
          </w:tcPr>
          <w:p w:rsidR="0071662A" w:rsidRPr="00F275D6" w:rsidRDefault="0071662A" w:rsidP="0071662A">
            <w:pPr>
              <w:pStyle w:val="ParaAttribute50"/>
              <w:rPr>
                <w:sz w:val="24"/>
                <w:szCs w:val="24"/>
              </w:rPr>
            </w:pPr>
            <w:r w:rsidRPr="00F275D6">
              <w:rPr>
                <w:rStyle w:val="CharAttribute64"/>
                <w:szCs w:val="24"/>
              </w:rPr>
              <w:t>шт.</w:t>
            </w: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Усадебная застройка:</w:t>
            </w:r>
          </w:p>
        </w:tc>
        <w:tc>
          <w:tcPr>
            <w:tcW w:w="996" w:type="dxa"/>
          </w:tcPr>
          <w:p w:rsidR="0071662A" w:rsidRPr="00F275D6" w:rsidRDefault="0071662A" w:rsidP="0071662A">
            <w:pPr>
              <w:pStyle w:val="ParaAttribute50"/>
              <w:rPr>
                <w:sz w:val="24"/>
                <w:szCs w:val="24"/>
              </w:rPr>
            </w:pPr>
          </w:p>
        </w:tc>
        <w:tc>
          <w:tcPr>
            <w:tcW w:w="636" w:type="dxa"/>
          </w:tcPr>
          <w:p w:rsidR="0071662A" w:rsidRPr="00F275D6" w:rsidRDefault="0071662A" w:rsidP="0071662A">
            <w:pPr>
              <w:pStyle w:val="ParaAttribute50"/>
              <w:rPr>
                <w:sz w:val="24"/>
                <w:szCs w:val="24"/>
              </w:rPr>
            </w:pPr>
          </w:p>
        </w:tc>
        <w:tc>
          <w:tcPr>
            <w:tcW w:w="597" w:type="dxa"/>
          </w:tcPr>
          <w:p w:rsidR="0071662A" w:rsidRPr="00F275D6" w:rsidRDefault="0071662A" w:rsidP="0071662A">
            <w:pPr>
              <w:pStyle w:val="ParaAttribute50"/>
              <w:rPr>
                <w:sz w:val="24"/>
                <w:szCs w:val="24"/>
              </w:rPr>
            </w:pPr>
          </w:p>
        </w:tc>
        <w:tc>
          <w:tcPr>
            <w:tcW w:w="876"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756"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p>
        </w:tc>
      </w:tr>
      <w:tr w:rsidR="0071662A" w:rsidRPr="00F275D6" w:rsidTr="0071662A">
        <w:trPr>
          <w:trHeight w:hRule="exact" w:val="284"/>
        </w:trPr>
        <w:tc>
          <w:tcPr>
            <w:tcW w:w="3039" w:type="dxa"/>
          </w:tcPr>
          <w:p w:rsidR="0071662A" w:rsidRPr="00F275D6" w:rsidRDefault="0071662A" w:rsidP="0071662A">
            <w:pPr>
              <w:pStyle w:val="ParaAttribute50"/>
              <w:rPr>
                <w:rStyle w:val="CharAttribute64"/>
                <w:szCs w:val="24"/>
              </w:rPr>
            </w:pPr>
            <w:r w:rsidRPr="00F275D6">
              <w:rPr>
                <w:rStyle w:val="CharAttribute64"/>
                <w:szCs w:val="24"/>
              </w:rPr>
              <w:t>одноквартирные</w:t>
            </w:r>
          </w:p>
        </w:tc>
        <w:tc>
          <w:tcPr>
            <w:tcW w:w="996" w:type="dxa"/>
          </w:tcPr>
          <w:p w:rsidR="0071662A" w:rsidRPr="00F275D6" w:rsidRDefault="0071662A" w:rsidP="0071662A">
            <w:pPr>
              <w:pStyle w:val="ParaAttribute50"/>
              <w:rPr>
                <w:sz w:val="24"/>
                <w:szCs w:val="24"/>
              </w:rPr>
            </w:pPr>
            <w:r w:rsidRPr="00F275D6">
              <w:rPr>
                <w:sz w:val="24"/>
                <w:szCs w:val="24"/>
              </w:rPr>
              <w:t>5154,7</w:t>
            </w:r>
          </w:p>
        </w:tc>
        <w:tc>
          <w:tcPr>
            <w:tcW w:w="636" w:type="dxa"/>
          </w:tcPr>
          <w:p w:rsidR="0071662A" w:rsidRPr="00F275D6" w:rsidRDefault="0071662A" w:rsidP="0071662A">
            <w:pPr>
              <w:pStyle w:val="ParaAttribute50"/>
              <w:rPr>
                <w:sz w:val="24"/>
                <w:szCs w:val="24"/>
              </w:rPr>
            </w:pPr>
            <w:r w:rsidRPr="00F275D6">
              <w:rPr>
                <w:sz w:val="24"/>
                <w:szCs w:val="24"/>
              </w:rPr>
              <w:t>67</w:t>
            </w:r>
          </w:p>
        </w:tc>
        <w:tc>
          <w:tcPr>
            <w:tcW w:w="597" w:type="dxa"/>
          </w:tcPr>
          <w:p w:rsidR="0071662A" w:rsidRPr="00F275D6" w:rsidRDefault="0071662A" w:rsidP="0071662A">
            <w:pPr>
              <w:pStyle w:val="ParaAttribute50"/>
              <w:rPr>
                <w:sz w:val="24"/>
                <w:szCs w:val="24"/>
              </w:rPr>
            </w:pPr>
            <w:r w:rsidRPr="00F275D6">
              <w:rPr>
                <w:sz w:val="24"/>
                <w:szCs w:val="24"/>
              </w:rPr>
              <w:t>94</w:t>
            </w:r>
          </w:p>
        </w:tc>
        <w:tc>
          <w:tcPr>
            <w:tcW w:w="876" w:type="dxa"/>
          </w:tcPr>
          <w:p w:rsidR="0071662A" w:rsidRPr="00F275D6" w:rsidRDefault="0071662A" w:rsidP="0071662A">
            <w:pPr>
              <w:pStyle w:val="ParaAttribute50"/>
              <w:rPr>
                <w:rStyle w:val="CharAttribute64"/>
                <w:szCs w:val="24"/>
              </w:rPr>
            </w:pPr>
            <w:r w:rsidRPr="00F275D6">
              <w:rPr>
                <w:rStyle w:val="CharAttribute64"/>
                <w:szCs w:val="24"/>
              </w:rPr>
              <w:t>5110,0</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93</w:t>
            </w:r>
          </w:p>
        </w:tc>
        <w:tc>
          <w:tcPr>
            <w:tcW w:w="756" w:type="dxa"/>
          </w:tcPr>
          <w:p w:rsidR="0071662A" w:rsidRPr="00F275D6" w:rsidRDefault="0071662A" w:rsidP="0071662A">
            <w:pPr>
              <w:pStyle w:val="ParaAttribute50"/>
              <w:rPr>
                <w:rStyle w:val="CharAttribute64"/>
                <w:szCs w:val="24"/>
              </w:rPr>
            </w:pPr>
            <w:r w:rsidRPr="00F275D6">
              <w:rPr>
                <w:rStyle w:val="CharAttribute64"/>
                <w:szCs w:val="24"/>
              </w:rPr>
              <w:t>44,7</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1</w:t>
            </w:r>
          </w:p>
        </w:tc>
      </w:tr>
      <w:tr w:rsidR="0071662A" w:rsidRPr="00F275D6" w:rsidTr="0071662A">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двухквартирные</w:t>
            </w:r>
          </w:p>
        </w:tc>
        <w:tc>
          <w:tcPr>
            <w:tcW w:w="996" w:type="dxa"/>
          </w:tcPr>
          <w:p w:rsidR="0071662A" w:rsidRPr="00F275D6" w:rsidRDefault="0071662A" w:rsidP="0071662A">
            <w:pPr>
              <w:pStyle w:val="ParaAttribute50"/>
              <w:rPr>
                <w:sz w:val="24"/>
                <w:szCs w:val="24"/>
              </w:rPr>
            </w:pPr>
            <w:r w:rsidRPr="00F275D6">
              <w:rPr>
                <w:sz w:val="24"/>
                <w:szCs w:val="24"/>
              </w:rPr>
              <w:t>2515,7</w:t>
            </w:r>
          </w:p>
        </w:tc>
        <w:tc>
          <w:tcPr>
            <w:tcW w:w="636" w:type="dxa"/>
          </w:tcPr>
          <w:p w:rsidR="0071662A" w:rsidRPr="00F275D6" w:rsidRDefault="0071662A" w:rsidP="0071662A">
            <w:pPr>
              <w:pStyle w:val="ParaAttribute50"/>
              <w:rPr>
                <w:sz w:val="24"/>
                <w:szCs w:val="24"/>
              </w:rPr>
            </w:pPr>
            <w:r w:rsidRPr="00F275D6">
              <w:rPr>
                <w:sz w:val="24"/>
                <w:szCs w:val="24"/>
              </w:rPr>
              <w:t>33</w:t>
            </w:r>
          </w:p>
        </w:tc>
        <w:tc>
          <w:tcPr>
            <w:tcW w:w="597" w:type="dxa"/>
          </w:tcPr>
          <w:p w:rsidR="0071662A" w:rsidRPr="00F275D6" w:rsidRDefault="0071662A" w:rsidP="0071662A">
            <w:pPr>
              <w:pStyle w:val="ParaAttribute50"/>
              <w:rPr>
                <w:sz w:val="24"/>
                <w:szCs w:val="24"/>
              </w:rPr>
            </w:pPr>
            <w:r w:rsidRPr="00F275D6">
              <w:rPr>
                <w:sz w:val="24"/>
                <w:szCs w:val="24"/>
              </w:rPr>
              <w:t>22</w:t>
            </w:r>
          </w:p>
        </w:tc>
        <w:tc>
          <w:tcPr>
            <w:tcW w:w="876" w:type="dxa"/>
          </w:tcPr>
          <w:p w:rsidR="0071662A" w:rsidRPr="00F275D6" w:rsidRDefault="0071662A" w:rsidP="0071662A">
            <w:pPr>
              <w:pStyle w:val="ParaAttribute50"/>
              <w:rPr>
                <w:rStyle w:val="CharAttribute64"/>
                <w:szCs w:val="24"/>
              </w:rPr>
            </w:pPr>
            <w:r w:rsidRPr="00F275D6">
              <w:rPr>
                <w:rStyle w:val="CharAttribute64"/>
                <w:szCs w:val="24"/>
              </w:rPr>
              <w:t>2469,4</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21</w:t>
            </w:r>
          </w:p>
        </w:tc>
        <w:tc>
          <w:tcPr>
            <w:tcW w:w="756" w:type="dxa"/>
          </w:tcPr>
          <w:p w:rsidR="0071662A" w:rsidRPr="00F275D6" w:rsidRDefault="0071662A" w:rsidP="0071662A">
            <w:pPr>
              <w:pStyle w:val="ParaAttribute50"/>
              <w:rPr>
                <w:rStyle w:val="CharAttribute64"/>
                <w:szCs w:val="24"/>
              </w:rPr>
            </w:pPr>
            <w:r w:rsidRPr="00F275D6">
              <w:rPr>
                <w:rStyle w:val="CharAttribute64"/>
                <w:szCs w:val="24"/>
              </w:rPr>
              <w:t>46,3</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1</w:t>
            </w:r>
          </w:p>
        </w:tc>
      </w:tr>
      <w:tr w:rsidR="0071662A" w:rsidRPr="00F275D6" w:rsidTr="0071662A">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Итого</w:t>
            </w:r>
          </w:p>
        </w:tc>
        <w:tc>
          <w:tcPr>
            <w:tcW w:w="996" w:type="dxa"/>
          </w:tcPr>
          <w:p w:rsidR="0071662A" w:rsidRPr="00F275D6" w:rsidRDefault="00A37237" w:rsidP="0071662A">
            <w:pPr>
              <w:pStyle w:val="ParaAttribute50"/>
              <w:rPr>
                <w:sz w:val="24"/>
                <w:szCs w:val="24"/>
              </w:rPr>
            </w:pPr>
            <w:r>
              <w:rPr>
                <w:sz w:val="24"/>
                <w:szCs w:val="24"/>
              </w:rPr>
              <w:t>7670,4</w:t>
            </w:r>
          </w:p>
        </w:tc>
        <w:tc>
          <w:tcPr>
            <w:tcW w:w="636" w:type="dxa"/>
          </w:tcPr>
          <w:p w:rsidR="0071662A" w:rsidRPr="00F275D6" w:rsidRDefault="0071662A" w:rsidP="0071662A">
            <w:pPr>
              <w:pStyle w:val="ParaAttribute50"/>
              <w:rPr>
                <w:sz w:val="24"/>
                <w:szCs w:val="24"/>
              </w:rPr>
            </w:pPr>
            <w:r w:rsidRPr="00F275D6">
              <w:rPr>
                <w:sz w:val="24"/>
                <w:szCs w:val="24"/>
              </w:rPr>
              <w:t>100</w:t>
            </w:r>
          </w:p>
        </w:tc>
        <w:tc>
          <w:tcPr>
            <w:tcW w:w="597" w:type="dxa"/>
          </w:tcPr>
          <w:p w:rsidR="0071662A" w:rsidRPr="00F275D6" w:rsidRDefault="0071662A" w:rsidP="0071662A">
            <w:pPr>
              <w:pStyle w:val="ParaAttribute50"/>
              <w:rPr>
                <w:sz w:val="24"/>
                <w:szCs w:val="24"/>
              </w:rPr>
            </w:pPr>
            <w:r w:rsidRPr="00F275D6">
              <w:rPr>
                <w:sz w:val="24"/>
                <w:szCs w:val="24"/>
              </w:rPr>
              <w:t>116</w:t>
            </w:r>
          </w:p>
        </w:tc>
        <w:tc>
          <w:tcPr>
            <w:tcW w:w="876" w:type="dxa"/>
          </w:tcPr>
          <w:p w:rsidR="0071662A" w:rsidRPr="00F275D6" w:rsidRDefault="0071662A" w:rsidP="0071662A">
            <w:pPr>
              <w:pStyle w:val="ParaAttribute50"/>
              <w:rPr>
                <w:rStyle w:val="CharAttribute64"/>
                <w:szCs w:val="24"/>
              </w:rPr>
            </w:pPr>
            <w:r w:rsidRPr="00F275D6">
              <w:rPr>
                <w:rStyle w:val="CharAttribute64"/>
                <w:szCs w:val="24"/>
              </w:rPr>
              <w:t>7579,4</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114</w:t>
            </w:r>
          </w:p>
        </w:tc>
        <w:tc>
          <w:tcPr>
            <w:tcW w:w="756" w:type="dxa"/>
          </w:tcPr>
          <w:p w:rsidR="0071662A" w:rsidRPr="00F275D6" w:rsidRDefault="0071662A" w:rsidP="0071662A">
            <w:pPr>
              <w:pStyle w:val="ParaAttribute50"/>
              <w:rPr>
                <w:rStyle w:val="CharAttribute64"/>
                <w:szCs w:val="24"/>
              </w:rPr>
            </w:pPr>
            <w:r w:rsidRPr="00F275D6">
              <w:rPr>
                <w:rStyle w:val="CharAttribute64"/>
                <w:szCs w:val="24"/>
              </w:rPr>
              <w:t>91,0</w:t>
            </w:r>
          </w:p>
        </w:tc>
        <w:tc>
          <w:tcPr>
            <w:tcW w:w="597" w:type="dxa"/>
          </w:tcPr>
          <w:p w:rsidR="0071662A" w:rsidRPr="00F275D6" w:rsidRDefault="0071662A" w:rsidP="0071662A">
            <w:pPr>
              <w:pStyle w:val="ParaAttribute50"/>
              <w:rPr>
                <w:rStyle w:val="CharAttribute64"/>
                <w:szCs w:val="24"/>
              </w:rPr>
            </w:pPr>
          </w:p>
        </w:tc>
        <w:tc>
          <w:tcPr>
            <w:tcW w:w="597" w:type="dxa"/>
          </w:tcPr>
          <w:p w:rsidR="0071662A" w:rsidRPr="00F275D6" w:rsidRDefault="0071662A" w:rsidP="0071662A">
            <w:pPr>
              <w:pStyle w:val="ParaAttribute50"/>
              <w:rPr>
                <w:rStyle w:val="CharAttribute64"/>
                <w:szCs w:val="24"/>
              </w:rPr>
            </w:pPr>
            <w:r w:rsidRPr="00F275D6">
              <w:rPr>
                <w:rStyle w:val="CharAttribute64"/>
                <w:szCs w:val="24"/>
              </w:rPr>
              <w:t>2</w:t>
            </w:r>
          </w:p>
        </w:tc>
      </w:tr>
    </w:tbl>
    <w:p w:rsidR="0071662A" w:rsidRPr="00F275D6" w:rsidRDefault="0071662A" w:rsidP="00A136EF">
      <w:pPr>
        <w:pStyle w:val="ParaAttribute24"/>
        <w:spacing w:line="360" w:lineRule="auto"/>
        <w:ind w:firstLine="851"/>
        <w:jc w:val="both"/>
        <w:rPr>
          <w:sz w:val="24"/>
          <w:szCs w:val="24"/>
        </w:rPr>
      </w:pPr>
      <w:r w:rsidRPr="00F275D6">
        <w:rPr>
          <w:rStyle w:val="CharAttribute64"/>
          <w:szCs w:val="24"/>
        </w:rPr>
        <w:t>Примечание: S</w:t>
      </w:r>
      <w:r w:rsidRPr="00F275D6">
        <w:rPr>
          <w:rStyle w:val="CharAttribute71"/>
          <w:szCs w:val="24"/>
        </w:rPr>
        <w:t xml:space="preserve">общ </w:t>
      </w:r>
      <w:r w:rsidRPr="00F275D6">
        <w:rPr>
          <w:rStyle w:val="CharAttribute64"/>
          <w:szCs w:val="24"/>
        </w:rPr>
        <w:t>– площадь общая</w:t>
      </w:r>
      <w:r w:rsidR="00486AEE">
        <w:rPr>
          <w:rStyle w:val="CharAttribute64"/>
          <w:szCs w:val="24"/>
        </w:rPr>
        <w:t>.</w:t>
      </w:r>
    </w:p>
    <w:p w:rsidR="00A136EF" w:rsidRDefault="0071662A" w:rsidP="00A136EF">
      <w:pPr>
        <w:pStyle w:val="ParaAttribute27"/>
        <w:spacing w:line="360" w:lineRule="auto"/>
        <w:ind w:firstLine="851"/>
        <w:rPr>
          <w:rStyle w:val="CharAttribute64"/>
          <w:szCs w:val="24"/>
        </w:rPr>
      </w:pPr>
      <w:r w:rsidRPr="00F275D6">
        <w:rPr>
          <w:rStyle w:val="CharAttribute64"/>
          <w:szCs w:val="24"/>
        </w:rPr>
        <w:t>Обеспечение жилищного фонда в с. Зыково сетями инженерной инфраструктуры выглядит следующим образом:</w:t>
      </w:r>
    </w:p>
    <w:p w:rsidR="00A136EF" w:rsidRPr="00A136EF" w:rsidRDefault="0071662A" w:rsidP="00A136EF">
      <w:pPr>
        <w:pStyle w:val="ParaAttribute27"/>
        <w:numPr>
          <w:ilvl w:val="0"/>
          <w:numId w:val="24"/>
        </w:numPr>
        <w:spacing w:line="360" w:lineRule="auto"/>
        <w:rPr>
          <w:rStyle w:val="CharAttribute64"/>
          <w:rFonts w:eastAsia="№Е"/>
          <w:szCs w:val="24"/>
        </w:rPr>
      </w:pPr>
      <w:r w:rsidRPr="00A136EF">
        <w:rPr>
          <w:rStyle w:val="CharAttribute64"/>
          <w:szCs w:val="24"/>
        </w:rPr>
        <w:t>электроснабжение – 100 %</w:t>
      </w:r>
    </w:p>
    <w:p w:rsidR="0071662A" w:rsidRPr="00A136EF" w:rsidRDefault="0071662A" w:rsidP="00A136EF">
      <w:pPr>
        <w:pStyle w:val="ParaAttribute27"/>
        <w:numPr>
          <w:ilvl w:val="0"/>
          <w:numId w:val="24"/>
        </w:numPr>
        <w:spacing w:line="360" w:lineRule="auto"/>
        <w:rPr>
          <w:rStyle w:val="CharAttribute64"/>
          <w:rFonts w:eastAsia="№Е"/>
          <w:szCs w:val="24"/>
        </w:rPr>
      </w:pPr>
      <w:r w:rsidRPr="00A136EF">
        <w:rPr>
          <w:rStyle w:val="CharAttribute64"/>
          <w:szCs w:val="24"/>
        </w:rPr>
        <w:lastRenderedPageBreak/>
        <w:t xml:space="preserve">связь – </w:t>
      </w:r>
      <w:r w:rsidR="007D46E7" w:rsidRPr="00A136EF">
        <w:rPr>
          <w:rStyle w:val="CharAttribute64"/>
          <w:szCs w:val="24"/>
        </w:rPr>
        <w:t>10</w:t>
      </w:r>
      <w:r w:rsidRPr="00A136EF">
        <w:rPr>
          <w:rStyle w:val="CharAttribute64"/>
          <w:szCs w:val="24"/>
        </w:rPr>
        <w:t>0 %</w:t>
      </w:r>
      <w:r w:rsidR="00486AEE" w:rsidRPr="00A136EF">
        <w:rPr>
          <w:rStyle w:val="CharAttribute64"/>
          <w:szCs w:val="24"/>
        </w:rPr>
        <w:t>.</w:t>
      </w:r>
    </w:p>
    <w:p w:rsidR="0071662A" w:rsidRPr="00F275D6" w:rsidRDefault="0071662A" w:rsidP="00A136EF">
      <w:pPr>
        <w:pStyle w:val="ParaAttribute94"/>
        <w:spacing w:line="360" w:lineRule="auto"/>
        <w:ind w:firstLine="851"/>
        <w:jc w:val="both"/>
        <w:rPr>
          <w:sz w:val="24"/>
          <w:szCs w:val="24"/>
        </w:rPr>
      </w:pPr>
      <w:r w:rsidRPr="00F275D6">
        <w:rPr>
          <w:rStyle w:val="CharAttribute64"/>
          <w:szCs w:val="24"/>
        </w:rPr>
        <w:t>Ст.</w:t>
      </w:r>
      <w:r w:rsidR="00A37237">
        <w:rPr>
          <w:rStyle w:val="CharAttribute64"/>
          <w:szCs w:val="24"/>
        </w:rPr>
        <w:t xml:space="preserve"> </w:t>
      </w:r>
      <w:r w:rsidRPr="00F275D6">
        <w:rPr>
          <w:rStyle w:val="CharAttribute64"/>
          <w:szCs w:val="24"/>
        </w:rPr>
        <w:t>Урываево</w:t>
      </w:r>
      <w:r w:rsidR="00486AEE">
        <w:rPr>
          <w:rStyle w:val="CharAttribute64"/>
          <w:szCs w:val="24"/>
        </w:rPr>
        <w:t>.</w:t>
      </w:r>
    </w:p>
    <w:p w:rsidR="0071662A" w:rsidRPr="00F275D6" w:rsidRDefault="0071662A" w:rsidP="00A136EF">
      <w:pPr>
        <w:pStyle w:val="ParaAttribute36"/>
        <w:spacing w:line="360" w:lineRule="auto"/>
        <w:ind w:firstLine="851"/>
        <w:rPr>
          <w:sz w:val="24"/>
          <w:szCs w:val="24"/>
        </w:rPr>
      </w:pPr>
      <w:r w:rsidRPr="00F275D6">
        <w:rPr>
          <w:rStyle w:val="CharAttribute70"/>
          <w:rFonts w:eastAsia="№Е"/>
          <w:szCs w:val="24"/>
        </w:rPr>
        <w:t>Суммарная общая площадь жилищного фонда населенного пункта на начало 201</w:t>
      </w:r>
      <w:r w:rsidR="0018785E">
        <w:rPr>
          <w:rStyle w:val="CharAttribute70"/>
          <w:rFonts w:eastAsia="№Е"/>
          <w:szCs w:val="24"/>
        </w:rPr>
        <w:t>3</w:t>
      </w:r>
      <w:r w:rsidRPr="00F275D6">
        <w:rPr>
          <w:rStyle w:val="CharAttribute70"/>
          <w:rFonts w:eastAsia="№Е"/>
          <w:szCs w:val="24"/>
        </w:rPr>
        <w:t xml:space="preserve"> г. составляет 2217,2 кв. м. При численности </w:t>
      </w:r>
      <w:r w:rsidR="0012747F">
        <w:rPr>
          <w:rStyle w:val="CharAttribute70"/>
          <w:rFonts w:eastAsia="№Е"/>
          <w:szCs w:val="24"/>
        </w:rPr>
        <w:t>83</w:t>
      </w:r>
      <w:r w:rsidRPr="00F275D6">
        <w:rPr>
          <w:rStyle w:val="CharAttribute70"/>
          <w:rFonts w:eastAsia="№Е"/>
          <w:szCs w:val="24"/>
        </w:rPr>
        <w:t xml:space="preserve"> человек средняя обеспеченность общей площадью жилищного фонда составляет 23,6 кв.м. на 1 человека, что выше нормативного значения на 5,6 кв. м на человека. Весь жилищный фонд представлен усадебными домами с печным отоплением. Характеристика существующего жилищного фонда приведена в таблице 1</w:t>
      </w:r>
      <w:r w:rsidR="00E209AE">
        <w:rPr>
          <w:rStyle w:val="CharAttribute70"/>
          <w:rFonts w:eastAsia="№Е"/>
          <w:szCs w:val="24"/>
        </w:rPr>
        <w:t>3</w:t>
      </w:r>
      <w:r w:rsidRPr="00F275D6">
        <w:rPr>
          <w:rStyle w:val="CharAttribute70"/>
          <w:rFonts w:eastAsia="№Е"/>
          <w:szCs w:val="24"/>
        </w:rPr>
        <w:t>.</w:t>
      </w:r>
    </w:p>
    <w:p w:rsidR="0071662A" w:rsidRPr="00F275D6" w:rsidRDefault="0071662A" w:rsidP="00A136EF">
      <w:pPr>
        <w:pStyle w:val="ParaAttribute102"/>
        <w:spacing w:line="360" w:lineRule="auto"/>
        <w:ind w:firstLine="851"/>
        <w:jc w:val="both"/>
        <w:rPr>
          <w:sz w:val="24"/>
          <w:szCs w:val="24"/>
        </w:rPr>
      </w:pPr>
      <w:r w:rsidRPr="00F275D6">
        <w:rPr>
          <w:rStyle w:val="CharAttribute70"/>
          <w:rFonts w:eastAsia="№Е"/>
          <w:szCs w:val="24"/>
        </w:rPr>
        <w:t>Таблица 1</w:t>
      </w:r>
      <w:r w:rsidR="00E209AE">
        <w:rPr>
          <w:rStyle w:val="CharAttribute70"/>
          <w:rFonts w:eastAsia="№Е"/>
          <w:szCs w:val="24"/>
        </w:rPr>
        <w:t>3</w:t>
      </w:r>
      <w:r w:rsidRPr="00F275D6">
        <w:rPr>
          <w:rStyle w:val="CharAttribute70"/>
          <w:rFonts w:eastAsia="№Е"/>
          <w:szCs w:val="24"/>
        </w:rPr>
        <w:t>. Характеристика существующего жилого фонда ст. Урываево</w:t>
      </w:r>
      <w:r w:rsidR="00486AEE">
        <w:rPr>
          <w:rStyle w:val="CharAttribute70"/>
          <w:rFonts w:eastAsia="№Е"/>
          <w:szCs w:val="24"/>
        </w:rPr>
        <w:t>.</w:t>
      </w:r>
    </w:p>
    <w:tbl>
      <w:tblPr>
        <w:tblStyle w:val="a9"/>
        <w:tblW w:w="0" w:type="auto"/>
        <w:tblLook w:val="0000"/>
      </w:tblPr>
      <w:tblGrid>
        <w:gridCol w:w="3039"/>
        <w:gridCol w:w="996"/>
        <w:gridCol w:w="636"/>
        <w:gridCol w:w="4793"/>
      </w:tblGrid>
      <w:tr w:rsidR="00A136EF" w:rsidRPr="00F275D6" w:rsidTr="00A136EF">
        <w:trPr>
          <w:trHeight w:val="325"/>
        </w:trPr>
        <w:tc>
          <w:tcPr>
            <w:tcW w:w="3039" w:type="dxa"/>
            <w:vMerge w:val="restart"/>
          </w:tcPr>
          <w:p w:rsidR="00A136EF" w:rsidRPr="00F275D6" w:rsidRDefault="00A136EF" w:rsidP="0071662A">
            <w:pPr>
              <w:pStyle w:val="ParaAttribute50"/>
              <w:rPr>
                <w:sz w:val="24"/>
                <w:szCs w:val="24"/>
              </w:rPr>
            </w:pPr>
            <w:r w:rsidRPr="00F275D6">
              <w:rPr>
                <w:rStyle w:val="CharAttribute64"/>
                <w:szCs w:val="24"/>
              </w:rPr>
              <w:t>Вид застройки</w:t>
            </w:r>
          </w:p>
        </w:tc>
        <w:tc>
          <w:tcPr>
            <w:tcW w:w="6425" w:type="dxa"/>
            <w:gridSpan w:val="3"/>
          </w:tcPr>
          <w:p w:rsidR="00A136EF" w:rsidRPr="00F275D6" w:rsidRDefault="00A136EF" w:rsidP="0071662A">
            <w:pPr>
              <w:pStyle w:val="ParaAttribute50"/>
              <w:rPr>
                <w:sz w:val="24"/>
                <w:szCs w:val="24"/>
              </w:rPr>
            </w:pPr>
            <w:r w:rsidRPr="00F275D6">
              <w:rPr>
                <w:rStyle w:val="CharAttribute64"/>
                <w:szCs w:val="24"/>
              </w:rPr>
              <w:t>Всего</w:t>
            </w:r>
          </w:p>
        </w:tc>
      </w:tr>
      <w:tr w:rsidR="0071662A" w:rsidRPr="00F275D6" w:rsidTr="00F616F5">
        <w:trPr>
          <w:trHeight w:hRule="exact" w:val="284"/>
        </w:trPr>
        <w:tc>
          <w:tcPr>
            <w:tcW w:w="3039" w:type="dxa"/>
            <w:vMerge/>
          </w:tcPr>
          <w:p w:rsidR="0071662A" w:rsidRPr="00F275D6" w:rsidRDefault="0071662A" w:rsidP="0071662A"/>
        </w:tc>
        <w:tc>
          <w:tcPr>
            <w:tcW w:w="996" w:type="dxa"/>
          </w:tcPr>
          <w:p w:rsidR="0071662A" w:rsidRPr="00F275D6" w:rsidRDefault="0071662A" w:rsidP="0071662A">
            <w:pPr>
              <w:pStyle w:val="ParaAttribute50"/>
              <w:rPr>
                <w:sz w:val="24"/>
                <w:szCs w:val="24"/>
              </w:rPr>
            </w:pPr>
            <w:r w:rsidRPr="00F275D6">
              <w:rPr>
                <w:rStyle w:val="CharAttribute64"/>
                <w:szCs w:val="24"/>
              </w:rPr>
              <w:t>S</w:t>
            </w:r>
            <w:r w:rsidRPr="00F275D6">
              <w:rPr>
                <w:rStyle w:val="CharAttribute71"/>
                <w:szCs w:val="24"/>
              </w:rPr>
              <w:t>общ</w:t>
            </w:r>
            <w:r w:rsidRPr="00F275D6">
              <w:rPr>
                <w:rStyle w:val="CharAttribute64"/>
                <w:szCs w:val="24"/>
              </w:rPr>
              <w:t>, кв.м.</w:t>
            </w:r>
          </w:p>
        </w:tc>
        <w:tc>
          <w:tcPr>
            <w:tcW w:w="636" w:type="dxa"/>
          </w:tcPr>
          <w:p w:rsidR="0071662A" w:rsidRPr="00F275D6" w:rsidRDefault="0071662A" w:rsidP="0071662A">
            <w:pPr>
              <w:pStyle w:val="ParaAttribute50"/>
              <w:rPr>
                <w:sz w:val="24"/>
                <w:szCs w:val="24"/>
              </w:rPr>
            </w:pPr>
            <w:r w:rsidRPr="00F275D6">
              <w:rPr>
                <w:rStyle w:val="CharAttribute64"/>
                <w:szCs w:val="24"/>
              </w:rPr>
              <w:t>%</w:t>
            </w:r>
          </w:p>
        </w:tc>
        <w:tc>
          <w:tcPr>
            <w:tcW w:w="4793" w:type="dxa"/>
          </w:tcPr>
          <w:p w:rsidR="0071662A" w:rsidRPr="00F275D6" w:rsidRDefault="0071662A" w:rsidP="0071662A">
            <w:pPr>
              <w:pStyle w:val="ParaAttribute50"/>
              <w:rPr>
                <w:sz w:val="24"/>
                <w:szCs w:val="24"/>
              </w:rPr>
            </w:pPr>
            <w:r w:rsidRPr="00F275D6">
              <w:rPr>
                <w:rStyle w:val="CharAttribute64"/>
                <w:szCs w:val="24"/>
              </w:rPr>
              <w:t>шт.</w:t>
            </w:r>
          </w:p>
        </w:tc>
      </w:tr>
      <w:tr w:rsidR="0071662A" w:rsidRPr="00F275D6" w:rsidTr="00F616F5">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Усадебная застройка:</w:t>
            </w:r>
          </w:p>
        </w:tc>
        <w:tc>
          <w:tcPr>
            <w:tcW w:w="996" w:type="dxa"/>
          </w:tcPr>
          <w:p w:rsidR="0071662A" w:rsidRPr="00F275D6" w:rsidRDefault="0071662A" w:rsidP="0071662A">
            <w:pPr>
              <w:pStyle w:val="ParaAttribute50"/>
              <w:rPr>
                <w:sz w:val="24"/>
                <w:szCs w:val="24"/>
              </w:rPr>
            </w:pPr>
          </w:p>
        </w:tc>
        <w:tc>
          <w:tcPr>
            <w:tcW w:w="636" w:type="dxa"/>
          </w:tcPr>
          <w:p w:rsidR="0071662A" w:rsidRPr="00F275D6" w:rsidRDefault="0071662A" w:rsidP="0071662A">
            <w:pPr>
              <w:pStyle w:val="ParaAttribute50"/>
              <w:rPr>
                <w:sz w:val="24"/>
                <w:szCs w:val="24"/>
              </w:rPr>
            </w:pPr>
          </w:p>
        </w:tc>
        <w:tc>
          <w:tcPr>
            <w:tcW w:w="4793" w:type="dxa"/>
          </w:tcPr>
          <w:p w:rsidR="0071662A" w:rsidRPr="00F275D6" w:rsidRDefault="0071662A" w:rsidP="0071662A">
            <w:pPr>
              <w:pStyle w:val="ParaAttribute50"/>
              <w:rPr>
                <w:sz w:val="24"/>
                <w:szCs w:val="24"/>
              </w:rPr>
            </w:pPr>
          </w:p>
        </w:tc>
      </w:tr>
      <w:tr w:rsidR="0071662A" w:rsidRPr="00F275D6" w:rsidTr="00F616F5">
        <w:trPr>
          <w:trHeight w:hRule="exact" w:val="284"/>
        </w:trPr>
        <w:tc>
          <w:tcPr>
            <w:tcW w:w="3039" w:type="dxa"/>
          </w:tcPr>
          <w:p w:rsidR="0071662A" w:rsidRPr="00F275D6" w:rsidRDefault="0071662A" w:rsidP="0071662A">
            <w:pPr>
              <w:pStyle w:val="ParaAttribute50"/>
              <w:rPr>
                <w:rStyle w:val="CharAttribute64"/>
                <w:szCs w:val="24"/>
              </w:rPr>
            </w:pPr>
            <w:r w:rsidRPr="00F275D6">
              <w:rPr>
                <w:rStyle w:val="CharAttribute64"/>
                <w:szCs w:val="24"/>
              </w:rPr>
              <w:t>одноквартирные</w:t>
            </w:r>
          </w:p>
        </w:tc>
        <w:tc>
          <w:tcPr>
            <w:tcW w:w="996" w:type="dxa"/>
          </w:tcPr>
          <w:p w:rsidR="0071662A" w:rsidRPr="00F275D6" w:rsidRDefault="0071662A" w:rsidP="0071662A">
            <w:pPr>
              <w:pStyle w:val="ParaAttribute50"/>
              <w:rPr>
                <w:sz w:val="24"/>
                <w:szCs w:val="24"/>
              </w:rPr>
            </w:pPr>
            <w:r w:rsidRPr="00F275D6">
              <w:rPr>
                <w:sz w:val="24"/>
                <w:szCs w:val="24"/>
              </w:rPr>
              <w:t>565,3</w:t>
            </w:r>
          </w:p>
        </w:tc>
        <w:tc>
          <w:tcPr>
            <w:tcW w:w="636" w:type="dxa"/>
          </w:tcPr>
          <w:p w:rsidR="0071662A" w:rsidRPr="00F275D6" w:rsidRDefault="0071662A" w:rsidP="0071662A">
            <w:pPr>
              <w:pStyle w:val="ParaAttribute50"/>
              <w:rPr>
                <w:sz w:val="24"/>
                <w:szCs w:val="24"/>
              </w:rPr>
            </w:pPr>
            <w:r w:rsidRPr="00F275D6">
              <w:rPr>
                <w:sz w:val="24"/>
                <w:szCs w:val="24"/>
              </w:rPr>
              <w:t>26</w:t>
            </w:r>
          </w:p>
        </w:tc>
        <w:tc>
          <w:tcPr>
            <w:tcW w:w="4793" w:type="dxa"/>
          </w:tcPr>
          <w:p w:rsidR="0071662A" w:rsidRPr="00F275D6" w:rsidRDefault="0071662A" w:rsidP="0071662A">
            <w:pPr>
              <w:pStyle w:val="ParaAttribute50"/>
              <w:rPr>
                <w:sz w:val="24"/>
                <w:szCs w:val="24"/>
              </w:rPr>
            </w:pPr>
            <w:r w:rsidRPr="00F275D6">
              <w:rPr>
                <w:sz w:val="24"/>
                <w:szCs w:val="24"/>
              </w:rPr>
              <w:t>7</w:t>
            </w:r>
          </w:p>
        </w:tc>
      </w:tr>
      <w:tr w:rsidR="0071662A" w:rsidRPr="00F275D6" w:rsidTr="00F616F5">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двухквартирные</w:t>
            </w:r>
          </w:p>
        </w:tc>
        <w:tc>
          <w:tcPr>
            <w:tcW w:w="996" w:type="dxa"/>
          </w:tcPr>
          <w:p w:rsidR="0071662A" w:rsidRPr="00F275D6" w:rsidRDefault="0071662A" w:rsidP="0071662A">
            <w:pPr>
              <w:pStyle w:val="ParaAttribute50"/>
              <w:rPr>
                <w:sz w:val="24"/>
                <w:szCs w:val="24"/>
              </w:rPr>
            </w:pPr>
            <w:r w:rsidRPr="00F275D6">
              <w:rPr>
                <w:sz w:val="24"/>
                <w:szCs w:val="24"/>
              </w:rPr>
              <w:t>938,0</w:t>
            </w:r>
          </w:p>
        </w:tc>
        <w:tc>
          <w:tcPr>
            <w:tcW w:w="636" w:type="dxa"/>
          </w:tcPr>
          <w:p w:rsidR="0071662A" w:rsidRPr="00F275D6" w:rsidRDefault="0071662A" w:rsidP="0071662A">
            <w:pPr>
              <w:pStyle w:val="ParaAttribute50"/>
              <w:rPr>
                <w:sz w:val="24"/>
                <w:szCs w:val="24"/>
              </w:rPr>
            </w:pPr>
            <w:r w:rsidRPr="00F275D6">
              <w:rPr>
                <w:sz w:val="24"/>
                <w:szCs w:val="24"/>
              </w:rPr>
              <w:t>42</w:t>
            </w:r>
          </w:p>
        </w:tc>
        <w:tc>
          <w:tcPr>
            <w:tcW w:w="4793" w:type="dxa"/>
          </w:tcPr>
          <w:p w:rsidR="0071662A" w:rsidRPr="00F275D6" w:rsidRDefault="0071662A" w:rsidP="0071662A">
            <w:pPr>
              <w:pStyle w:val="ParaAttribute50"/>
              <w:rPr>
                <w:sz w:val="24"/>
                <w:szCs w:val="24"/>
              </w:rPr>
            </w:pPr>
            <w:r w:rsidRPr="00F275D6">
              <w:rPr>
                <w:sz w:val="24"/>
                <w:szCs w:val="24"/>
              </w:rPr>
              <w:t>4</w:t>
            </w:r>
          </w:p>
        </w:tc>
      </w:tr>
      <w:tr w:rsidR="0071662A" w:rsidRPr="00F275D6" w:rsidTr="00F616F5">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Секционная застройка</w:t>
            </w:r>
          </w:p>
        </w:tc>
        <w:tc>
          <w:tcPr>
            <w:tcW w:w="996" w:type="dxa"/>
          </w:tcPr>
          <w:p w:rsidR="0071662A" w:rsidRPr="00F275D6" w:rsidRDefault="0071662A" w:rsidP="0071662A">
            <w:pPr>
              <w:pStyle w:val="ParaAttribute50"/>
              <w:rPr>
                <w:sz w:val="24"/>
                <w:szCs w:val="24"/>
              </w:rPr>
            </w:pPr>
          </w:p>
        </w:tc>
        <w:tc>
          <w:tcPr>
            <w:tcW w:w="636" w:type="dxa"/>
          </w:tcPr>
          <w:p w:rsidR="0071662A" w:rsidRPr="00F275D6" w:rsidRDefault="0071662A" w:rsidP="0071662A">
            <w:pPr>
              <w:pStyle w:val="ParaAttribute50"/>
              <w:rPr>
                <w:sz w:val="24"/>
                <w:szCs w:val="24"/>
              </w:rPr>
            </w:pPr>
          </w:p>
        </w:tc>
        <w:tc>
          <w:tcPr>
            <w:tcW w:w="4793" w:type="dxa"/>
          </w:tcPr>
          <w:p w:rsidR="0071662A" w:rsidRPr="00F275D6" w:rsidRDefault="0071662A" w:rsidP="0071662A">
            <w:pPr>
              <w:pStyle w:val="ParaAttribute50"/>
              <w:rPr>
                <w:sz w:val="24"/>
                <w:szCs w:val="24"/>
              </w:rPr>
            </w:pPr>
          </w:p>
        </w:tc>
      </w:tr>
      <w:tr w:rsidR="0071662A" w:rsidRPr="00F275D6" w:rsidTr="00F616F5">
        <w:trPr>
          <w:trHeight w:hRule="exact" w:val="311"/>
        </w:trPr>
        <w:tc>
          <w:tcPr>
            <w:tcW w:w="3039" w:type="dxa"/>
          </w:tcPr>
          <w:p w:rsidR="0071662A" w:rsidRPr="00F275D6" w:rsidRDefault="0071662A" w:rsidP="0071662A">
            <w:pPr>
              <w:pStyle w:val="ParaAttribute50"/>
              <w:rPr>
                <w:sz w:val="24"/>
                <w:szCs w:val="24"/>
              </w:rPr>
            </w:pPr>
            <w:r w:rsidRPr="00F275D6">
              <w:rPr>
                <w:sz w:val="24"/>
                <w:szCs w:val="24"/>
              </w:rPr>
              <w:t>многокварт., 2-х этажн.</w:t>
            </w:r>
          </w:p>
        </w:tc>
        <w:tc>
          <w:tcPr>
            <w:tcW w:w="996" w:type="dxa"/>
          </w:tcPr>
          <w:p w:rsidR="0071662A" w:rsidRPr="00F275D6" w:rsidRDefault="0071662A" w:rsidP="0071662A">
            <w:pPr>
              <w:pStyle w:val="ParaAttribute50"/>
              <w:rPr>
                <w:sz w:val="24"/>
                <w:szCs w:val="24"/>
              </w:rPr>
            </w:pPr>
            <w:r w:rsidRPr="00F275D6">
              <w:rPr>
                <w:sz w:val="24"/>
                <w:szCs w:val="24"/>
              </w:rPr>
              <w:t>713,9</w:t>
            </w:r>
          </w:p>
        </w:tc>
        <w:tc>
          <w:tcPr>
            <w:tcW w:w="636" w:type="dxa"/>
          </w:tcPr>
          <w:p w:rsidR="0071662A" w:rsidRPr="00F275D6" w:rsidRDefault="0071662A" w:rsidP="0071662A">
            <w:pPr>
              <w:pStyle w:val="ParaAttribute50"/>
              <w:rPr>
                <w:sz w:val="24"/>
                <w:szCs w:val="24"/>
              </w:rPr>
            </w:pPr>
            <w:r w:rsidRPr="00F275D6">
              <w:rPr>
                <w:sz w:val="24"/>
                <w:szCs w:val="24"/>
              </w:rPr>
              <w:t>32</w:t>
            </w:r>
          </w:p>
        </w:tc>
        <w:tc>
          <w:tcPr>
            <w:tcW w:w="4793" w:type="dxa"/>
          </w:tcPr>
          <w:p w:rsidR="0071662A" w:rsidRPr="00F275D6" w:rsidRDefault="0071662A" w:rsidP="0071662A">
            <w:pPr>
              <w:pStyle w:val="ParaAttribute50"/>
              <w:rPr>
                <w:sz w:val="24"/>
                <w:szCs w:val="24"/>
              </w:rPr>
            </w:pPr>
            <w:r w:rsidRPr="00F275D6">
              <w:rPr>
                <w:sz w:val="24"/>
                <w:szCs w:val="24"/>
              </w:rPr>
              <w:t>2</w:t>
            </w:r>
          </w:p>
        </w:tc>
      </w:tr>
      <w:tr w:rsidR="0071662A" w:rsidRPr="00F275D6" w:rsidTr="00F616F5">
        <w:trPr>
          <w:trHeight w:hRule="exact" w:val="284"/>
        </w:trPr>
        <w:tc>
          <w:tcPr>
            <w:tcW w:w="3039" w:type="dxa"/>
          </w:tcPr>
          <w:p w:rsidR="0071662A" w:rsidRPr="00F275D6" w:rsidRDefault="0071662A" w:rsidP="0071662A">
            <w:pPr>
              <w:pStyle w:val="ParaAttribute50"/>
              <w:rPr>
                <w:sz w:val="24"/>
                <w:szCs w:val="24"/>
              </w:rPr>
            </w:pPr>
            <w:r w:rsidRPr="00F275D6">
              <w:rPr>
                <w:rStyle w:val="CharAttribute64"/>
                <w:szCs w:val="24"/>
              </w:rPr>
              <w:t>Итого</w:t>
            </w:r>
          </w:p>
        </w:tc>
        <w:tc>
          <w:tcPr>
            <w:tcW w:w="996" w:type="dxa"/>
          </w:tcPr>
          <w:p w:rsidR="0071662A" w:rsidRPr="00F275D6" w:rsidRDefault="0071662A" w:rsidP="0071662A">
            <w:pPr>
              <w:pStyle w:val="ParaAttribute50"/>
              <w:rPr>
                <w:sz w:val="24"/>
                <w:szCs w:val="24"/>
              </w:rPr>
            </w:pPr>
            <w:r w:rsidRPr="00F275D6">
              <w:rPr>
                <w:sz w:val="24"/>
                <w:szCs w:val="24"/>
              </w:rPr>
              <w:t>2217,2</w:t>
            </w:r>
          </w:p>
        </w:tc>
        <w:tc>
          <w:tcPr>
            <w:tcW w:w="636" w:type="dxa"/>
          </w:tcPr>
          <w:p w:rsidR="0071662A" w:rsidRPr="00F275D6" w:rsidRDefault="0071662A" w:rsidP="0071662A">
            <w:pPr>
              <w:pStyle w:val="ParaAttribute50"/>
              <w:rPr>
                <w:sz w:val="24"/>
                <w:szCs w:val="24"/>
              </w:rPr>
            </w:pPr>
            <w:r w:rsidRPr="00F275D6">
              <w:rPr>
                <w:sz w:val="24"/>
                <w:szCs w:val="24"/>
              </w:rPr>
              <w:t>100</w:t>
            </w:r>
          </w:p>
        </w:tc>
        <w:tc>
          <w:tcPr>
            <w:tcW w:w="4793" w:type="dxa"/>
          </w:tcPr>
          <w:p w:rsidR="0071662A" w:rsidRPr="00F275D6" w:rsidRDefault="0071662A" w:rsidP="0071662A">
            <w:pPr>
              <w:pStyle w:val="ParaAttribute50"/>
              <w:rPr>
                <w:sz w:val="24"/>
                <w:szCs w:val="24"/>
              </w:rPr>
            </w:pPr>
            <w:r w:rsidRPr="00F275D6">
              <w:rPr>
                <w:sz w:val="24"/>
                <w:szCs w:val="24"/>
              </w:rPr>
              <w:t>13</w:t>
            </w:r>
          </w:p>
        </w:tc>
      </w:tr>
    </w:tbl>
    <w:p w:rsidR="0071662A" w:rsidRPr="00F275D6" w:rsidRDefault="0071662A" w:rsidP="00A136EF">
      <w:pPr>
        <w:pStyle w:val="ParaAttribute24"/>
        <w:spacing w:line="360" w:lineRule="auto"/>
        <w:ind w:firstLine="851"/>
        <w:rPr>
          <w:sz w:val="24"/>
          <w:szCs w:val="24"/>
        </w:rPr>
      </w:pPr>
      <w:r w:rsidRPr="00F275D6">
        <w:rPr>
          <w:rStyle w:val="CharAttribute64"/>
          <w:szCs w:val="24"/>
        </w:rPr>
        <w:t>Примечание: S</w:t>
      </w:r>
      <w:r w:rsidRPr="00F275D6">
        <w:rPr>
          <w:rStyle w:val="CharAttribute71"/>
          <w:szCs w:val="24"/>
        </w:rPr>
        <w:t xml:space="preserve">общ </w:t>
      </w:r>
      <w:r w:rsidRPr="00F275D6">
        <w:rPr>
          <w:rStyle w:val="CharAttribute64"/>
          <w:szCs w:val="24"/>
        </w:rPr>
        <w:t>– площадь общая</w:t>
      </w:r>
      <w:r w:rsidR="00486AEE">
        <w:rPr>
          <w:rStyle w:val="CharAttribute64"/>
          <w:szCs w:val="24"/>
        </w:rPr>
        <w:t>.</w:t>
      </w:r>
    </w:p>
    <w:p w:rsidR="00A136EF" w:rsidRDefault="0071662A" w:rsidP="00A136EF">
      <w:pPr>
        <w:pStyle w:val="ParaAttribute27"/>
        <w:spacing w:line="360" w:lineRule="auto"/>
        <w:ind w:firstLine="851"/>
        <w:rPr>
          <w:rStyle w:val="CharAttribute64"/>
          <w:szCs w:val="24"/>
        </w:rPr>
      </w:pPr>
      <w:r w:rsidRPr="00F275D6">
        <w:rPr>
          <w:rStyle w:val="CharAttribute64"/>
          <w:szCs w:val="24"/>
        </w:rPr>
        <w:t>Обеспечение жилищного фонда в ст. Урываево сетями инженерной инфраструктуры выглядит следующим образом:</w:t>
      </w:r>
    </w:p>
    <w:p w:rsidR="00A136EF" w:rsidRPr="00A136EF" w:rsidRDefault="0071662A" w:rsidP="00A136EF">
      <w:pPr>
        <w:pStyle w:val="ParaAttribute27"/>
        <w:numPr>
          <w:ilvl w:val="0"/>
          <w:numId w:val="26"/>
        </w:numPr>
        <w:spacing w:line="360" w:lineRule="auto"/>
        <w:rPr>
          <w:rStyle w:val="CharAttribute64"/>
          <w:rFonts w:eastAsia="№Е"/>
          <w:szCs w:val="24"/>
        </w:rPr>
      </w:pPr>
      <w:r w:rsidRPr="00A136EF">
        <w:rPr>
          <w:rStyle w:val="CharAttribute64"/>
          <w:szCs w:val="24"/>
        </w:rPr>
        <w:t>электроснабжение – 100 %</w:t>
      </w:r>
    </w:p>
    <w:p w:rsidR="00A136EF" w:rsidRPr="00A136EF" w:rsidRDefault="0071662A" w:rsidP="00A136EF">
      <w:pPr>
        <w:pStyle w:val="ParaAttribute27"/>
        <w:numPr>
          <w:ilvl w:val="0"/>
          <w:numId w:val="26"/>
        </w:numPr>
        <w:spacing w:line="360" w:lineRule="auto"/>
        <w:rPr>
          <w:rStyle w:val="CharAttribute64"/>
          <w:rFonts w:eastAsia="№Е"/>
          <w:szCs w:val="24"/>
        </w:rPr>
      </w:pPr>
      <w:r w:rsidRPr="00A136EF">
        <w:rPr>
          <w:rStyle w:val="CharAttribute64"/>
          <w:szCs w:val="24"/>
        </w:rPr>
        <w:t>связь –</w:t>
      </w:r>
      <w:r w:rsidR="007D46E7" w:rsidRPr="00A136EF">
        <w:rPr>
          <w:rStyle w:val="CharAttribute64"/>
          <w:szCs w:val="24"/>
        </w:rPr>
        <w:t>100</w:t>
      </w:r>
      <w:r w:rsidRPr="00A136EF">
        <w:rPr>
          <w:rStyle w:val="CharAttribute64"/>
          <w:szCs w:val="24"/>
        </w:rPr>
        <w:t>%</w:t>
      </w:r>
    </w:p>
    <w:p w:rsidR="0071662A" w:rsidRPr="00A136EF" w:rsidRDefault="0071662A" w:rsidP="00A136EF">
      <w:pPr>
        <w:pStyle w:val="ParaAttribute27"/>
        <w:numPr>
          <w:ilvl w:val="0"/>
          <w:numId w:val="26"/>
        </w:numPr>
        <w:spacing w:line="360" w:lineRule="auto"/>
        <w:rPr>
          <w:sz w:val="24"/>
          <w:szCs w:val="24"/>
        </w:rPr>
      </w:pPr>
      <w:r w:rsidRPr="00A136EF">
        <w:rPr>
          <w:rStyle w:val="CharAttribute64"/>
          <w:szCs w:val="24"/>
        </w:rPr>
        <w:t>центральное водоснабжение - 100 %</w:t>
      </w:r>
      <w:r w:rsidR="00486AEE" w:rsidRPr="00A136EF">
        <w:rPr>
          <w:rStyle w:val="CharAttribute64"/>
          <w:szCs w:val="24"/>
        </w:rPr>
        <w:t>.</w:t>
      </w:r>
    </w:p>
    <w:p w:rsidR="001155E1" w:rsidRDefault="0071662A" w:rsidP="001155E1">
      <w:pPr>
        <w:pStyle w:val="ParaAttribute24"/>
        <w:spacing w:line="360" w:lineRule="auto"/>
        <w:ind w:firstLine="851"/>
        <w:rPr>
          <w:rStyle w:val="CharAttribute64"/>
          <w:szCs w:val="24"/>
        </w:rPr>
      </w:pPr>
      <w:r w:rsidRPr="007D46E7">
        <w:rPr>
          <w:rStyle w:val="CharAttribute64"/>
          <w:szCs w:val="24"/>
        </w:rPr>
        <w:t xml:space="preserve">В результате анализа современного состояния жилищной сферы в </w:t>
      </w:r>
      <w:r w:rsidR="00486AEE">
        <w:rPr>
          <w:rStyle w:val="CharAttribute64"/>
          <w:szCs w:val="24"/>
        </w:rPr>
        <w:t>населенных пунктах</w:t>
      </w:r>
      <w:r w:rsidRPr="007D46E7">
        <w:rPr>
          <w:rStyle w:val="CharAttribute64"/>
          <w:szCs w:val="24"/>
        </w:rPr>
        <w:t xml:space="preserve"> можно сделать следующие выводы:</w:t>
      </w:r>
    </w:p>
    <w:p w:rsidR="0071662A" w:rsidRPr="007D46E7" w:rsidRDefault="001155E1" w:rsidP="001155E1">
      <w:pPr>
        <w:pStyle w:val="ParaAttribute24"/>
        <w:spacing w:line="360" w:lineRule="auto"/>
        <w:ind w:firstLine="851"/>
        <w:rPr>
          <w:sz w:val="24"/>
          <w:szCs w:val="24"/>
        </w:rPr>
      </w:pPr>
      <w:r>
        <w:rPr>
          <w:rStyle w:val="CharAttribute64"/>
          <w:szCs w:val="24"/>
        </w:rPr>
        <w:t xml:space="preserve">1. </w:t>
      </w:r>
      <w:r w:rsidR="0071662A" w:rsidRPr="007D46E7">
        <w:rPr>
          <w:rStyle w:val="CharAttribute64"/>
          <w:szCs w:val="24"/>
        </w:rPr>
        <w:t>Большинство жилого фонда в населенных пунктах обеспечено основными сетями инженерной инфрастр</w:t>
      </w:r>
      <w:r w:rsidR="007D46E7" w:rsidRPr="007D46E7">
        <w:rPr>
          <w:rStyle w:val="CharAttribute64"/>
          <w:szCs w:val="24"/>
        </w:rPr>
        <w:t>уктуры (электроснабжение, связь</w:t>
      </w:r>
      <w:r w:rsidR="0071662A" w:rsidRPr="007D46E7">
        <w:rPr>
          <w:rStyle w:val="CharAttribute64"/>
          <w:szCs w:val="24"/>
        </w:rPr>
        <w:t>).</w:t>
      </w:r>
    </w:p>
    <w:p w:rsidR="0071662A" w:rsidRPr="007D46E7" w:rsidRDefault="0071662A" w:rsidP="00A136EF">
      <w:pPr>
        <w:tabs>
          <w:tab w:val="left" w:pos="851"/>
        </w:tabs>
        <w:spacing w:line="360" w:lineRule="auto"/>
        <w:ind w:firstLine="851"/>
        <w:rPr>
          <w:sz w:val="24"/>
          <w:szCs w:val="24"/>
        </w:rPr>
      </w:pPr>
      <w:r w:rsidRPr="007D46E7">
        <w:rPr>
          <w:rStyle w:val="CharAttribute64"/>
          <w:szCs w:val="24"/>
        </w:rPr>
        <w:t>2.</w:t>
      </w:r>
      <w:r w:rsidR="007D46E7" w:rsidRPr="007D46E7">
        <w:rPr>
          <w:rStyle w:val="CharAttribute64"/>
          <w:szCs w:val="24"/>
        </w:rPr>
        <w:t xml:space="preserve"> Большая часть с. Урываево и ст. Урываево имеет центральное водоснабжение, остальное население Урываевского сельс</w:t>
      </w:r>
      <w:r w:rsidR="00486AEE">
        <w:rPr>
          <w:rStyle w:val="CharAttribute64"/>
          <w:szCs w:val="24"/>
        </w:rPr>
        <w:t>овета пользуется индивидуальными колодц</w:t>
      </w:r>
      <w:r w:rsidR="007D46E7" w:rsidRPr="007D46E7">
        <w:rPr>
          <w:rStyle w:val="CharAttribute64"/>
          <w:szCs w:val="24"/>
        </w:rPr>
        <w:t>ами</w:t>
      </w:r>
      <w:r w:rsidRPr="007D46E7">
        <w:rPr>
          <w:rStyle w:val="CharAttribute64"/>
          <w:szCs w:val="24"/>
        </w:rPr>
        <w:t>.</w:t>
      </w:r>
    </w:p>
    <w:p w:rsidR="0071662A" w:rsidRPr="00012823" w:rsidRDefault="009A371C" w:rsidP="0073512B">
      <w:pPr>
        <w:pStyle w:val="ParaAttribute104"/>
        <w:spacing w:line="360" w:lineRule="auto"/>
        <w:outlineLvl w:val="1"/>
        <w:rPr>
          <w:sz w:val="24"/>
          <w:szCs w:val="24"/>
        </w:rPr>
      </w:pPr>
      <w:bookmarkStart w:id="84" w:name="_Toc404171786"/>
      <w:r>
        <w:rPr>
          <w:rStyle w:val="CharAttribute4"/>
          <w:smallCaps/>
          <w:szCs w:val="24"/>
        </w:rPr>
        <w:t>2.8</w:t>
      </w:r>
      <w:r w:rsidRPr="00012823">
        <w:rPr>
          <w:rStyle w:val="CharAttribute4"/>
          <w:smallCaps/>
          <w:szCs w:val="24"/>
        </w:rPr>
        <w:t>. СОЦИАЛЬНАЯ СФЕРА</w:t>
      </w:r>
      <w:bookmarkEnd w:id="82"/>
      <w:r>
        <w:rPr>
          <w:rStyle w:val="CharAttribute4"/>
          <w:smallCaps/>
          <w:szCs w:val="24"/>
        </w:rPr>
        <w:t>.</w:t>
      </w:r>
      <w:bookmarkEnd w:id="84"/>
    </w:p>
    <w:p w:rsidR="00DC6475" w:rsidRDefault="0071662A" w:rsidP="00287819">
      <w:pPr>
        <w:pStyle w:val="ParaAttribute36"/>
        <w:spacing w:line="360" w:lineRule="auto"/>
        <w:ind w:firstLine="851"/>
        <w:rPr>
          <w:rStyle w:val="CharAttribute64"/>
          <w:szCs w:val="24"/>
        </w:rPr>
      </w:pPr>
      <w:r w:rsidRPr="00012823">
        <w:rPr>
          <w:rStyle w:val="CharAttribute64"/>
          <w:szCs w:val="24"/>
        </w:rPr>
        <w:t>Современная обеспеченность по основным видам культурно-бытового обслуживания (</w:t>
      </w:r>
      <w:r w:rsidR="00B1364B">
        <w:rPr>
          <w:rStyle w:val="CharAttribute64"/>
          <w:szCs w:val="24"/>
        </w:rPr>
        <w:t>образован</w:t>
      </w:r>
      <w:r w:rsidRPr="00012823">
        <w:rPr>
          <w:rStyle w:val="CharAttribute64"/>
          <w:szCs w:val="24"/>
        </w:rPr>
        <w:t xml:space="preserve">ие, здравоохранение, физическая культура и спорт, культура и искусство) почти соответствует нормативному уровню. Остальные виды обслуживания, в частности торговля, общественное питание и часть бытового и коммунального обслуживания, находятся в подавляющем большинстве в частной собственности, государственными и муниципальными властями они не нормируются и не </w:t>
      </w:r>
      <w:r w:rsidRPr="00012823">
        <w:rPr>
          <w:rStyle w:val="CharAttribute64"/>
          <w:szCs w:val="24"/>
        </w:rPr>
        <w:lastRenderedPageBreak/>
        <w:t xml:space="preserve">финансируются, их развитие определяется рыночными отношениями, поэтому принимается, что обеспеченность населения ими соответствует потребности, в пределах экономической целесообразности существования учреждений. В обслуживающую отрасль входят учреждения </w:t>
      </w:r>
      <w:r w:rsidR="00B1364B">
        <w:rPr>
          <w:rStyle w:val="CharAttribute64"/>
          <w:szCs w:val="24"/>
        </w:rPr>
        <w:t>образован</w:t>
      </w:r>
      <w:r w:rsidRPr="00012823">
        <w:rPr>
          <w:rStyle w:val="CharAttribute64"/>
          <w:szCs w:val="24"/>
        </w:rPr>
        <w:t>ия, культуры, здравоохранения, торговли, общественного питания, жилищно-комунального и бытового обслуживания.</w:t>
      </w:r>
      <w:r w:rsidR="00287819">
        <w:rPr>
          <w:rStyle w:val="CharAttribute64"/>
          <w:szCs w:val="24"/>
        </w:rPr>
        <w:t xml:space="preserve"> </w:t>
      </w:r>
      <w:r w:rsidR="00DC6475">
        <w:rPr>
          <w:rStyle w:val="CharAttribute64"/>
          <w:szCs w:val="24"/>
        </w:rPr>
        <w:t xml:space="preserve">Современная социальная структура населенных пунктов МО Урываевский сельсовет представлена в таблице </w:t>
      </w:r>
      <w:r w:rsidR="00E209AE">
        <w:rPr>
          <w:rStyle w:val="CharAttribute64"/>
          <w:szCs w:val="24"/>
        </w:rPr>
        <w:t>14</w:t>
      </w:r>
      <w:r w:rsidR="00DC6475">
        <w:rPr>
          <w:rStyle w:val="CharAttribute64"/>
          <w:szCs w:val="24"/>
        </w:rPr>
        <w:t>.</w:t>
      </w:r>
    </w:p>
    <w:p w:rsidR="00DC6475" w:rsidRDefault="00DC6475" w:rsidP="001155E1">
      <w:pPr>
        <w:pStyle w:val="ParaAttribute58"/>
        <w:spacing w:line="360" w:lineRule="auto"/>
        <w:ind w:firstLine="851"/>
        <w:jc w:val="both"/>
        <w:rPr>
          <w:sz w:val="24"/>
          <w:szCs w:val="24"/>
        </w:rPr>
        <w:sectPr w:rsidR="00DC6475" w:rsidSect="00E52DB3">
          <w:type w:val="continuous"/>
          <w:pgSz w:w="11906" w:h="16838"/>
          <w:pgMar w:top="1134" w:right="850" w:bottom="1134" w:left="1701" w:header="708" w:footer="708" w:gutter="0"/>
          <w:cols w:space="708"/>
          <w:docGrid w:linePitch="360"/>
        </w:sectPr>
      </w:pPr>
      <w:bookmarkStart w:id="85" w:name="_Toc280271899"/>
      <w:bookmarkStart w:id="86" w:name="_Toc297106130"/>
      <w:bookmarkStart w:id="87" w:name="_Toc314205665"/>
      <w:bookmarkStart w:id="88" w:name="_Toc280271900"/>
      <w:bookmarkStart w:id="89" w:name="_Toc297106131"/>
      <w:bookmarkStart w:id="90" w:name="_Toc314205666"/>
    </w:p>
    <w:p w:rsidR="00DC6475" w:rsidRDefault="00DC6475" w:rsidP="00DC6475">
      <w:pPr>
        <w:spacing w:line="360" w:lineRule="auto"/>
        <w:ind w:firstLine="709"/>
        <w:rPr>
          <w:rFonts w:ascii="Times New Roman"/>
          <w:sz w:val="24"/>
          <w:szCs w:val="24"/>
        </w:rPr>
      </w:pPr>
      <w:r w:rsidRPr="001A0367">
        <w:rPr>
          <w:rFonts w:ascii="Times New Roman"/>
          <w:sz w:val="24"/>
          <w:szCs w:val="24"/>
        </w:rPr>
        <w:lastRenderedPageBreak/>
        <w:t>Таблица 1</w:t>
      </w:r>
      <w:r w:rsidR="00E209AE">
        <w:rPr>
          <w:rFonts w:ascii="Times New Roman"/>
          <w:sz w:val="24"/>
          <w:szCs w:val="24"/>
        </w:rPr>
        <w:t>4</w:t>
      </w:r>
      <w:r w:rsidRPr="001A0367">
        <w:rPr>
          <w:rFonts w:ascii="Times New Roman"/>
          <w:sz w:val="24"/>
          <w:szCs w:val="24"/>
        </w:rPr>
        <w:t xml:space="preserve">. Характеристика существующих учреждений и предприятий обслуживания населения </w:t>
      </w:r>
      <w:r>
        <w:rPr>
          <w:rFonts w:ascii="Times New Roman"/>
          <w:sz w:val="24"/>
          <w:szCs w:val="24"/>
        </w:rPr>
        <w:t>МО Урываевский сельсовет по</w:t>
      </w:r>
      <w:r w:rsidRPr="001A0367">
        <w:rPr>
          <w:rFonts w:ascii="Times New Roman"/>
          <w:sz w:val="24"/>
          <w:szCs w:val="24"/>
        </w:rPr>
        <w:t xml:space="preserve"> состоянию на 01.01.201</w:t>
      </w:r>
      <w:r>
        <w:rPr>
          <w:rFonts w:ascii="Times New Roman"/>
          <w:sz w:val="24"/>
          <w:szCs w:val="24"/>
        </w:rPr>
        <w:t>3</w:t>
      </w:r>
      <w:r w:rsidRPr="001A0367">
        <w:rPr>
          <w:rFonts w:ascii="Times New Roman"/>
          <w:sz w:val="24"/>
          <w:szCs w:val="24"/>
        </w:rPr>
        <w:t xml:space="preserve"> г.</w:t>
      </w:r>
    </w:p>
    <w:tbl>
      <w:tblPr>
        <w:tblW w:w="147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552"/>
        <w:gridCol w:w="1701"/>
        <w:gridCol w:w="1701"/>
        <w:gridCol w:w="1417"/>
        <w:gridCol w:w="1559"/>
        <w:gridCol w:w="1985"/>
        <w:gridCol w:w="1843"/>
      </w:tblGrid>
      <w:tr w:rsidR="00DC6475" w:rsidRPr="00147887" w:rsidTr="00DC6475">
        <w:trPr>
          <w:trHeight w:val="993"/>
        </w:trPr>
        <w:tc>
          <w:tcPr>
            <w:tcW w:w="1985"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Наименование</w:t>
            </w:r>
          </w:p>
          <w:p w:rsidR="00DC6475" w:rsidRPr="00147887" w:rsidRDefault="00DC6475" w:rsidP="009B240B">
            <w:pPr>
              <w:jc w:val="center"/>
              <w:rPr>
                <w:rFonts w:ascii="Times New Roman"/>
                <w:sz w:val="24"/>
                <w:szCs w:val="24"/>
              </w:rPr>
            </w:pPr>
            <w:r w:rsidRPr="00147887">
              <w:rPr>
                <w:rFonts w:ascii="Times New Roman"/>
                <w:sz w:val="24"/>
                <w:szCs w:val="24"/>
              </w:rPr>
              <w:t>учреждений</w:t>
            </w:r>
          </w:p>
        </w:tc>
        <w:tc>
          <w:tcPr>
            <w:tcW w:w="2552"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Адрес</w:t>
            </w:r>
          </w:p>
        </w:tc>
        <w:tc>
          <w:tcPr>
            <w:tcW w:w="1701"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Количество</w:t>
            </w:r>
          </w:p>
          <w:p w:rsidR="00DC6475" w:rsidRPr="00147887" w:rsidRDefault="00DC6475" w:rsidP="009B240B">
            <w:pPr>
              <w:jc w:val="center"/>
              <w:rPr>
                <w:rFonts w:ascii="Times New Roman"/>
                <w:sz w:val="24"/>
                <w:szCs w:val="24"/>
              </w:rPr>
            </w:pPr>
            <w:r w:rsidRPr="00147887">
              <w:rPr>
                <w:rFonts w:ascii="Times New Roman"/>
                <w:sz w:val="24"/>
                <w:szCs w:val="24"/>
              </w:rPr>
              <w:t>работающих</w:t>
            </w:r>
          </w:p>
        </w:tc>
        <w:tc>
          <w:tcPr>
            <w:tcW w:w="1701"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Единовре</w:t>
            </w:r>
            <w:r>
              <w:rPr>
                <w:rFonts w:ascii="Times New Roman"/>
                <w:sz w:val="24"/>
                <w:szCs w:val="24"/>
              </w:rPr>
              <w:t>-</w:t>
            </w:r>
            <w:r w:rsidRPr="00147887">
              <w:rPr>
                <w:rFonts w:ascii="Times New Roman"/>
                <w:sz w:val="24"/>
                <w:szCs w:val="24"/>
              </w:rPr>
              <w:t xml:space="preserve">менная вместимость </w:t>
            </w:r>
          </w:p>
        </w:tc>
        <w:tc>
          <w:tcPr>
            <w:tcW w:w="1417"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Материал</w:t>
            </w:r>
          </w:p>
          <w:p w:rsidR="00DC6475" w:rsidRPr="00147887" w:rsidRDefault="00DC6475" w:rsidP="009B240B">
            <w:pPr>
              <w:jc w:val="center"/>
              <w:rPr>
                <w:rFonts w:ascii="Times New Roman"/>
                <w:sz w:val="24"/>
                <w:szCs w:val="24"/>
              </w:rPr>
            </w:pPr>
            <w:r w:rsidRPr="00147887">
              <w:rPr>
                <w:rFonts w:ascii="Times New Roman"/>
                <w:sz w:val="24"/>
                <w:szCs w:val="24"/>
              </w:rPr>
              <w:t>стен</w:t>
            </w:r>
          </w:p>
        </w:tc>
        <w:tc>
          <w:tcPr>
            <w:tcW w:w="1559"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Отдельное  или</w:t>
            </w:r>
          </w:p>
          <w:p w:rsidR="00DC6475" w:rsidRPr="00147887" w:rsidRDefault="00DC6475" w:rsidP="009B240B">
            <w:pPr>
              <w:jc w:val="center"/>
              <w:rPr>
                <w:rFonts w:ascii="Times New Roman"/>
                <w:sz w:val="24"/>
                <w:szCs w:val="24"/>
              </w:rPr>
            </w:pPr>
            <w:r w:rsidRPr="00147887">
              <w:rPr>
                <w:rFonts w:ascii="Times New Roman"/>
                <w:sz w:val="24"/>
                <w:szCs w:val="24"/>
              </w:rPr>
              <w:t>встроенное</w:t>
            </w:r>
          </w:p>
        </w:tc>
        <w:tc>
          <w:tcPr>
            <w:tcW w:w="1985"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Площадь</w:t>
            </w:r>
          </w:p>
          <w:p w:rsidR="00DC6475" w:rsidRPr="00147887" w:rsidRDefault="00DC6475" w:rsidP="009B240B">
            <w:pPr>
              <w:jc w:val="center"/>
              <w:rPr>
                <w:rFonts w:ascii="Times New Roman"/>
                <w:sz w:val="24"/>
                <w:szCs w:val="24"/>
              </w:rPr>
            </w:pPr>
            <w:r>
              <w:rPr>
                <w:rFonts w:ascii="Times New Roman"/>
                <w:sz w:val="24"/>
                <w:szCs w:val="24"/>
              </w:rPr>
              <w:t>учрежде</w:t>
            </w:r>
            <w:r w:rsidRPr="00147887">
              <w:rPr>
                <w:rFonts w:ascii="Times New Roman"/>
                <w:sz w:val="24"/>
                <w:szCs w:val="24"/>
              </w:rPr>
              <w:t>ния, м²</w:t>
            </w:r>
          </w:p>
        </w:tc>
        <w:tc>
          <w:tcPr>
            <w:tcW w:w="1843" w:type="dxa"/>
            <w:vAlign w:val="center"/>
          </w:tcPr>
          <w:p w:rsidR="00DC6475" w:rsidRPr="00147887" w:rsidRDefault="00DC6475" w:rsidP="009B240B">
            <w:pPr>
              <w:jc w:val="center"/>
              <w:rPr>
                <w:rFonts w:ascii="Times New Roman"/>
                <w:sz w:val="24"/>
                <w:szCs w:val="24"/>
              </w:rPr>
            </w:pPr>
            <w:r w:rsidRPr="00147887">
              <w:rPr>
                <w:rFonts w:ascii="Times New Roman"/>
                <w:sz w:val="24"/>
                <w:szCs w:val="24"/>
              </w:rPr>
              <w:t>Год постройки</w:t>
            </w:r>
          </w:p>
        </w:tc>
      </w:tr>
      <w:tr w:rsidR="00DC6475" w:rsidRPr="00147887" w:rsidTr="00DC6475">
        <w:trPr>
          <w:trHeight w:val="148"/>
        </w:trPr>
        <w:tc>
          <w:tcPr>
            <w:tcW w:w="14743" w:type="dxa"/>
            <w:gridSpan w:val="8"/>
            <w:vAlign w:val="center"/>
          </w:tcPr>
          <w:p w:rsidR="00DC6475" w:rsidRPr="00147887" w:rsidRDefault="00DC6475" w:rsidP="009B240B">
            <w:pPr>
              <w:jc w:val="center"/>
              <w:rPr>
                <w:rFonts w:ascii="Times New Roman"/>
                <w:sz w:val="24"/>
                <w:szCs w:val="24"/>
              </w:rPr>
            </w:pPr>
            <w:r>
              <w:rPr>
                <w:rFonts w:ascii="Times New Roman"/>
                <w:sz w:val="24"/>
                <w:szCs w:val="24"/>
              </w:rPr>
              <w:t>с. Урываево</w:t>
            </w:r>
          </w:p>
        </w:tc>
      </w:tr>
      <w:tr w:rsidR="00DC6475" w:rsidRPr="00147887" w:rsidTr="00DC6475">
        <w:trPr>
          <w:trHeight w:val="170"/>
        </w:trPr>
        <w:tc>
          <w:tcPr>
            <w:tcW w:w="1985" w:type="dxa"/>
            <w:vAlign w:val="center"/>
          </w:tcPr>
          <w:p w:rsidR="00DC6475" w:rsidRPr="00C35737" w:rsidRDefault="00DC6475" w:rsidP="009B240B">
            <w:pPr>
              <w:pStyle w:val="ParaAttribute50"/>
              <w:rPr>
                <w:sz w:val="24"/>
                <w:szCs w:val="24"/>
              </w:rPr>
            </w:pPr>
            <w:r>
              <w:rPr>
                <w:sz w:val="24"/>
                <w:szCs w:val="24"/>
              </w:rPr>
              <w:t>А</w:t>
            </w:r>
            <w:r w:rsidRPr="00C35737">
              <w:rPr>
                <w:sz w:val="24"/>
                <w:szCs w:val="24"/>
              </w:rPr>
              <w:t>дминистрация</w:t>
            </w:r>
          </w:p>
        </w:tc>
        <w:tc>
          <w:tcPr>
            <w:tcW w:w="2552" w:type="dxa"/>
            <w:vAlign w:val="center"/>
          </w:tcPr>
          <w:p w:rsidR="00DC6475" w:rsidRPr="00C35737" w:rsidRDefault="00DC6475" w:rsidP="009B240B">
            <w:pPr>
              <w:pStyle w:val="ParaAttribute50"/>
              <w:rPr>
                <w:sz w:val="24"/>
                <w:szCs w:val="24"/>
              </w:rPr>
            </w:pPr>
            <w:r w:rsidRPr="00C35737">
              <w:rPr>
                <w:sz w:val="24"/>
                <w:szCs w:val="24"/>
              </w:rPr>
              <w:t>Ленина, 8</w:t>
            </w:r>
          </w:p>
        </w:tc>
        <w:tc>
          <w:tcPr>
            <w:tcW w:w="1701" w:type="dxa"/>
            <w:vAlign w:val="center"/>
          </w:tcPr>
          <w:p w:rsidR="00DC6475" w:rsidRPr="00C35737" w:rsidRDefault="00DC6475" w:rsidP="009B240B">
            <w:pPr>
              <w:pStyle w:val="ParaAttribute50"/>
              <w:rPr>
                <w:sz w:val="24"/>
                <w:szCs w:val="24"/>
              </w:rPr>
            </w:pPr>
            <w:r>
              <w:rPr>
                <w:sz w:val="24"/>
                <w:szCs w:val="24"/>
              </w:rPr>
              <w:t>7</w:t>
            </w:r>
          </w:p>
        </w:tc>
        <w:tc>
          <w:tcPr>
            <w:tcW w:w="1701" w:type="dxa"/>
            <w:vAlign w:val="center"/>
          </w:tcPr>
          <w:p w:rsidR="00DC6475" w:rsidRPr="00C35737" w:rsidRDefault="00DC6475" w:rsidP="009B240B">
            <w:pPr>
              <w:pStyle w:val="ParaAttribute50"/>
              <w:rPr>
                <w:sz w:val="24"/>
                <w:szCs w:val="24"/>
              </w:rPr>
            </w:pP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r>
              <w:rPr>
                <w:sz w:val="24"/>
                <w:szCs w:val="24"/>
              </w:rPr>
              <w:t>180,0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1990</w:t>
            </w:r>
          </w:p>
        </w:tc>
      </w:tr>
      <w:tr w:rsidR="00DC6475" w:rsidRPr="00147887" w:rsidTr="00DC6475">
        <w:trPr>
          <w:trHeight w:val="194"/>
        </w:trPr>
        <w:tc>
          <w:tcPr>
            <w:tcW w:w="1985" w:type="dxa"/>
            <w:vAlign w:val="center"/>
          </w:tcPr>
          <w:p w:rsidR="00DC6475" w:rsidRPr="00C35737" w:rsidRDefault="00DC6475" w:rsidP="009B240B">
            <w:pPr>
              <w:pStyle w:val="ParaAttribute50"/>
              <w:rPr>
                <w:sz w:val="24"/>
                <w:szCs w:val="24"/>
              </w:rPr>
            </w:pPr>
            <w:r w:rsidRPr="00C35737">
              <w:rPr>
                <w:sz w:val="24"/>
                <w:szCs w:val="24"/>
              </w:rPr>
              <w:t>АТС</w:t>
            </w:r>
          </w:p>
        </w:tc>
        <w:tc>
          <w:tcPr>
            <w:tcW w:w="2552" w:type="dxa"/>
            <w:vAlign w:val="center"/>
          </w:tcPr>
          <w:p w:rsidR="00DC6475" w:rsidRPr="00C35737" w:rsidRDefault="00DC6475" w:rsidP="009B240B">
            <w:pPr>
              <w:pStyle w:val="ParaAttribute50"/>
              <w:rPr>
                <w:sz w:val="24"/>
                <w:szCs w:val="24"/>
              </w:rPr>
            </w:pPr>
            <w:r w:rsidRPr="00C35737">
              <w:rPr>
                <w:sz w:val="24"/>
                <w:szCs w:val="24"/>
              </w:rPr>
              <w:t>Ленина, 8</w:t>
            </w:r>
          </w:p>
        </w:tc>
        <w:tc>
          <w:tcPr>
            <w:tcW w:w="1701" w:type="dxa"/>
            <w:vAlign w:val="center"/>
          </w:tcPr>
          <w:p w:rsidR="00DC6475" w:rsidRPr="00C35737" w:rsidRDefault="00DC6475" w:rsidP="009B240B">
            <w:pPr>
              <w:pStyle w:val="ParaAttribute50"/>
              <w:rPr>
                <w:sz w:val="24"/>
                <w:szCs w:val="24"/>
              </w:rPr>
            </w:pPr>
          </w:p>
        </w:tc>
        <w:tc>
          <w:tcPr>
            <w:tcW w:w="1701" w:type="dxa"/>
            <w:vAlign w:val="center"/>
          </w:tcPr>
          <w:p w:rsidR="00DC6475" w:rsidRPr="00C35737" w:rsidRDefault="00DC6475" w:rsidP="009B240B">
            <w:pPr>
              <w:pStyle w:val="ParaAttribute50"/>
              <w:rPr>
                <w:sz w:val="24"/>
                <w:szCs w:val="24"/>
              </w:rPr>
            </w:pP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встроен.</w:t>
            </w:r>
          </w:p>
        </w:tc>
        <w:tc>
          <w:tcPr>
            <w:tcW w:w="1985" w:type="dxa"/>
            <w:vAlign w:val="center"/>
          </w:tcPr>
          <w:p w:rsidR="00DC6475" w:rsidRPr="00C35737" w:rsidRDefault="00DC6475" w:rsidP="009B240B">
            <w:pPr>
              <w:pStyle w:val="ParaAttribute50"/>
              <w:rPr>
                <w:sz w:val="24"/>
                <w:szCs w:val="24"/>
              </w:rPr>
            </w:pPr>
            <w:r>
              <w:rPr>
                <w:sz w:val="24"/>
                <w:szCs w:val="24"/>
              </w:rPr>
              <w:t>8,0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2006</w:t>
            </w:r>
          </w:p>
        </w:tc>
      </w:tr>
      <w:tr w:rsidR="00DC6475" w:rsidRPr="00147887" w:rsidTr="00DC6475">
        <w:trPr>
          <w:trHeight w:val="116"/>
        </w:trPr>
        <w:tc>
          <w:tcPr>
            <w:tcW w:w="1985" w:type="dxa"/>
            <w:vAlign w:val="center"/>
          </w:tcPr>
          <w:p w:rsidR="00DC6475" w:rsidRPr="00C35737" w:rsidRDefault="00DC6475" w:rsidP="009B240B">
            <w:pPr>
              <w:pStyle w:val="ParaAttribute50"/>
              <w:rPr>
                <w:sz w:val="24"/>
                <w:szCs w:val="24"/>
              </w:rPr>
            </w:pPr>
            <w:r w:rsidRPr="00C35737">
              <w:rPr>
                <w:sz w:val="24"/>
                <w:szCs w:val="24"/>
              </w:rPr>
              <w:t>СДК</w:t>
            </w:r>
          </w:p>
        </w:tc>
        <w:tc>
          <w:tcPr>
            <w:tcW w:w="2552" w:type="dxa"/>
            <w:vAlign w:val="center"/>
          </w:tcPr>
          <w:p w:rsidR="00DC6475" w:rsidRPr="00C35737" w:rsidRDefault="00DC6475" w:rsidP="009B240B">
            <w:pPr>
              <w:pStyle w:val="ParaAttribute50"/>
              <w:rPr>
                <w:sz w:val="24"/>
                <w:szCs w:val="24"/>
              </w:rPr>
            </w:pPr>
            <w:r w:rsidRPr="00C35737">
              <w:rPr>
                <w:sz w:val="24"/>
                <w:szCs w:val="24"/>
              </w:rPr>
              <w:t>Ленина, 6</w:t>
            </w:r>
          </w:p>
        </w:tc>
        <w:tc>
          <w:tcPr>
            <w:tcW w:w="1701" w:type="dxa"/>
            <w:vAlign w:val="center"/>
          </w:tcPr>
          <w:p w:rsidR="00DC6475" w:rsidRPr="00C35737" w:rsidRDefault="00DC6475" w:rsidP="009B240B">
            <w:pPr>
              <w:pStyle w:val="ParaAttribute50"/>
              <w:rPr>
                <w:sz w:val="24"/>
                <w:szCs w:val="24"/>
              </w:rPr>
            </w:pPr>
            <w:r>
              <w:rPr>
                <w:sz w:val="24"/>
                <w:szCs w:val="24"/>
              </w:rPr>
              <w:t>8</w:t>
            </w:r>
          </w:p>
        </w:tc>
        <w:tc>
          <w:tcPr>
            <w:tcW w:w="1701" w:type="dxa"/>
            <w:vAlign w:val="center"/>
          </w:tcPr>
          <w:p w:rsidR="00DC6475" w:rsidRPr="00C35737" w:rsidRDefault="00DC6475" w:rsidP="009B240B">
            <w:pPr>
              <w:pStyle w:val="ParaAttribute50"/>
              <w:rPr>
                <w:sz w:val="24"/>
                <w:szCs w:val="24"/>
              </w:rPr>
            </w:pPr>
            <w:r>
              <w:rPr>
                <w:sz w:val="24"/>
                <w:szCs w:val="24"/>
              </w:rPr>
              <w:t>60</w:t>
            </w: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r>
              <w:rPr>
                <w:sz w:val="24"/>
                <w:szCs w:val="24"/>
              </w:rPr>
              <w:t>542,0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1970</w:t>
            </w:r>
          </w:p>
        </w:tc>
      </w:tr>
      <w:tr w:rsidR="00DC6475" w:rsidRPr="00147887" w:rsidTr="00DC6475">
        <w:trPr>
          <w:trHeight w:val="182"/>
        </w:trPr>
        <w:tc>
          <w:tcPr>
            <w:tcW w:w="1985" w:type="dxa"/>
            <w:vAlign w:val="center"/>
          </w:tcPr>
          <w:p w:rsidR="00DC6475" w:rsidRPr="00C35737" w:rsidRDefault="00DC6475" w:rsidP="009B240B">
            <w:pPr>
              <w:pStyle w:val="ParaAttribute50"/>
              <w:rPr>
                <w:sz w:val="24"/>
                <w:szCs w:val="24"/>
              </w:rPr>
            </w:pPr>
            <w:r>
              <w:rPr>
                <w:sz w:val="24"/>
                <w:szCs w:val="24"/>
              </w:rPr>
              <w:t>К</w:t>
            </w:r>
            <w:r w:rsidRPr="00C35737">
              <w:rPr>
                <w:sz w:val="24"/>
                <w:szCs w:val="24"/>
              </w:rPr>
              <w:t>онтора</w:t>
            </w:r>
          </w:p>
        </w:tc>
        <w:tc>
          <w:tcPr>
            <w:tcW w:w="2552" w:type="dxa"/>
            <w:vAlign w:val="center"/>
          </w:tcPr>
          <w:p w:rsidR="00DC6475" w:rsidRPr="00C35737" w:rsidRDefault="00DC6475" w:rsidP="009B240B">
            <w:pPr>
              <w:pStyle w:val="ParaAttribute50"/>
              <w:rPr>
                <w:sz w:val="24"/>
                <w:szCs w:val="24"/>
              </w:rPr>
            </w:pPr>
            <w:r w:rsidRPr="00C35737">
              <w:rPr>
                <w:sz w:val="24"/>
                <w:szCs w:val="24"/>
              </w:rPr>
              <w:t>Комсомольская, 1</w:t>
            </w:r>
          </w:p>
        </w:tc>
        <w:tc>
          <w:tcPr>
            <w:tcW w:w="1701" w:type="dxa"/>
            <w:vAlign w:val="center"/>
          </w:tcPr>
          <w:p w:rsidR="00DC6475" w:rsidRPr="00C35737" w:rsidRDefault="00DC6475" w:rsidP="009B240B">
            <w:pPr>
              <w:pStyle w:val="ParaAttribute50"/>
              <w:rPr>
                <w:sz w:val="24"/>
                <w:szCs w:val="24"/>
              </w:rPr>
            </w:pPr>
          </w:p>
        </w:tc>
        <w:tc>
          <w:tcPr>
            <w:tcW w:w="1701" w:type="dxa"/>
            <w:vAlign w:val="center"/>
          </w:tcPr>
          <w:p w:rsidR="00DC6475" w:rsidRPr="00C35737" w:rsidRDefault="00DC6475" w:rsidP="009B240B">
            <w:pPr>
              <w:pStyle w:val="ParaAttribute50"/>
              <w:rPr>
                <w:sz w:val="24"/>
                <w:szCs w:val="24"/>
              </w:rPr>
            </w:pP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p>
        </w:tc>
        <w:tc>
          <w:tcPr>
            <w:tcW w:w="1843" w:type="dxa"/>
            <w:vAlign w:val="center"/>
          </w:tcPr>
          <w:p w:rsidR="00DC6475" w:rsidRPr="00147887" w:rsidRDefault="00DC6475" w:rsidP="009B240B">
            <w:pPr>
              <w:jc w:val="center"/>
              <w:rPr>
                <w:rFonts w:ascii="Times New Roman"/>
                <w:sz w:val="24"/>
                <w:szCs w:val="24"/>
              </w:rPr>
            </w:pPr>
          </w:p>
        </w:tc>
      </w:tr>
      <w:tr w:rsidR="00DC6475" w:rsidRPr="00147887" w:rsidTr="00DC6475">
        <w:trPr>
          <w:trHeight w:val="185"/>
        </w:trPr>
        <w:tc>
          <w:tcPr>
            <w:tcW w:w="1985" w:type="dxa"/>
            <w:vAlign w:val="center"/>
          </w:tcPr>
          <w:p w:rsidR="00DC6475" w:rsidRPr="00C35737" w:rsidRDefault="00DC6475" w:rsidP="009B240B">
            <w:pPr>
              <w:pStyle w:val="ParaAttribute50"/>
              <w:rPr>
                <w:sz w:val="24"/>
                <w:szCs w:val="24"/>
              </w:rPr>
            </w:pPr>
            <w:r>
              <w:rPr>
                <w:sz w:val="24"/>
                <w:szCs w:val="24"/>
              </w:rPr>
              <w:t>М</w:t>
            </w:r>
            <w:r w:rsidRPr="00C35737">
              <w:rPr>
                <w:sz w:val="24"/>
                <w:szCs w:val="24"/>
              </w:rPr>
              <w:t>агазин</w:t>
            </w:r>
          </w:p>
        </w:tc>
        <w:tc>
          <w:tcPr>
            <w:tcW w:w="2552" w:type="dxa"/>
            <w:vAlign w:val="center"/>
          </w:tcPr>
          <w:p w:rsidR="00DC6475" w:rsidRPr="00C35737" w:rsidRDefault="00DC6475" w:rsidP="009B240B">
            <w:pPr>
              <w:pStyle w:val="ParaAttribute50"/>
              <w:jc w:val="both"/>
              <w:rPr>
                <w:sz w:val="24"/>
                <w:szCs w:val="24"/>
              </w:rPr>
            </w:pPr>
            <w:r w:rsidRPr="00C35737">
              <w:rPr>
                <w:sz w:val="24"/>
                <w:szCs w:val="24"/>
              </w:rPr>
              <w:t xml:space="preserve">      Ленина,10</w:t>
            </w:r>
          </w:p>
        </w:tc>
        <w:tc>
          <w:tcPr>
            <w:tcW w:w="1701" w:type="dxa"/>
            <w:vAlign w:val="center"/>
          </w:tcPr>
          <w:p w:rsidR="00DC6475" w:rsidRPr="00C35737" w:rsidRDefault="00DC6475" w:rsidP="009B240B">
            <w:pPr>
              <w:pStyle w:val="ParaAttribute50"/>
              <w:rPr>
                <w:sz w:val="24"/>
                <w:szCs w:val="24"/>
              </w:rPr>
            </w:pPr>
            <w:r>
              <w:rPr>
                <w:sz w:val="24"/>
                <w:szCs w:val="24"/>
              </w:rPr>
              <w:t>4</w:t>
            </w:r>
          </w:p>
        </w:tc>
        <w:tc>
          <w:tcPr>
            <w:tcW w:w="1701" w:type="dxa"/>
            <w:vAlign w:val="center"/>
          </w:tcPr>
          <w:p w:rsidR="00DC6475" w:rsidRPr="00C35737" w:rsidRDefault="00DC6475" w:rsidP="009B240B">
            <w:pPr>
              <w:pStyle w:val="ParaAttribute50"/>
              <w:rPr>
                <w:sz w:val="24"/>
                <w:szCs w:val="24"/>
              </w:rPr>
            </w:pP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r>
              <w:rPr>
                <w:sz w:val="24"/>
                <w:szCs w:val="24"/>
              </w:rPr>
              <w:t>117,0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1960</w:t>
            </w:r>
          </w:p>
        </w:tc>
      </w:tr>
      <w:tr w:rsidR="00DC6475" w:rsidRPr="00147887" w:rsidTr="00DC6475">
        <w:trPr>
          <w:trHeight w:val="218"/>
        </w:trPr>
        <w:tc>
          <w:tcPr>
            <w:tcW w:w="1985" w:type="dxa"/>
            <w:vAlign w:val="center"/>
          </w:tcPr>
          <w:p w:rsidR="00DC6475" w:rsidRPr="00C35737" w:rsidRDefault="00DC6475" w:rsidP="009B240B">
            <w:pPr>
              <w:pStyle w:val="ParaAttribute50"/>
              <w:rPr>
                <w:sz w:val="24"/>
                <w:szCs w:val="24"/>
              </w:rPr>
            </w:pPr>
            <w:r>
              <w:rPr>
                <w:sz w:val="24"/>
                <w:szCs w:val="24"/>
              </w:rPr>
              <w:t>Ш</w:t>
            </w:r>
            <w:r w:rsidRPr="00C35737">
              <w:rPr>
                <w:sz w:val="24"/>
                <w:szCs w:val="24"/>
              </w:rPr>
              <w:t>кола</w:t>
            </w:r>
            <w:r w:rsidR="00287819">
              <w:rPr>
                <w:sz w:val="24"/>
                <w:szCs w:val="24"/>
              </w:rPr>
              <w:t>*</w:t>
            </w:r>
          </w:p>
        </w:tc>
        <w:tc>
          <w:tcPr>
            <w:tcW w:w="2552" w:type="dxa"/>
            <w:vAlign w:val="center"/>
          </w:tcPr>
          <w:p w:rsidR="00DC6475" w:rsidRPr="00C35737" w:rsidRDefault="00DC6475" w:rsidP="009B240B">
            <w:pPr>
              <w:pStyle w:val="ParaAttribute50"/>
              <w:rPr>
                <w:sz w:val="24"/>
                <w:szCs w:val="24"/>
              </w:rPr>
            </w:pPr>
            <w:r w:rsidRPr="00C35737">
              <w:rPr>
                <w:sz w:val="24"/>
                <w:szCs w:val="24"/>
              </w:rPr>
              <w:t>Ленина, 4</w:t>
            </w:r>
          </w:p>
        </w:tc>
        <w:tc>
          <w:tcPr>
            <w:tcW w:w="1701" w:type="dxa"/>
            <w:vAlign w:val="center"/>
          </w:tcPr>
          <w:p w:rsidR="00DC6475" w:rsidRPr="00C35737" w:rsidRDefault="00DC6475" w:rsidP="009B240B">
            <w:pPr>
              <w:pStyle w:val="ParaAttribute50"/>
              <w:rPr>
                <w:sz w:val="24"/>
                <w:szCs w:val="24"/>
              </w:rPr>
            </w:pPr>
            <w:r>
              <w:rPr>
                <w:sz w:val="24"/>
                <w:szCs w:val="24"/>
              </w:rPr>
              <w:t>21</w:t>
            </w:r>
          </w:p>
        </w:tc>
        <w:tc>
          <w:tcPr>
            <w:tcW w:w="1701" w:type="dxa"/>
            <w:vAlign w:val="center"/>
          </w:tcPr>
          <w:p w:rsidR="00DC6475" w:rsidRPr="00C35737" w:rsidRDefault="00DC6475" w:rsidP="009B240B">
            <w:pPr>
              <w:pStyle w:val="ParaAttribute50"/>
              <w:rPr>
                <w:sz w:val="24"/>
                <w:szCs w:val="24"/>
              </w:rPr>
            </w:pPr>
            <w:r>
              <w:rPr>
                <w:sz w:val="24"/>
                <w:szCs w:val="24"/>
              </w:rPr>
              <w:t>100</w:t>
            </w: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r>
              <w:rPr>
                <w:sz w:val="24"/>
                <w:szCs w:val="24"/>
              </w:rPr>
              <w:t>840,0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1987</w:t>
            </w:r>
          </w:p>
        </w:tc>
      </w:tr>
      <w:tr w:rsidR="00DC6475" w:rsidRPr="00147887" w:rsidTr="00DC6475">
        <w:trPr>
          <w:trHeight w:val="145"/>
        </w:trPr>
        <w:tc>
          <w:tcPr>
            <w:tcW w:w="1985" w:type="dxa"/>
            <w:vAlign w:val="center"/>
          </w:tcPr>
          <w:p w:rsidR="00DC6475" w:rsidRPr="00C35737" w:rsidRDefault="00DC6475" w:rsidP="009B240B">
            <w:pPr>
              <w:pStyle w:val="ParaAttribute50"/>
              <w:rPr>
                <w:sz w:val="24"/>
                <w:szCs w:val="24"/>
              </w:rPr>
            </w:pPr>
            <w:r w:rsidRPr="00C35737">
              <w:rPr>
                <w:sz w:val="24"/>
                <w:szCs w:val="24"/>
              </w:rPr>
              <w:t>ФАП</w:t>
            </w:r>
          </w:p>
        </w:tc>
        <w:tc>
          <w:tcPr>
            <w:tcW w:w="2552" w:type="dxa"/>
            <w:vAlign w:val="center"/>
          </w:tcPr>
          <w:p w:rsidR="00DC6475" w:rsidRPr="00C35737" w:rsidRDefault="00DC6475" w:rsidP="009B240B">
            <w:pPr>
              <w:pStyle w:val="ParaAttribute50"/>
              <w:rPr>
                <w:sz w:val="24"/>
                <w:szCs w:val="24"/>
              </w:rPr>
            </w:pPr>
            <w:r w:rsidRPr="00C35737">
              <w:rPr>
                <w:sz w:val="24"/>
                <w:szCs w:val="24"/>
              </w:rPr>
              <w:t>Комсомольская, 7</w:t>
            </w:r>
          </w:p>
        </w:tc>
        <w:tc>
          <w:tcPr>
            <w:tcW w:w="1701" w:type="dxa"/>
            <w:vAlign w:val="center"/>
          </w:tcPr>
          <w:p w:rsidR="00DC6475" w:rsidRPr="00C35737" w:rsidRDefault="00DC6475" w:rsidP="009B240B">
            <w:pPr>
              <w:pStyle w:val="ParaAttribute50"/>
              <w:rPr>
                <w:sz w:val="24"/>
                <w:szCs w:val="24"/>
              </w:rPr>
            </w:pPr>
            <w:r>
              <w:rPr>
                <w:sz w:val="24"/>
                <w:szCs w:val="24"/>
              </w:rPr>
              <w:t>2</w:t>
            </w:r>
          </w:p>
        </w:tc>
        <w:tc>
          <w:tcPr>
            <w:tcW w:w="1701" w:type="dxa"/>
            <w:vAlign w:val="center"/>
          </w:tcPr>
          <w:p w:rsidR="00DC6475" w:rsidRPr="00C35737" w:rsidRDefault="00DC6475" w:rsidP="009B240B">
            <w:pPr>
              <w:pStyle w:val="ParaAttribute50"/>
              <w:rPr>
                <w:sz w:val="24"/>
                <w:szCs w:val="24"/>
              </w:rPr>
            </w:pPr>
          </w:p>
        </w:tc>
        <w:tc>
          <w:tcPr>
            <w:tcW w:w="1417" w:type="dxa"/>
            <w:vAlign w:val="center"/>
          </w:tcPr>
          <w:p w:rsidR="00DC6475" w:rsidRPr="00C35737" w:rsidRDefault="00DC6475" w:rsidP="009B240B">
            <w:pPr>
              <w:pStyle w:val="ParaAttribute50"/>
              <w:rPr>
                <w:sz w:val="24"/>
                <w:szCs w:val="24"/>
              </w:rPr>
            </w:pPr>
            <w:r w:rsidRPr="00C35737">
              <w:rPr>
                <w:sz w:val="24"/>
                <w:szCs w:val="24"/>
              </w:rPr>
              <w:t>кирпич</w:t>
            </w:r>
          </w:p>
        </w:tc>
        <w:tc>
          <w:tcPr>
            <w:tcW w:w="1559" w:type="dxa"/>
            <w:vAlign w:val="center"/>
          </w:tcPr>
          <w:p w:rsidR="00DC6475" w:rsidRPr="00C35737" w:rsidRDefault="00DC6475" w:rsidP="009B240B">
            <w:pPr>
              <w:pStyle w:val="ParaAttribute50"/>
              <w:rPr>
                <w:sz w:val="24"/>
                <w:szCs w:val="24"/>
              </w:rPr>
            </w:pPr>
            <w:r w:rsidRPr="00C35737">
              <w:rPr>
                <w:sz w:val="24"/>
                <w:szCs w:val="24"/>
              </w:rPr>
              <w:t>отдельное</w:t>
            </w:r>
          </w:p>
        </w:tc>
        <w:tc>
          <w:tcPr>
            <w:tcW w:w="1985" w:type="dxa"/>
            <w:vAlign w:val="center"/>
          </w:tcPr>
          <w:p w:rsidR="00DC6475" w:rsidRPr="00C35737" w:rsidRDefault="00DC6475" w:rsidP="009B240B">
            <w:pPr>
              <w:pStyle w:val="ParaAttribute50"/>
              <w:rPr>
                <w:sz w:val="24"/>
                <w:szCs w:val="24"/>
              </w:rPr>
            </w:pPr>
            <w:r>
              <w:rPr>
                <w:sz w:val="24"/>
                <w:szCs w:val="24"/>
              </w:rPr>
              <w:t>103,0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1985</w:t>
            </w:r>
          </w:p>
        </w:tc>
      </w:tr>
      <w:tr w:rsidR="00DC6475" w:rsidRPr="00147887" w:rsidTr="00DC6475">
        <w:trPr>
          <w:trHeight w:val="179"/>
        </w:trPr>
        <w:tc>
          <w:tcPr>
            <w:tcW w:w="14743" w:type="dxa"/>
            <w:gridSpan w:val="8"/>
            <w:vAlign w:val="center"/>
          </w:tcPr>
          <w:p w:rsidR="00DC6475" w:rsidRPr="00147887" w:rsidRDefault="00DC6475" w:rsidP="009B240B">
            <w:pPr>
              <w:jc w:val="center"/>
              <w:rPr>
                <w:rFonts w:ascii="Times New Roman"/>
                <w:sz w:val="24"/>
                <w:szCs w:val="24"/>
              </w:rPr>
            </w:pPr>
            <w:r>
              <w:rPr>
                <w:rFonts w:ascii="Times New Roman"/>
                <w:sz w:val="24"/>
                <w:szCs w:val="24"/>
              </w:rPr>
              <w:t>с. Зыково</w:t>
            </w:r>
          </w:p>
        </w:tc>
      </w:tr>
      <w:tr w:rsidR="00DC6475" w:rsidRPr="00147887" w:rsidTr="00DC6475">
        <w:trPr>
          <w:trHeight w:val="212"/>
        </w:trPr>
        <w:tc>
          <w:tcPr>
            <w:tcW w:w="1985" w:type="dxa"/>
            <w:vAlign w:val="center"/>
          </w:tcPr>
          <w:p w:rsidR="00DC6475" w:rsidRPr="00012823" w:rsidRDefault="00DC6475" w:rsidP="009B240B">
            <w:pPr>
              <w:pStyle w:val="ParaAttribute107"/>
              <w:rPr>
                <w:sz w:val="24"/>
                <w:szCs w:val="24"/>
              </w:rPr>
            </w:pPr>
            <w:r w:rsidRPr="00012823">
              <w:rPr>
                <w:sz w:val="24"/>
                <w:szCs w:val="24"/>
              </w:rPr>
              <w:t>ФАП</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12</w:t>
            </w:r>
          </w:p>
        </w:tc>
        <w:tc>
          <w:tcPr>
            <w:tcW w:w="1701" w:type="dxa"/>
            <w:vAlign w:val="center"/>
          </w:tcPr>
          <w:p w:rsidR="00DC6475" w:rsidRPr="00012823" w:rsidRDefault="00DC6475" w:rsidP="009B240B">
            <w:pPr>
              <w:pStyle w:val="ParaAttribute107"/>
              <w:rPr>
                <w:sz w:val="24"/>
                <w:szCs w:val="24"/>
              </w:rPr>
            </w:pPr>
            <w:r>
              <w:rPr>
                <w:sz w:val="24"/>
                <w:szCs w:val="24"/>
              </w:rPr>
              <w:t>1</w:t>
            </w: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88,5</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1970</w:t>
            </w:r>
          </w:p>
        </w:tc>
      </w:tr>
      <w:tr w:rsidR="00DC6475" w:rsidRPr="00147887" w:rsidTr="00DC6475">
        <w:trPr>
          <w:trHeight w:val="280"/>
        </w:trPr>
        <w:tc>
          <w:tcPr>
            <w:tcW w:w="1985" w:type="dxa"/>
            <w:vAlign w:val="center"/>
          </w:tcPr>
          <w:p w:rsidR="00DC6475" w:rsidRPr="00012823" w:rsidRDefault="00DC6475" w:rsidP="009B240B">
            <w:pPr>
              <w:pStyle w:val="ParaAttribute107"/>
              <w:rPr>
                <w:sz w:val="24"/>
                <w:szCs w:val="24"/>
              </w:rPr>
            </w:pPr>
            <w:r>
              <w:rPr>
                <w:sz w:val="24"/>
                <w:szCs w:val="24"/>
              </w:rPr>
              <w:t>К</w:t>
            </w:r>
            <w:r w:rsidRPr="00012823">
              <w:rPr>
                <w:sz w:val="24"/>
                <w:szCs w:val="24"/>
              </w:rPr>
              <w:t>онтора</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19</w:t>
            </w:r>
          </w:p>
        </w:tc>
        <w:tc>
          <w:tcPr>
            <w:tcW w:w="1701" w:type="dxa"/>
            <w:vAlign w:val="center"/>
          </w:tcPr>
          <w:p w:rsidR="00DC6475" w:rsidRPr="00012823" w:rsidRDefault="00DC6475" w:rsidP="009B240B">
            <w:pPr>
              <w:pStyle w:val="ParaAttribute107"/>
              <w:rPr>
                <w:sz w:val="24"/>
                <w:szCs w:val="24"/>
              </w:rPr>
            </w:pPr>
            <w:r>
              <w:rPr>
                <w:sz w:val="24"/>
                <w:szCs w:val="24"/>
              </w:rPr>
              <w:t>4</w:t>
            </w: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108,0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2012</w:t>
            </w:r>
          </w:p>
        </w:tc>
      </w:tr>
      <w:tr w:rsidR="00DC6475" w:rsidRPr="00147887" w:rsidTr="00DC6475">
        <w:trPr>
          <w:trHeight w:val="141"/>
        </w:trPr>
        <w:tc>
          <w:tcPr>
            <w:tcW w:w="1985" w:type="dxa"/>
            <w:vAlign w:val="center"/>
          </w:tcPr>
          <w:p w:rsidR="00DC6475" w:rsidRPr="00012823" w:rsidRDefault="00DC6475" w:rsidP="009B240B">
            <w:pPr>
              <w:pStyle w:val="ParaAttribute107"/>
              <w:rPr>
                <w:sz w:val="24"/>
                <w:szCs w:val="24"/>
              </w:rPr>
            </w:pPr>
            <w:r>
              <w:rPr>
                <w:sz w:val="24"/>
                <w:szCs w:val="24"/>
              </w:rPr>
              <w:t>К</w:t>
            </w:r>
            <w:r w:rsidRPr="00012823">
              <w:rPr>
                <w:sz w:val="24"/>
                <w:szCs w:val="24"/>
              </w:rPr>
              <w:t>онтора</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4</w:t>
            </w:r>
          </w:p>
        </w:tc>
        <w:tc>
          <w:tcPr>
            <w:tcW w:w="1701" w:type="dxa"/>
            <w:vAlign w:val="center"/>
          </w:tcPr>
          <w:p w:rsidR="00DC6475" w:rsidRPr="00012823" w:rsidRDefault="00DC6475" w:rsidP="009B240B">
            <w:pPr>
              <w:pStyle w:val="ParaAttribute107"/>
              <w:rPr>
                <w:sz w:val="24"/>
                <w:szCs w:val="24"/>
              </w:rPr>
            </w:pP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p>
        </w:tc>
        <w:tc>
          <w:tcPr>
            <w:tcW w:w="1843" w:type="dxa"/>
            <w:vAlign w:val="center"/>
          </w:tcPr>
          <w:p w:rsidR="00DC6475" w:rsidRPr="00147887" w:rsidRDefault="00DC6475" w:rsidP="009B240B">
            <w:pPr>
              <w:jc w:val="center"/>
              <w:rPr>
                <w:rFonts w:ascii="Times New Roman"/>
                <w:sz w:val="24"/>
                <w:szCs w:val="24"/>
              </w:rPr>
            </w:pPr>
          </w:p>
        </w:tc>
      </w:tr>
      <w:tr w:rsidR="00DC6475" w:rsidRPr="00147887" w:rsidTr="00DC6475">
        <w:trPr>
          <w:trHeight w:val="160"/>
        </w:trPr>
        <w:tc>
          <w:tcPr>
            <w:tcW w:w="1985" w:type="dxa"/>
            <w:vAlign w:val="center"/>
          </w:tcPr>
          <w:p w:rsidR="00DC6475" w:rsidRPr="00012823" w:rsidRDefault="00DC6475" w:rsidP="009B240B">
            <w:pPr>
              <w:pStyle w:val="ParaAttribute107"/>
              <w:rPr>
                <w:sz w:val="24"/>
                <w:szCs w:val="24"/>
              </w:rPr>
            </w:pPr>
            <w:r>
              <w:rPr>
                <w:sz w:val="24"/>
                <w:szCs w:val="24"/>
              </w:rPr>
              <w:t>Ш</w:t>
            </w:r>
            <w:r w:rsidRPr="00012823">
              <w:rPr>
                <w:sz w:val="24"/>
                <w:szCs w:val="24"/>
              </w:rPr>
              <w:t>кола</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14</w:t>
            </w:r>
          </w:p>
        </w:tc>
        <w:tc>
          <w:tcPr>
            <w:tcW w:w="1701" w:type="dxa"/>
            <w:vAlign w:val="center"/>
          </w:tcPr>
          <w:p w:rsidR="00DC6475" w:rsidRPr="00012823" w:rsidRDefault="00DC6475" w:rsidP="009B240B">
            <w:pPr>
              <w:pStyle w:val="ParaAttribute107"/>
              <w:rPr>
                <w:sz w:val="24"/>
                <w:szCs w:val="24"/>
              </w:rPr>
            </w:pPr>
            <w:r>
              <w:rPr>
                <w:sz w:val="24"/>
                <w:szCs w:val="24"/>
              </w:rPr>
              <w:t>19</w:t>
            </w:r>
          </w:p>
        </w:tc>
        <w:tc>
          <w:tcPr>
            <w:tcW w:w="1701" w:type="dxa"/>
            <w:vAlign w:val="center"/>
          </w:tcPr>
          <w:p w:rsidR="00DC6475" w:rsidRPr="00012823" w:rsidRDefault="00DC6475" w:rsidP="009B240B">
            <w:pPr>
              <w:pStyle w:val="ParaAttribute107"/>
              <w:rPr>
                <w:sz w:val="24"/>
                <w:szCs w:val="24"/>
              </w:rPr>
            </w:pPr>
            <w:r>
              <w:rPr>
                <w:sz w:val="24"/>
                <w:szCs w:val="24"/>
              </w:rPr>
              <w:t>100</w:t>
            </w: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1430,0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1965</w:t>
            </w:r>
          </w:p>
        </w:tc>
      </w:tr>
      <w:tr w:rsidR="00DC6475" w:rsidRPr="00147887" w:rsidTr="00DC6475">
        <w:trPr>
          <w:trHeight w:val="243"/>
        </w:trPr>
        <w:tc>
          <w:tcPr>
            <w:tcW w:w="1985" w:type="dxa"/>
            <w:vAlign w:val="center"/>
          </w:tcPr>
          <w:p w:rsidR="00DC6475" w:rsidRPr="00012823" w:rsidRDefault="00DC6475" w:rsidP="009B240B">
            <w:pPr>
              <w:pStyle w:val="ParaAttribute107"/>
              <w:rPr>
                <w:sz w:val="24"/>
                <w:szCs w:val="24"/>
              </w:rPr>
            </w:pPr>
            <w:r>
              <w:rPr>
                <w:sz w:val="24"/>
                <w:szCs w:val="24"/>
              </w:rPr>
              <w:t>М</w:t>
            </w:r>
            <w:r w:rsidRPr="00012823">
              <w:rPr>
                <w:sz w:val="24"/>
                <w:szCs w:val="24"/>
              </w:rPr>
              <w:t>агазин</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2</w:t>
            </w:r>
          </w:p>
        </w:tc>
        <w:tc>
          <w:tcPr>
            <w:tcW w:w="1701" w:type="dxa"/>
            <w:vAlign w:val="center"/>
          </w:tcPr>
          <w:p w:rsidR="00DC6475" w:rsidRPr="00012823" w:rsidRDefault="00DC6475" w:rsidP="009B240B">
            <w:pPr>
              <w:pStyle w:val="ParaAttribute107"/>
              <w:rPr>
                <w:sz w:val="24"/>
                <w:szCs w:val="24"/>
              </w:rPr>
            </w:pPr>
            <w:r>
              <w:rPr>
                <w:sz w:val="24"/>
                <w:szCs w:val="24"/>
              </w:rPr>
              <w:t>2</w:t>
            </w: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73</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1970</w:t>
            </w:r>
          </w:p>
        </w:tc>
      </w:tr>
      <w:tr w:rsidR="00DC6475" w:rsidRPr="00147887" w:rsidTr="00DC6475">
        <w:trPr>
          <w:trHeight w:val="278"/>
        </w:trPr>
        <w:tc>
          <w:tcPr>
            <w:tcW w:w="1985" w:type="dxa"/>
            <w:vAlign w:val="center"/>
          </w:tcPr>
          <w:p w:rsidR="00DC6475" w:rsidRPr="00012823" w:rsidRDefault="00DC6475" w:rsidP="009B240B">
            <w:pPr>
              <w:pStyle w:val="ParaAttribute107"/>
              <w:rPr>
                <w:sz w:val="24"/>
                <w:szCs w:val="24"/>
              </w:rPr>
            </w:pPr>
            <w:r>
              <w:rPr>
                <w:sz w:val="24"/>
                <w:szCs w:val="24"/>
              </w:rPr>
              <w:t>М</w:t>
            </w:r>
            <w:r w:rsidRPr="00012823">
              <w:rPr>
                <w:sz w:val="24"/>
                <w:szCs w:val="24"/>
              </w:rPr>
              <w:t>агазин</w:t>
            </w:r>
          </w:p>
        </w:tc>
        <w:tc>
          <w:tcPr>
            <w:tcW w:w="2552" w:type="dxa"/>
            <w:vAlign w:val="center"/>
          </w:tcPr>
          <w:p w:rsidR="00DC6475" w:rsidRPr="00012823" w:rsidRDefault="00DC6475" w:rsidP="009B240B">
            <w:pPr>
              <w:pStyle w:val="ParaAttribute107"/>
              <w:rPr>
                <w:sz w:val="24"/>
                <w:szCs w:val="24"/>
              </w:rPr>
            </w:pPr>
            <w:r w:rsidRPr="00012823">
              <w:rPr>
                <w:sz w:val="24"/>
                <w:szCs w:val="24"/>
              </w:rPr>
              <w:t xml:space="preserve">Школьная, 2б </w:t>
            </w:r>
          </w:p>
        </w:tc>
        <w:tc>
          <w:tcPr>
            <w:tcW w:w="1701" w:type="dxa"/>
            <w:vAlign w:val="center"/>
          </w:tcPr>
          <w:p w:rsidR="00DC6475" w:rsidRPr="00012823" w:rsidRDefault="00DC6475" w:rsidP="009B240B">
            <w:pPr>
              <w:pStyle w:val="ParaAttribute107"/>
              <w:rPr>
                <w:sz w:val="24"/>
                <w:szCs w:val="24"/>
              </w:rPr>
            </w:pPr>
            <w:r>
              <w:rPr>
                <w:sz w:val="24"/>
                <w:szCs w:val="24"/>
              </w:rPr>
              <w:t>2</w:t>
            </w: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19</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2001</w:t>
            </w:r>
          </w:p>
        </w:tc>
      </w:tr>
      <w:tr w:rsidR="00DC6475" w:rsidRPr="00147887" w:rsidTr="00DC6475">
        <w:trPr>
          <w:trHeight w:val="267"/>
        </w:trPr>
        <w:tc>
          <w:tcPr>
            <w:tcW w:w="1985" w:type="dxa"/>
            <w:vAlign w:val="center"/>
          </w:tcPr>
          <w:p w:rsidR="00DC6475" w:rsidRPr="00012823" w:rsidRDefault="00DC6475" w:rsidP="009B240B">
            <w:pPr>
              <w:pStyle w:val="ParaAttribute107"/>
              <w:rPr>
                <w:sz w:val="24"/>
                <w:szCs w:val="24"/>
              </w:rPr>
            </w:pPr>
            <w:r>
              <w:rPr>
                <w:sz w:val="24"/>
                <w:szCs w:val="24"/>
              </w:rPr>
              <w:t>СДК</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4</w:t>
            </w:r>
          </w:p>
        </w:tc>
        <w:tc>
          <w:tcPr>
            <w:tcW w:w="1701" w:type="dxa"/>
            <w:vAlign w:val="center"/>
          </w:tcPr>
          <w:p w:rsidR="00DC6475" w:rsidRPr="00012823" w:rsidRDefault="00DC6475" w:rsidP="009B240B">
            <w:pPr>
              <w:pStyle w:val="ParaAttribute107"/>
              <w:rPr>
                <w:sz w:val="24"/>
                <w:szCs w:val="24"/>
              </w:rPr>
            </w:pPr>
            <w:r>
              <w:rPr>
                <w:sz w:val="24"/>
                <w:szCs w:val="24"/>
              </w:rPr>
              <w:t>4</w:t>
            </w:r>
          </w:p>
        </w:tc>
        <w:tc>
          <w:tcPr>
            <w:tcW w:w="1701" w:type="dxa"/>
            <w:vAlign w:val="center"/>
          </w:tcPr>
          <w:p w:rsidR="00DC6475" w:rsidRPr="00012823" w:rsidRDefault="00DC6475" w:rsidP="009B240B">
            <w:pPr>
              <w:pStyle w:val="ParaAttribute107"/>
              <w:rPr>
                <w:sz w:val="24"/>
                <w:szCs w:val="24"/>
              </w:rPr>
            </w:pPr>
            <w:r>
              <w:rPr>
                <w:sz w:val="24"/>
                <w:szCs w:val="24"/>
              </w:rPr>
              <w:t>60</w:t>
            </w: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270,0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1971</w:t>
            </w:r>
          </w:p>
        </w:tc>
      </w:tr>
      <w:tr w:rsidR="00DC6475" w:rsidRPr="00147887" w:rsidTr="00DC6475">
        <w:trPr>
          <w:trHeight w:val="222"/>
        </w:trPr>
        <w:tc>
          <w:tcPr>
            <w:tcW w:w="1985" w:type="dxa"/>
            <w:vAlign w:val="center"/>
          </w:tcPr>
          <w:p w:rsidR="00DC6475" w:rsidRPr="00012823" w:rsidRDefault="00DC6475" w:rsidP="009B240B">
            <w:pPr>
              <w:pStyle w:val="ParaAttribute107"/>
              <w:rPr>
                <w:sz w:val="24"/>
                <w:szCs w:val="24"/>
              </w:rPr>
            </w:pPr>
            <w:r w:rsidRPr="00012823">
              <w:rPr>
                <w:sz w:val="24"/>
                <w:szCs w:val="24"/>
              </w:rPr>
              <w:t>АТС</w:t>
            </w:r>
          </w:p>
        </w:tc>
        <w:tc>
          <w:tcPr>
            <w:tcW w:w="2552" w:type="dxa"/>
            <w:vAlign w:val="center"/>
          </w:tcPr>
          <w:p w:rsidR="00DC6475" w:rsidRPr="00012823" w:rsidRDefault="00DC6475" w:rsidP="009B240B">
            <w:pPr>
              <w:pStyle w:val="ParaAttribute107"/>
              <w:rPr>
                <w:sz w:val="24"/>
                <w:szCs w:val="24"/>
              </w:rPr>
            </w:pPr>
            <w:r w:rsidRPr="00012823">
              <w:rPr>
                <w:sz w:val="24"/>
                <w:szCs w:val="24"/>
              </w:rPr>
              <w:t>Школьная, 2а</w:t>
            </w:r>
          </w:p>
        </w:tc>
        <w:tc>
          <w:tcPr>
            <w:tcW w:w="1701" w:type="dxa"/>
            <w:vAlign w:val="center"/>
          </w:tcPr>
          <w:p w:rsidR="00DC6475" w:rsidRPr="00012823" w:rsidRDefault="00DC6475" w:rsidP="009B240B">
            <w:pPr>
              <w:pStyle w:val="ParaAttribute107"/>
              <w:rPr>
                <w:sz w:val="24"/>
                <w:szCs w:val="24"/>
              </w:rPr>
            </w:pPr>
          </w:p>
        </w:tc>
        <w:tc>
          <w:tcPr>
            <w:tcW w:w="1701" w:type="dxa"/>
            <w:vAlign w:val="center"/>
          </w:tcPr>
          <w:p w:rsidR="00DC6475" w:rsidRPr="00012823" w:rsidRDefault="00DC6475" w:rsidP="009B240B">
            <w:pPr>
              <w:pStyle w:val="ParaAttribute107"/>
              <w:rPr>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8,0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2006</w:t>
            </w:r>
          </w:p>
        </w:tc>
      </w:tr>
      <w:tr w:rsidR="00DC6475" w:rsidRPr="00147887" w:rsidTr="00DC6475">
        <w:trPr>
          <w:trHeight w:val="241"/>
        </w:trPr>
        <w:tc>
          <w:tcPr>
            <w:tcW w:w="14743" w:type="dxa"/>
            <w:gridSpan w:val="8"/>
            <w:vAlign w:val="center"/>
          </w:tcPr>
          <w:p w:rsidR="00DC6475" w:rsidRPr="00147887" w:rsidRDefault="00DC6475" w:rsidP="009B240B">
            <w:pPr>
              <w:jc w:val="center"/>
              <w:rPr>
                <w:rFonts w:ascii="Times New Roman"/>
                <w:sz w:val="24"/>
                <w:szCs w:val="24"/>
              </w:rPr>
            </w:pPr>
            <w:r>
              <w:rPr>
                <w:rFonts w:ascii="Times New Roman"/>
                <w:sz w:val="24"/>
                <w:szCs w:val="24"/>
              </w:rPr>
              <w:t>п. Заря</w:t>
            </w:r>
          </w:p>
        </w:tc>
      </w:tr>
      <w:tr w:rsidR="00DC6475" w:rsidRPr="00147887" w:rsidTr="00DC6475">
        <w:trPr>
          <w:trHeight w:val="258"/>
        </w:trPr>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ФАП</w:t>
            </w:r>
          </w:p>
        </w:tc>
        <w:tc>
          <w:tcPr>
            <w:tcW w:w="2552" w:type="dxa"/>
            <w:vAlign w:val="center"/>
          </w:tcPr>
          <w:p w:rsidR="00DC6475" w:rsidRPr="00E87CF8" w:rsidRDefault="00DC6475" w:rsidP="009B240B">
            <w:pPr>
              <w:jc w:val="center"/>
              <w:rPr>
                <w:rFonts w:ascii="Times New Roman"/>
                <w:sz w:val="24"/>
                <w:szCs w:val="24"/>
              </w:rPr>
            </w:pPr>
            <w:r w:rsidRPr="00E87CF8">
              <w:rPr>
                <w:rFonts w:ascii="Times New Roman"/>
                <w:sz w:val="24"/>
                <w:szCs w:val="24"/>
              </w:rPr>
              <w:t>Центральная, 15</w:t>
            </w:r>
          </w:p>
        </w:tc>
        <w:tc>
          <w:tcPr>
            <w:tcW w:w="1701" w:type="dxa"/>
            <w:vAlign w:val="center"/>
          </w:tcPr>
          <w:p w:rsidR="00DC6475" w:rsidRPr="00147887" w:rsidRDefault="00DC6475" w:rsidP="009B240B">
            <w:pPr>
              <w:jc w:val="center"/>
              <w:rPr>
                <w:rFonts w:ascii="Times New Roman"/>
                <w:sz w:val="24"/>
                <w:szCs w:val="24"/>
              </w:rPr>
            </w:pPr>
            <w:r>
              <w:rPr>
                <w:rFonts w:ascii="Times New Roman"/>
                <w:sz w:val="24"/>
                <w:szCs w:val="24"/>
              </w:rPr>
              <w:t>1</w:t>
            </w:r>
          </w:p>
        </w:tc>
        <w:tc>
          <w:tcPr>
            <w:tcW w:w="1701" w:type="dxa"/>
            <w:vAlign w:val="center"/>
          </w:tcPr>
          <w:p w:rsidR="00DC6475" w:rsidRPr="00147887" w:rsidRDefault="00DC6475" w:rsidP="009B240B">
            <w:pPr>
              <w:jc w:val="center"/>
              <w:rPr>
                <w:rFonts w:ascii="Times New Roman"/>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88,0</w:t>
            </w:r>
          </w:p>
        </w:tc>
        <w:tc>
          <w:tcPr>
            <w:tcW w:w="1843" w:type="dxa"/>
            <w:vAlign w:val="center"/>
          </w:tcPr>
          <w:p w:rsidR="00DC6475" w:rsidRPr="00147887" w:rsidRDefault="00DC6475" w:rsidP="009B240B">
            <w:pPr>
              <w:jc w:val="center"/>
              <w:rPr>
                <w:rFonts w:ascii="Times New Roman"/>
                <w:sz w:val="24"/>
                <w:szCs w:val="24"/>
              </w:rPr>
            </w:pPr>
          </w:p>
        </w:tc>
      </w:tr>
      <w:tr w:rsidR="00DC6475" w:rsidRPr="00147887" w:rsidTr="00DC6475">
        <w:trPr>
          <w:trHeight w:val="276"/>
        </w:trPr>
        <w:tc>
          <w:tcPr>
            <w:tcW w:w="14743" w:type="dxa"/>
            <w:gridSpan w:val="8"/>
            <w:vAlign w:val="center"/>
          </w:tcPr>
          <w:p w:rsidR="00DC6475" w:rsidRPr="00147887" w:rsidRDefault="00DC6475" w:rsidP="009B240B">
            <w:pPr>
              <w:jc w:val="center"/>
              <w:rPr>
                <w:rFonts w:ascii="Times New Roman"/>
                <w:sz w:val="24"/>
                <w:szCs w:val="24"/>
              </w:rPr>
            </w:pPr>
            <w:r>
              <w:rPr>
                <w:rFonts w:ascii="Times New Roman"/>
                <w:sz w:val="24"/>
                <w:szCs w:val="24"/>
              </w:rPr>
              <w:t>ст. Урываево</w:t>
            </w:r>
          </w:p>
        </w:tc>
      </w:tr>
      <w:tr w:rsidR="00DC6475" w:rsidRPr="00147887" w:rsidTr="00DC6475">
        <w:trPr>
          <w:trHeight w:val="123"/>
        </w:trPr>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Магазин</w:t>
            </w:r>
          </w:p>
        </w:tc>
        <w:tc>
          <w:tcPr>
            <w:tcW w:w="2552" w:type="dxa"/>
            <w:vAlign w:val="center"/>
          </w:tcPr>
          <w:p w:rsidR="00DC6475" w:rsidRPr="00147887" w:rsidRDefault="00DC6475" w:rsidP="009B240B">
            <w:pPr>
              <w:jc w:val="center"/>
              <w:rPr>
                <w:rFonts w:ascii="Times New Roman"/>
                <w:sz w:val="24"/>
                <w:szCs w:val="24"/>
              </w:rPr>
            </w:pPr>
            <w:r>
              <w:rPr>
                <w:rFonts w:ascii="Times New Roman"/>
                <w:sz w:val="24"/>
                <w:szCs w:val="24"/>
              </w:rPr>
              <w:t>Вокзальная</w:t>
            </w:r>
          </w:p>
        </w:tc>
        <w:tc>
          <w:tcPr>
            <w:tcW w:w="1701" w:type="dxa"/>
            <w:vAlign w:val="center"/>
          </w:tcPr>
          <w:p w:rsidR="00DC6475" w:rsidRPr="00147887" w:rsidRDefault="00DC6475" w:rsidP="009B240B">
            <w:pPr>
              <w:jc w:val="center"/>
              <w:rPr>
                <w:rFonts w:ascii="Times New Roman"/>
                <w:sz w:val="24"/>
                <w:szCs w:val="24"/>
              </w:rPr>
            </w:pPr>
            <w:r>
              <w:rPr>
                <w:rFonts w:ascii="Times New Roman"/>
                <w:sz w:val="24"/>
                <w:szCs w:val="24"/>
              </w:rPr>
              <w:t>1</w:t>
            </w:r>
          </w:p>
        </w:tc>
        <w:tc>
          <w:tcPr>
            <w:tcW w:w="1701" w:type="dxa"/>
            <w:vAlign w:val="center"/>
          </w:tcPr>
          <w:p w:rsidR="00DC6475" w:rsidRPr="00147887" w:rsidRDefault="00DC6475" w:rsidP="009B240B">
            <w:pPr>
              <w:jc w:val="center"/>
              <w:rPr>
                <w:rFonts w:ascii="Times New Roman"/>
                <w:sz w:val="24"/>
                <w:szCs w:val="24"/>
              </w:rPr>
            </w:pPr>
          </w:p>
        </w:tc>
        <w:tc>
          <w:tcPr>
            <w:tcW w:w="1417" w:type="dxa"/>
            <w:vAlign w:val="center"/>
          </w:tcPr>
          <w:p w:rsidR="00DC6475" w:rsidRPr="00012823" w:rsidRDefault="00DC6475" w:rsidP="009B240B">
            <w:pPr>
              <w:pStyle w:val="ParaAttribute107"/>
              <w:rPr>
                <w:sz w:val="24"/>
                <w:szCs w:val="24"/>
              </w:rPr>
            </w:pPr>
            <w:r w:rsidRPr="00012823">
              <w:rPr>
                <w:sz w:val="24"/>
                <w:szCs w:val="24"/>
              </w:rPr>
              <w:t>кирпич</w:t>
            </w:r>
          </w:p>
        </w:tc>
        <w:tc>
          <w:tcPr>
            <w:tcW w:w="1559" w:type="dxa"/>
            <w:vAlign w:val="center"/>
          </w:tcPr>
          <w:p w:rsidR="00DC6475" w:rsidRPr="00012823" w:rsidRDefault="00DC6475" w:rsidP="009B240B">
            <w:pPr>
              <w:pStyle w:val="ParaAttribute107"/>
              <w:rPr>
                <w:sz w:val="24"/>
                <w:szCs w:val="24"/>
              </w:rPr>
            </w:pPr>
            <w:r w:rsidRPr="00012823">
              <w:rPr>
                <w:sz w:val="24"/>
                <w:szCs w:val="24"/>
              </w:rPr>
              <w:t>отдельное</w:t>
            </w:r>
          </w:p>
        </w:tc>
        <w:tc>
          <w:tcPr>
            <w:tcW w:w="1985" w:type="dxa"/>
            <w:vAlign w:val="center"/>
          </w:tcPr>
          <w:p w:rsidR="00DC6475" w:rsidRPr="00147887" w:rsidRDefault="00DC6475" w:rsidP="009B240B">
            <w:pPr>
              <w:jc w:val="center"/>
              <w:rPr>
                <w:rFonts w:ascii="Times New Roman"/>
                <w:sz w:val="24"/>
                <w:szCs w:val="24"/>
              </w:rPr>
            </w:pPr>
            <w:r>
              <w:rPr>
                <w:rFonts w:ascii="Times New Roman"/>
                <w:sz w:val="24"/>
                <w:szCs w:val="24"/>
              </w:rPr>
              <w:t>136,0</w:t>
            </w:r>
          </w:p>
        </w:tc>
        <w:tc>
          <w:tcPr>
            <w:tcW w:w="1843" w:type="dxa"/>
            <w:vAlign w:val="center"/>
          </w:tcPr>
          <w:p w:rsidR="00DC6475" w:rsidRPr="00147887" w:rsidRDefault="00DC6475" w:rsidP="009B240B">
            <w:pPr>
              <w:jc w:val="center"/>
              <w:rPr>
                <w:rFonts w:ascii="Times New Roman"/>
                <w:sz w:val="24"/>
                <w:szCs w:val="24"/>
              </w:rPr>
            </w:pPr>
            <w:r>
              <w:rPr>
                <w:rFonts w:ascii="Times New Roman"/>
                <w:sz w:val="24"/>
                <w:szCs w:val="24"/>
              </w:rPr>
              <w:t>1970</w:t>
            </w:r>
          </w:p>
        </w:tc>
      </w:tr>
    </w:tbl>
    <w:p w:rsidR="00287819" w:rsidRPr="00C35737" w:rsidRDefault="00287819" w:rsidP="00287819">
      <w:pPr>
        <w:pStyle w:val="ParaAttribute58"/>
        <w:spacing w:line="360" w:lineRule="auto"/>
        <w:ind w:firstLine="851"/>
        <w:jc w:val="both"/>
        <w:rPr>
          <w:sz w:val="24"/>
          <w:szCs w:val="24"/>
        </w:rPr>
      </w:pPr>
      <w:r>
        <w:rPr>
          <w:sz w:val="24"/>
          <w:szCs w:val="24"/>
        </w:rPr>
        <w:t>*</w:t>
      </w:r>
      <w:r w:rsidRPr="00287819">
        <w:rPr>
          <w:rStyle w:val="CharAttribute70"/>
          <w:rFonts w:eastAsia="№Е"/>
          <w:szCs w:val="24"/>
        </w:rPr>
        <w:t xml:space="preserve"> </w:t>
      </w:r>
      <w:r>
        <w:rPr>
          <w:rStyle w:val="CharAttribute70"/>
          <w:rFonts w:eastAsia="№Е"/>
          <w:szCs w:val="24"/>
        </w:rPr>
        <w:t>Здание школы находится в ветхом состоянии и не подлежит дальнейшему использованию.</w:t>
      </w:r>
    </w:p>
    <w:p w:rsidR="00DC6475" w:rsidRDefault="00DC6475" w:rsidP="001155E1">
      <w:pPr>
        <w:pStyle w:val="ParaAttribute58"/>
        <w:spacing w:line="360" w:lineRule="auto"/>
        <w:ind w:firstLine="851"/>
        <w:jc w:val="both"/>
        <w:rPr>
          <w:sz w:val="24"/>
          <w:szCs w:val="24"/>
        </w:rPr>
        <w:sectPr w:rsidR="00DC6475" w:rsidSect="00DC6475">
          <w:pgSz w:w="16838" w:h="11906" w:orient="landscape"/>
          <w:pgMar w:top="1701" w:right="1134" w:bottom="850" w:left="1134" w:header="708" w:footer="708" w:gutter="0"/>
          <w:cols w:space="708"/>
          <w:docGrid w:linePitch="360"/>
        </w:sectPr>
      </w:pPr>
    </w:p>
    <w:p w:rsidR="0071662A" w:rsidRPr="000535A6" w:rsidRDefault="00474C12" w:rsidP="001155E1">
      <w:pPr>
        <w:pStyle w:val="ParaAttribute109"/>
        <w:spacing w:line="360" w:lineRule="auto"/>
        <w:ind w:left="0" w:firstLine="851"/>
        <w:jc w:val="center"/>
        <w:outlineLvl w:val="1"/>
        <w:rPr>
          <w:sz w:val="24"/>
          <w:szCs w:val="24"/>
        </w:rPr>
      </w:pPr>
      <w:bookmarkStart w:id="91" w:name="_Toc404171787"/>
      <w:r w:rsidRPr="000535A6">
        <w:rPr>
          <w:rStyle w:val="CharAttribute4"/>
          <w:smallCaps/>
          <w:szCs w:val="24"/>
        </w:rPr>
        <w:lastRenderedPageBreak/>
        <w:t>2.</w:t>
      </w:r>
      <w:r>
        <w:rPr>
          <w:rStyle w:val="CharAttribute4"/>
          <w:smallCaps/>
          <w:szCs w:val="24"/>
        </w:rPr>
        <w:t>9</w:t>
      </w:r>
      <w:r w:rsidRPr="000535A6">
        <w:rPr>
          <w:rStyle w:val="CharAttribute4"/>
          <w:smallCaps/>
          <w:szCs w:val="24"/>
        </w:rPr>
        <w:t>. ТРАНСПОРТНОЕ ОБСЛУЖИВАНИЕ И УЛИЧНО-ДОРОЖНАЯ СЕТЬ</w:t>
      </w:r>
      <w:bookmarkEnd w:id="85"/>
      <w:bookmarkEnd w:id="86"/>
      <w:bookmarkEnd w:id="87"/>
      <w:r w:rsidR="009C5482">
        <w:rPr>
          <w:rStyle w:val="CharAttribute4"/>
          <w:smallCaps/>
          <w:szCs w:val="24"/>
        </w:rPr>
        <w:t>.</w:t>
      </w:r>
      <w:bookmarkEnd w:id="91"/>
    </w:p>
    <w:p w:rsidR="0071662A" w:rsidRPr="000535A6" w:rsidRDefault="0071662A" w:rsidP="001155E1">
      <w:pPr>
        <w:pStyle w:val="ParaAttribute110"/>
        <w:spacing w:line="360" w:lineRule="auto"/>
        <w:ind w:left="0" w:firstLine="851"/>
        <w:rPr>
          <w:sz w:val="24"/>
          <w:szCs w:val="24"/>
        </w:rPr>
      </w:pPr>
      <w:r w:rsidRPr="000535A6">
        <w:rPr>
          <w:rStyle w:val="CharAttribute64"/>
          <w:szCs w:val="24"/>
        </w:rPr>
        <w:t>Автомобильный транспорт.</w:t>
      </w:r>
    </w:p>
    <w:p w:rsidR="0071662A" w:rsidRPr="000535A6" w:rsidRDefault="0071662A" w:rsidP="001155E1">
      <w:pPr>
        <w:pStyle w:val="ParaAttribute36"/>
        <w:spacing w:line="360" w:lineRule="auto"/>
        <w:ind w:firstLine="851"/>
        <w:rPr>
          <w:sz w:val="24"/>
          <w:szCs w:val="24"/>
        </w:rPr>
      </w:pPr>
      <w:r w:rsidRPr="000535A6">
        <w:rPr>
          <w:rStyle w:val="CharAttribute70"/>
          <w:rFonts w:eastAsia="№Е"/>
          <w:szCs w:val="24"/>
        </w:rPr>
        <w:t xml:space="preserve"> Имеющаяся дорожная инфраструктура в существующих границах </w:t>
      </w:r>
      <w:r w:rsidR="00486AEE">
        <w:rPr>
          <w:rStyle w:val="CharAttribute70"/>
          <w:rFonts w:eastAsia="№Е"/>
          <w:szCs w:val="24"/>
        </w:rPr>
        <w:t>Муниципального образования</w:t>
      </w:r>
      <w:r w:rsidRPr="000535A6">
        <w:rPr>
          <w:rStyle w:val="CharAttribute70"/>
          <w:rFonts w:eastAsia="№Е"/>
          <w:szCs w:val="24"/>
        </w:rPr>
        <w:t xml:space="preserve"> представлена сетью автомобильных доро</w:t>
      </w:r>
      <w:r w:rsidR="001155E1">
        <w:rPr>
          <w:rStyle w:val="CharAttribute70"/>
          <w:rFonts w:eastAsia="№Е"/>
          <w:szCs w:val="24"/>
        </w:rPr>
        <w:t>г про</w:t>
      </w:r>
      <w:r w:rsidR="00287819">
        <w:rPr>
          <w:rStyle w:val="CharAttribute70"/>
          <w:rFonts w:eastAsia="№Е"/>
          <w:szCs w:val="24"/>
        </w:rPr>
        <w:t>тяженностью 18,5  км (таблица 1</w:t>
      </w:r>
      <w:r w:rsidR="00E209AE">
        <w:rPr>
          <w:rStyle w:val="CharAttribute70"/>
          <w:rFonts w:eastAsia="№Е"/>
          <w:szCs w:val="24"/>
        </w:rPr>
        <w:t>5</w:t>
      </w:r>
      <w:r w:rsidRPr="000535A6">
        <w:rPr>
          <w:rStyle w:val="CharAttribute70"/>
          <w:rFonts w:eastAsia="№Е"/>
          <w:szCs w:val="24"/>
        </w:rPr>
        <w:t>).</w:t>
      </w:r>
    </w:p>
    <w:p w:rsidR="0071662A" w:rsidRPr="000535A6" w:rsidRDefault="0071662A" w:rsidP="001155E1">
      <w:pPr>
        <w:pStyle w:val="ParaAttribute22"/>
        <w:spacing w:line="360" w:lineRule="auto"/>
        <w:ind w:firstLine="851"/>
        <w:rPr>
          <w:spacing w:val="7"/>
          <w:sz w:val="24"/>
          <w:szCs w:val="24"/>
        </w:rPr>
      </w:pPr>
      <w:r w:rsidRPr="000535A6">
        <w:rPr>
          <w:rStyle w:val="CharAttribute64"/>
          <w:szCs w:val="24"/>
        </w:rPr>
        <w:t>Внешние</w:t>
      </w:r>
      <w:r w:rsidR="00262F7C">
        <w:rPr>
          <w:rStyle w:val="CharAttribute64"/>
          <w:szCs w:val="24"/>
        </w:rPr>
        <w:t xml:space="preserve"> транспортные</w:t>
      </w:r>
      <w:r w:rsidRPr="000535A6">
        <w:rPr>
          <w:rStyle w:val="CharAttribute64"/>
          <w:szCs w:val="24"/>
        </w:rPr>
        <w:t xml:space="preserve"> связи (перевозки) осуществляются по существующей автомобильной дороге </w:t>
      </w:r>
      <w:r>
        <w:rPr>
          <w:rStyle w:val="CharAttribute64"/>
          <w:szCs w:val="24"/>
        </w:rPr>
        <w:t>регионального</w:t>
      </w:r>
      <w:r w:rsidRPr="000535A6">
        <w:rPr>
          <w:rStyle w:val="CharAttribute64"/>
          <w:szCs w:val="24"/>
        </w:rPr>
        <w:t xml:space="preserve"> значения: Романово – Велижанка – ст. Урываево</w:t>
      </w:r>
      <w:r w:rsidRPr="000535A6">
        <w:rPr>
          <w:rStyle w:val="CharAttribute75"/>
          <w:szCs w:val="24"/>
        </w:rPr>
        <w:t xml:space="preserve">, проходящей </w:t>
      </w:r>
      <w:r w:rsidR="00486AEE">
        <w:rPr>
          <w:rStyle w:val="CharAttribute75"/>
          <w:szCs w:val="24"/>
        </w:rPr>
        <w:t>через все населенные пункты</w:t>
      </w:r>
      <w:r w:rsidRPr="000535A6">
        <w:rPr>
          <w:rStyle w:val="CharAttribute75"/>
          <w:szCs w:val="24"/>
        </w:rPr>
        <w:t xml:space="preserve"> Урываевского сельсовета, и железной дороге: Камень-на-Оби - Карасук.  </w:t>
      </w:r>
      <w:r w:rsidR="00486AEE">
        <w:rPr>
          <w:rStyle w:val="CharAttribute75"/>
          <w:szCs w:val="24"/>
        </w:rPr>
        <w:t>Транспортная с</w:t>
      </w:r>
      <w:r w:rsidRPr="000535A6">
        <w:rPr>
          <w:rStyle w:val="CharAttribute76"/>
          <w:szCs w:val="24"/>
        </w:rPr>
        <w:t>вязь между населенными пунктами осуществляется посредством автомобильного транспорта.</w:t>
      </w:r>
    </w:p>
    <w:p w:rsidR="0071662A" w:rsidRPr="002F5006" w:rsidRDefault="0071662A" w:rsidP="001155E1">
      <w:pPr>
        <w:pStyle w:val="ParaAttribute80"/>
        <w:spacing w:line="360" w:lineRule="auto"/>
        <w:ind w:firstLine="851"/>
        <w:jc w:val="both"/>
        <w:rPr>
          <w:sz w:val="24"/>
          <w:szCs w:val="24"/>
        </w:rPr>
      </w:pPr>
      <w:r w:rsidRPr="002F5006">
        <w:rPr>
          <w:rStyle w:val="CharAttribute75"/>
          <w:szCs w:val="24"/>
        </w:rPr>
        <w:t xml:space="preserve">Таблица </w:t>
      </w:r>
      <w:r w:rsidR="00E209AE">
        <w:rPr>
          <w:rStyle w:val="CharAttribute75"/>
          <w:szCs w:val="24"/>
        </w:rPr>
        <w:t>15</w:t>
      </w:r>
      <w:r w:rsidRPr="002F5006">
        <w:rPr>
          <w:rStyle w:val="CharAttribute75"/>
          <w:szCs w:val="24"/>
        </w:rPr>
        <w:t>. Анализ существующих автомобильных дорог, проходящих по Урываевскому сельсовету Панкрушихинского района.</w:t>
      </w:r>
    </w:p>
    <w:tbl>
      <w:tblPr>
        <w:tblStyle w:val="DefaultTable"/>
        <w:tblW w:w="0" w:type="auto"/>
        <w:jc w:val="center"/>
        <w:tblInd w:w="-398" w:type="dxa"/>
        <w:tblLook w:val="0000"/>
      </w:tblPr>
      <w:tblGrid>
        <w:gridCol w:w="3695"/>
        <w:gridCol w:w="1559"/>
        <w:gridCol w:w="1195"/>
        <w:gridCol w:w="534"/>
        <w:gridCol w:w="578"/>
        <w:gridCol w:w="578"/>
        <w:gridCol w:w="636"/>
        <w:gridCol w:w="597"/>
      </w:tblGrid>
      <w:tr w:rsidR="0071662A" w:rsidRPr="002F5006" w:rsidTr="001155E1">
        <w:trPr>
          <w:trHeight w:val="285"/>
          <w:jc w:val="center"/>
        </w:trPr>
        <w:tc>
          <w:tcPr>
            <w:tcW w:w="3695" w:type="dxa"/>
            <w:vMerge w:val="restart"/>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rStyle w:val="CharAttribute75"/>
                <w:szCs w:val="24"/>
              </w:rPr>
              <w:t>Наименование дорог</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rStyle w:val="CharAttribute75"/>
                <w:szCs w:val="24"/>
              </w:rPr>
              <w:t>Категория дороги</w:t>
            </w:r>
          </w:p>
        </w:tc>
        <w:tc>
          <w:tcPr>
            <w:tcW w:w="1195" w:type="dxa"/>
            <w:vMerge w:val="restart"/>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rStyle w:val="CharAttribute75"/>
                <w:szCs w:val="24"/>
              </w:rPr>
              <w:t>Протяж., км.</w:t>
            </w:r>
          </w:p>
        </w:tc>
        <w:tc>
          <w:tcPr>
            <w:tcW w:w="2923" w:type="dxa"/>
            <w:gridSpan w:val="5"/>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rStyle w:val="CharAttribute75"/>
                <w:szCs w:val="24"/>
              </w:rPr>
              <w:t>в том числе, км.</w:t>
            </w:r>
          </w:p>
        </w:tc>
      </w:tr>
      <w:tr w:rsidR="0071662A" w:rsidRPr="002F5006" w:rsidTr="001155E1">
        <w:trPr>
          <w:trHeight w:val="274"/>
          <w:jc w:val="center"/>
        </w:trPr>
        <w:tc>
          <w:tcPr>
            <w:tcW w:w="3695" w:type="dxa"/>
            <w:vMerge/>
            <w:tcBorders>
              <w:top w:val="single" w:sz="4" w:space="0" w:color="000000"/>
              <w:left w:val="single" w:sz="4" w:space="0" w:color="000000"/>
              <w:bottom w:val="single" w:sz="4" w:space="0" w:color="000000"/>
              <w:right w:val="single" w:sz="4" w:space="0" w:color="000000"/>
            </w:tcBorders>
          </w:tcPr>
          <w:p w:rsidR="0071662A" w:rsidRPr="002F5006" w:rsidRDefault="0071662A" w:rsidP="0071662A"/>
        </w:tc>
        <w:tc>
          <w:tcPr>
            <w:tcW w:w="1559" w:type="dxa"/>
            <w:vMerge/>
            <w:tcBorders>
              <w:top w:val="single" w:sz="4" w:space="0" w:color="000000"/>
              <w:left w:val="single" w:sz="4" w:space="0" w:color="000000"/>
              <w:bottom w:val="single" w:sz="4" w:space="0" w:color="000000"/>
              <w:right w:val="single" w:sz="4" w:space="0" w:color="000000"/>
            </w:tcBorders>
          </w:tcPr>
          <w:p w:rsidR="0071662A" w:rsidRPr="002F5006" w:rsidRDefault="0071662A" w:rsidP="0071662A"/>
        </w:tc>
        <w:tc>
          <w:tcPr>
            <w:tcW w:w="1195" w:type="dxa"/>
            <w:vMerge/>
            <w:tcBorders>
              <w:top w:val="single" w:sz="4" w:space="0" w:color="000000"/>
              <w:left w:val="single" w:sz="4" w:space="0" w:color="000000"/>
              <w:bottom w:val="single" w:sz="4" w:space="0" w:color="000000"/>
              <w:right w:val="single" w:sz="4" w:space="0" w:color="000000"/>
            </w:tcBorders>
          </w:tcPr>
          <w:p w:rsidR="0071662A" w:rsidRPr="002F5006" w:rsidRDefault="0071662A" w:rsidP="0071662A"/>
        </w:tc>
        <w:tc>
          <w:tcPr>
            <w:tcW w:w="534"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rStyle w:val="CharAttribute75"/>
                <w:szCs w:val="24"/>
              </w:rPr>
              <w:t>ц/б</w:t>
            </w:r>
          </w:p>
        </w:tc>
        <w:tc>
          <w:tcPr>
            <w:tcW w:w="57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71662A" w:rsidRPr="002F5006" w:rsidRDefault="0071662A" w:rsidP="0071662A">
            <w:pPr>
              <w:pStyle w:val="ParaAttribute45"/>
              <w:rPr>
                <w:sz w:val="24"/>
                <w:szCs w:val="24"/>
              </w:rPr>
            </w:pPr>
            <w:r w:rsidRPr="002F5006">
              <w:rPr>
                <w:rStyle w:val="CharAttribute75"/>
                <w:szCs w:val="24"/>
              </w:rPr>
              <w:t>а/б</w:t>
            </w:r>
          </w:p>
        </w:tc>
        <w:tc>
          <w:tcPr>
            <w:tcW w:w="57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71662A" w:rsidRPr="002F5006" w:rsidRDefault="0071662A" w:rsidP="0071662A">
            <w:pPr>
              <w:pStyle w:val="ParaAttribute45"/>
              <w:rPr>
                <w:sz w:val="24"/>
                <w:szCs w:val="24"/>
              </w:rPr>
            </w:pPr>
            <w:r w:rsidRPr="002F5006">
              <w:rPr>
                <w:rStyle w:val="CharAttribute75"/>
                <w:szCs w:val="24"/>
              </w:rPr>
              <w:t>ч/г</w:t>
            </w:r>
          </w:p>
        </w:tc>
        <w:tc>
          <w:tcPr>
            <w:tcW w:w="636"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71662A" w:rsidRPr="002F5006" w:rsidRDefault="0071662A" w:rsidP="0071662A">
            <w:pPr>
              <w:pStyle w:val="ParaAttribute45"/>
              <w:rPr>
                <w:sz w:val="24"/>
                <w:szCs w:val="24"/>
              </w:rPr>
            </w:pPr>
            <w:r w:rsidRPr="002F5006">
              <w:rPr>
                <w:rStyle w:val="CharAttribute75"/>
                <w:szCs w:val="24"/>
              </w:rPr>
              <w:t>щ/г</w:t>
            </w:r>
          </w:p>
        </w:tc>
        <w:tc>
          <w:tcPr>
            <w:tcW w:w="597"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71662A" w:rsidRPr="002F5006" w:rsidRDefault="0071662A" w:rsidP="0071662A">
            <w:pPr>
              <w:pStyle w:val="ParaAttribute45"/>
              <w:rPr>
                <w:sz w:val="24"/>
                <w:szCs w:val="24"/>
              </w:rPr>
            </w:pPr>
            <w:r w:rsidRPr="002F5006">
              <w:rPr>
                <w:rStyle w:val="CharAttribute75"/>
                <w:szCs w:val="24"/>
              </w:rPr>
              <w:t>гр</w:t>
            </w:r>
          </w:p>
        </w:tc>
      </w:tr>
      <w:tr w:rsidR="0071662A" w:rsidRPr="002F5006" w:rsidTr="001155E1">
        <w:trPr>
          <w:trHeight w:val="550"/>
          <w:jc w:val="center"/>
        </w:trPr>
        <w:tc>
          <w:tcPr>
            <w:tcW w:w="3695"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6"/>
              <w:rPr>
                <w:sz w:val="24"/>
                <w:szCs w:val="24"/>
              </w:rPr>
            </w:pPr>
            <w:r w:rsidRPr="002F5006">
              <w:rPr>
                <w:sz w:val="24"/>
                <w:szCs w:val="24"/>
              </w:rPr>
              <w:t xml:space="preserve">Романово  - Велижанка - ст. Урываево                     </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sz w:val="24"/>
                <w:szCs w:val="24"/>
              </w:rPr>
              <w:t>5</w:t>
            </w:r>
          </w:p>
        </w:tc>
        <w:tc>
          <w:tcPr>
            <w:tcW w:w="1195"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sz w:val="24"/>
                <w:szCs w:val="24"/>
              </w:rPr>
              <w:t>18,5</w:t>
            </w:r>
          </w:p>
        </w:tc>
        <w:tc>
          <w:tcPr>
            <w:tcW w:w="534"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p>
        </w:tc>
        <w:tc>
          <w:tcPr>
            <w:tcW w:w="578"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p>
        </w:tc>
        <w:tc>
          <w:tcPr>
            <w:tcW w:w="578"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p>
        </w:tc>
        <w:tc>
          <w:tcPr>
            <w:tcW w:w="636"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r w:rsidRPr="002F5006">
              <w:rPr>
                <w:sz w:val="24"/>
                <w:szCs w:val="24"/>
              </w:rPr>
              <w:t>18,5</w:t>
            </w:r>
          </w:p>
        </w:tc>
        <w:tc>
          <w:tcPr>
            <w:tcW w:w="597" w:type="dxa"/>
            <w:tcBorders>
              <w:top w:val="single" w:sz="4" w:space="0" w:color="000000"/>
              <w:left w:val="single" w:sz="4" w:space="0" w:color="000000"/>
              <w:bottom w:val="single" w:sz="4" w:space="0" w:color="000000"/>
              <w:right w:val="single" w:sz="4" w:space="0" w:color="000000"/>
            </w:tcBorders>
            <w:vAlign w:val="center"/>
          </w:tcPr>
          <w:p w:rsidR="0071662A" w:rsidRPr="002F5006" w:rsidRDefault="0071662A" w:rsidP="0071662A">
            <w:pPr>
              <w:pStyle w:val="ParaAttribute45"/>
              <w:rPr>
                <w:sz w:val="24"/>
                <w:szCs w:val="24"/>
              </w:rPr>
            </w:pPr>
          </w:p>
        </w:tc>
      </w:tr>
    </w:tbl>
    <w:p w:rsidR="0071662A" w:rsidRPr="000535A6" w:rsidRDefault="0071662A" w:rsidP="001155E1">
      <w:pPr>
        <w:pStyle w:val="ParaAttribute30"/>
        <w:spacing w:line="360" w:lineRule="auto"/>
        <w:ind w:firstLine="851"/>
        <w:rPr>
          <w:sz w:val="24"/>
          <w:szCs w:val="24"/>
        </w:rPr>
      </w:pPr>
      <w:r w:rsidRPr="000535A6">
        <w:rPr>
          <w:rStyle w:val="CharAttribute75"/>
          <w:szCs w:val="24"/>
        </w:rPr>
        <w:t>Улично-дорожная сеть</w:t>
      </w:r>
      <w:r w:rsidR="00486AEE">
        <w:rPr>
          <w:rStyle w:val="CharAttribute75"/>
          <w:szCs w:val="24"/>
        </w:rPr>
        <w:t>.</w:t>
      </w:r>
    </w:p>
    <w:p w:rsidR="0071662A" w:rsidRPr="001F1E64" w:rsidRDefault="0071662A" w:rsidP="001155E1">
      <w:pPr>
        <w:pStyle w:val="ParaAttribute80"/>
        <w:spacing w:line="360" w:lineRule="auto"/>
        <w:ind w:firstLine="851"/>
        <w:jc w:val="both"/>
        <w:rPr>
          <w:sz w:val="24"/>
          <w:szCs w:val="24"/>
        </w:rPr>
      </w:pPr>
      <w:r w:rsidRPr="001F1E64">
        <w:rPr>
          <w:rStyle w:val="CharAttribute75"/>
          <w:szCs w:val="24"/>
        </w:rPr>
        <w:t xml:space="preserve">Таблица </w:t>
      </w:r>
      <w:r w:rsidR="00E209AE">
        <w:rPr>
          <w:rStyle w:val="CharAttribute75"/>
          <w:szCs w:val="24"/>
        </w:rPr>
        <w:t>16</w:t>
      </w:r>
      <w:r w:rsidRPr="001F1E64">
        <w:rPr>
          <w:rStyle w:val="CharAttribute75"/>
          <w:szCs w:val="24"/>
        </w:rPr>
        <w:t>. Существующая улично-дорожная сеть</w:t>
      </w:r>
      <w:r w:rsidR="00486AEE">
        <w:rPr>
          <w:rStyle w:val="CharAttribute75"/>
          <w:szCs w:val="24"/>
        </w:rPr>
        <w:t>.</w:t>
      </w:r>
    </w:p>
    <w:tbl>
      <w:tblPr>
        <w:tblStyle w:val="DefaultTable"/>
        <w:tblW w:w="0" w:type="auto"/>
        <w:tblInd w:w="0" w:type="dxa"/>
        <w:tblLook w:val="0000"/>
      </w:tblPr>
      <w:tblGrid>
        <w:gridCol w:w="2709"/>
        <w:gridCol w:w="2747"/>
        <w:gridCol w:w="2307"/>
        <w:gridCol w:w="1808"/>
      </w:tblGrid>
      <w:tr w:rsidR="0071662A" w:rsidRPr="001F1E64" w:rsidTr="001155E1">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rStyle w:val="CharAttribute75"/>
                <w:szCs w:val="24"/>
              </w:rPr>
              <w:t xml:space="preserve">Наименование улицы,  </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r w:rsidRPr="001F1E64">
              <w:rPr>
                <w:rStyle w:val="CharAttribute75"/>
                <w:szCs w:val="24"/>
              </w:rPr>
              <w:t>Категория улицы,</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r w:rsidRPr="001F1E64">
              <w:rPr>
                <w:rStyle w:val="CharAttribute75"/>
                <w:szCs w:val="24"/>
              </w:rPr>
              <w:t>Протяженность, км</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r w:rsidRPr="001F1E64">
              <w:rPr>
                <w:rStyle w:val="CharAttribute75"/>
                <w:szCs w:val="24"/>
              </w:rPr>
              <w:t>Тип покрытия</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45"/>
              <w:rPr>
                <w:sz w:val="24"/>
                <w:szCs w:val="24"/>
              </w:rPr>
            </w:pPr>
            <w:r w:rsidRPr="001F1E64">
              <w:rPr>
                <w:rStyle w:val="CharAttribute75"/>
                <w:szCs w:val="24"/>
              </w:rPr>
              <w:t>с. Урываево</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проезд через село</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1,39</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гравий</w:t>
            </w:r>
            <w:r w:rsidR="00287819">
              <w:rPr>
                <w:sz w:val="24"/>
                <w:szCs w:val="24"/>
              </w:rPr>
              <w:t>ная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Ленина</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2,77</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53"/>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Комсомольская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основная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2,53</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Набережная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основная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4,23</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Тельмана</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второстепенная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1,07</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71662A">
        <w:trPr>
          <w:trHeight w:val="285"/>
        </w:trPr>
        <w:tc>
          <w:tcPr>
            <w:tcW w:w="5456" w:type="dxa"/>
            <w:gridSpan w:val="2"/>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rStyle w:val="CharAttribute75"/>
                <w:szCs w:val="24"/>
              </w:rPr>
              <w:t>Общая протяженность улично-дорожной сети:</w:t>
            </w:r>
          </w:p>
        </w:tc>
        <w:tc>
          <w:tcPr>
            <w:tcW w:w="4115" w:type="dxa"/>
            <w:gridSpan w:val="2"/>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11,99</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45"/>
              <w:rPr>
                <w:sz w:val="24"/>
                <w:szCs w:val="24"/>
              </w:rPr>
            </w:pPr>
            <w:r w:rsidRPr="001F1E64">
              <w:rPr>
                <w:rStyle w:val="CharAttribute75"/>
                <w:szCs w:val="24"/>
              </w:rPr>
              <w:t>п. Заря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подъезд к селу</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0,14</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Хабарская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2,09</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rStyle w:val="CharAttribute75"/>
                <w:szCs w:val="24"/>
              </w:rPr>
              <w:t xml:space="preserve">Общая протяженность улично-дорожной сети:        </w:t>
            </w:r>
            <w:r w:rsidR="00486AEE">
              <w:rPr>
                <w:rStyle w:val="CharAttribute75"/>
                <w:szCs w:val="24"/>
              </w:rPr>
              <w:t xml:space="preserve">  </w:t>
            </w:r>
            <w:r w:rsidRPr="001F1E64">
              <w:rPr>
                <w:rStyle w:val="CharAttribute75"/>
                <w:szCs w:val="24"/>
              </w:rPr>
              <w:t>2,23</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45"/>
              <w:rPr>
                <w:sz w:val="24"/>
                <w:szCs w:val="24"/>
              </w:rPr>
            </w:pPr>
            <w:r w:rsidRPr="001F1E64">
              <w:rPr>
                <w:rStyle w:val="CharAttribute75"/>
                <w:szCs w:val="24"/>
              </w:rPr>
              <w:t>с. Зыково</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проезд через село</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1,40</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гравийная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Школьная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2,80</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Смоленская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основная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1,34</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Песчаная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основная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2,61</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грунтовая</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rStyle w:val="CharAttribute75"/>
                <w:szCs w:val="24"/>
              </w:rPr>
              <w:t xml:space="preserve">Общая протяженность улично-дорожной сети:        8,15  </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jc w:val="center"/>
              <w:rPr>
                <w:rStyle w:val="CharAttribute75"/>
                <w:szCs w:val="24"/>
              </w:rPr>
            </w:pPr>
            <w:r w:rsidRPr="001F1E64">
              <w:rPr>
                <w:rStyle w:val="CharAttribute75"/>
                <w:szCs w:val="24"/>
              </w:rPr>
              <w:t>ст. Урываево</w:t>
            </w: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Pr>
                <w:sz w:val="24"/>
                <w:szCs w:val="24"/>
              </w:rPr>
              <w:t>подъезд к селу</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p>
        </w:tc>
      </w:tr>
      <w:tr w:rsidR="0071662A" w:rsidRPr="001F1E64" w:rsidTr="001155E1">
        <w:trPr>
          <w:trHeight w:val="285"/>
        </w:trPr>
        <w:tc>
          <w:tcPr>
            <w:tcW w:w="2709"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ул. Вокзальная</w:t>
            </w:r>
          </w:p>
        </w:tc>
        <w:tc>
          <w:tcPr>
            <w:tcW w:w="274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главная</w:t>
            </w:r>
          </w:p>
        </w:tc>
        <w:tc>
          <w:tcPr>
            <w:tcW w:w="2307"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sz w:val="24"/>
                <w:szCs w:val="24"/>
              </w:rPr>
              <w:t>0,98</w:t>
            </w:r>
          </w:p>
        </w:tc>
        <w:tc>
          <w:tcPr>
            <w:tcW w:w="1808" w:type="dxa"/>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rStyle w:val="CharAttribute75"/>
                <w:szCs w:val="24"/>
              </w:rPr>
            </w:pPr>
            <w:r w:rsidRPr="001F1E64">
              <w:rPr>
                <w:rStyle w:val="CharAttribute75"/>
                <w:szCs w:val="24"/>
              </w:rPr>
              <w:t>грунтовая</w:t>
            </w:r>
          </w:p>
        </w:tc>
      </w:tr>
      <w:tr w:rsidR="0071662A" w:rsidRPr="001F1E64" w:rsidTr="0071662A">
        <w:trPr>
          <w:trHeight w:val="285"/>
        </w:trPr>
        <w:tc>
          <w:tcPr>
            <w:tcW w:w="9571" w:type="dxa"/>
            <w:gridSpan w:val="4"/>
            <w:tcBorders>
              <w:top w:val="single" w:sz="4" w:space="0" w:color="000000"/>
              <w:left w:val="single" w:sz="4" w:space="0" w:color="000000"/>
              <w:bottom w:val="single" w:sz="4" w:space="0" w:color="000000"/>
              <w:right w:val="single" w:sz="4" w:space="0" w:color="000000"/>
            </w:tcBorders>
          </w:tcPr>
          <w:p w:rsidR="0071662A" w:rsidRPr="001F1E64" w:rsidRDefault="0071662A" w:rsidP="0071662A">
            <w:pPr>
              <w:pStyle w:val="ParaAttribute72"/>
              <w:rPr>
                <w:sz w:val="24"/>
                <w:szCs w:val="24"/>
              </w:rPr>
            </w:pPr>
            <w:r w:rsidRPr="001F1E64">
              <w:rPr>
                <w:rStyle w:val="CharAttribute75"/>
                <w:szCs w:val="24"/>
              </w:rPr>
              <w:t xml:space="preserve">Общая протяженность улично-дорожной сети:          </w:t>
            </w:r>
            <w:r w:rsidR="00486AEE">
              <w:rPr>
                <w:rStyle w:val="CharAttribute75"/>
                <w:szCs w:val="24"/>
              </w:rPr>
              <w:t>0,98</w:t>
            </w:r>
          </w:p>
        </w:tc>
      </w:tr>
    </w:tbl>
    <w:p w:rsidR="00287819" w:rsidRDefault="00287819" w:rsidP="001155E1">
      <w:pPr>
        <w:pStyle w:val="ParaAttribute29"/>
        <w:spacing w:line="360" w:lineRule="auto"/>
        <w:ind w:firstLine="851"/>
        <w:rPr>
          <w:rStyle w:val="CharAttribute75"/>
          <w:szCs w:val="24"/>
        </w:rPr>
      </w:pPr>
    </w:p>
    <w:p w:rsidR="00287819" w:rsidRDefault="00287819" w:rsidP="001155E1">
      <w:pPr>
        <w:pStyle w:val="ParaAttribute29"/>
        <w:spacing w:line="360" w:lineRule="auto"/>
        <w:ind w:firstLine="851"/>
        <w:rPr>
          <w:rStyle w:val="CharAttribute75"/>
          <w:szCs w:val="24"/>
        </w:rPr>
      </w:pPr>
    </w:p>
    <w:p w:rsidR="0071662A" w:rsidRPr="00274489" w:rsidRDefault="001155E1" w:rsidP="001155E1">
      <w:pPr>
        <w:pStyle w:val="ParaAttribute29"/>
        <w:spacing w:line="360" w:lineRule="auto"/>
        <w:ind w:firstLine="851"/>
        <w:rPr>
          <w:sz w:val="24"/>
          <w:szCs w:val="24"/>
        </w:rPr>
      </w:pPr>
      <w:r>
        <w:rPr>
          <w:rStyle w:val="CharAttribute75"/>
          <w:szCs w:val="24"/>
        </w:rPr>
        <w:t>С</w:t>
      </w:r>
      <w:r w:rsidR="0071662A">
        <w:rPr>
          <w:rStyle w:val="CharAttribute75"/>
          <w:szCs w:val="24"/>
        </w:rPr>
        <w:t>. Урываево, п. Заря, с</w:t>
      </w:r>
      <w:r w:rsidR="0071662A" w:rsidRPr="00274489">
        <w:rPr>
          <w:rStyle w:val="CharAttribute75"/>
          <w:szCs w:val="24"/>
        </w:rPr>
        <w:t>. Зыково</w:t>
      </w:r>
      <w:r w:rsidR="0071662A">
        <w:rPr>
          <w:rStyle w:val="CharAttribute75"/>
          <w:szCs w:val="24"/>
        </w:rPr>
        <w:t>, ст. Урываево.</w:t>
      </w:r>
    </w:p>
    <w:p w:rsidR="0071662A" w:rsidRPr="00274489" w:rsidRDefault="0071662A" w:rsidP="001155E1">
      <w:pPr>
        <w:pStyle w:val="ParaAttribute36"/>
        <w:spacing w:line="360" w:lineRule="auto"/>
        <w:ind w:firstLine="851"/>
        <w:rPr>
          <w:sz w:val="24"/>
          <w:szCs w:val="24"/>
        </w:rPr>
      </w:pPr>
      <w:r w:rsidRPr="00274489">
        <w:rPr>
          <w:rStyle w:val="CharAttribute75"/>
          <w:szCs w:val="24"/>
        </w:rPr>
        <w:t>Все улицы и дороги в</w:t>
      </w:r>
      <w:r w:rsidRPr="00274489">
        <w:rPr>
          <w:rStyle w:val="CharAttribute28"/>
          <w:szCs w:val="24"/>
        </w:rPr>
        <w:t xml:space="preserve"> </w:t>
      </w:r>
      <w:r w:rsidR="00486AEE">
        <w:rPr>
          <w:rStyle w:val="CharAttribute75"/>
          <w:szCs w:val="24"/>
        </w:rPr>
        <w:t>населенных пунктах</w:t>
      </w:r>
      <w:r w:rsidRPr="00274489">
        <w:rPr>
          <w:rStyle w:val="CharAttribute79"/>
          <w:szCs w:val="24"/>
        </w:rPr>
        <w:t xml:space="preserve"> </w:t>
      </w:r>
      <w:r w:rsidRPr="00274489">
        <w:rPr>
          <w:rStyle w:val="CharAttribute75"/>
          <w:szCs w:val="24"/>
        </w:rPr>
        <w:t>являются грунтовыми.</w:t>
      </w:r>
      <w:r w:rsidRPr="00274489">
        <w:rPr>
          <w:rStyle w:val="CharAttribute77"/>
          <w:szCs w:val="24"/>
        </w:rPr>
        <w:t xml:space="preserve"> Объекты транспортной инфраструктуры отсутствуют. Основные показатели по существующей улично-</w:t>
      </w:r>
      <w:r w:rsidR="00486AEE">
        <w:rPr>
          <w:rStyle w:val="CharAttribute77"/>
          <w:szCs w:val="24"/>
        </w:rPr>
        <w:t>дорожной сети населенных пунктов</w:t>
      </w:r>
      <w:r w:rsidR="001155E1">
        <w:rPr>
          <w:rStyle w:val="CharAttribute77"/>
          <w:szCs w:val="24"/>
        </w:rPr>
        <w:t xml:space="preserve"> сведены в т</w:t>
      </w:r>
      <w:r w:rsidRPr="00274489">
        <w:rPr>
          <w:rStyle w:val="CharAttribute77"/>
          <w:szCs w:val="24"/>
        </w:rPr>
        <w:t xml:space="preserve">аблице </w:t>
      </w:r>
      <w:r w:rsidR="001155E1">
        <w:rPr>
          <w:rStyle w:val="CharAttribute77"/>
          <w:szCs w:val="24"/>
        </w:rPr>
        <w:t>16</w:t>
      </w:r>
      <w:r w:rsidRPr="00274489">
        <w:rPr>
          <w:rStyle w:val="CharAttribute77"/>
          <w:szCs w:val="24"/>
        </w:rPr>
        <w:t>.</w:t>
      </w:r>
      <w:r w:rsidRPr="00274489">
        <w:rPr>
          <w:rStyle w:val="CharAttribute75"/>
          <w:szCs w:val="24"/>
        </w:rPr>
        <w:t xml:space="preserve"> </w:t>
      </w:r>
      <w:r w:rsidRPr="00274489">
        <w:rPr>
          <w:rStyle w:val="CharAttribute80"/>
          <w:szCs w:val="24"/>
        </w:rPr>
        <w:t xml:space="preserve">Хранение индивидуального автотранспорта осуществляется на территории приусадебных участков. </w:t>
      </w:r>
    </w:p>
    <w:p w:rsidR="0071662A" w:rsidRPr="00676AD0" w:rsidRDefault="0071662A" w:rsidP="001155E1">
      <w:pPr>
        <w:pStyle w:val="ParaAttribute29"/>
        <w:spacing w:line="360" w:lineRule="auto"/>
        <w:ind w:firstLine="851"/>
        <w:rPr>
          <w:rStyle w:val="CharAttribute77"/>
          <w:szCs w:val="24"/>
        </w:rPr>
      </w:pPr>
      <w:r w:rsidRPr="00274489">
        <w:rPr>
          <w:rStyle w:val="CharAttribute77"/>
          <w:szCs w:val="24"/>
        </w:rPr>
        <w:t>Таким образом, большая часть улично-дорожной сети находится в неудовлетворительном состоянии. Пешеходное движение происходит по проезжим частям улиц, что влечет за собой увеличение дорожно-транспортных происшествий.</w:t>
      </w:r>
      <w:r w:rsidRPr="00676AD0">
        <w:rPr>
          <w:rStyle w:val="CharAttribute75"/>
          <w:color w:val="FF0000"/>
          <w:szCs w:val="24"/>
        </w:rPr>
        <w:t xml:space="preserve"> </w:t>
      </w:r>
      <w:r w:rsidRPr="00676AD0">
        <w:rPr>
          <w:rStyle w:val="CharAttribute75"/>
          <w:szCs w:val="24"/>
        </w:rPr>
        <w:t xml:space="preserve">Для обслуживания грузового автотранспорта  в непосредственной близости от </w:t>
      </w:r>
      <w:r w:rsidR="001155E1">
        <w:rPr>
          <w:rStyle w:val="CharAttribute75"/>
          <w:szCs w:val="24"/>
        </w:rPr>
        <w:t xml:space="preserve">                  </w:t>
      </w:r>
      <w:r w:rsidRPr="00676AD0">
        <w:rPr>
          <w:rStyle w:val="CharAttribute75"/>
          <w:szCs w:val="24"/>
        </w:rPr>
        <w:t>с. Урываево имеется склад ГСМ.</w:t>
      </w:r>
    </w:p>
    <w:p w:rsidR="0071662A" w:rsidRPr="00676AD0" w:rsidRDefault="00474C12" w:rsidP="0073512B">
      <w:pPr>
        <w:pStyle w:val="ParaAttribute113"/>
        <w:spacing w:line="360" w:lineRule="auto"/>
        <w:outlineLvl w:val="1"/>
        <w:rPr>
          <w:b/>
          <w:sz w:val="24"/>
          <w:szCs w:val="24"/>
        </w:rPr>
      </w:pPr>
      <w:bookmarkStart w:id="92" w:name="_Toc404171788"/>
      <w:r w:rsidRPr="00676AD0">
        <w:rPr>
          <w:rStyle w:val="CharAttribute81"/>
          <w:b w:val="0"/>
          <w:smallCaps/>
          <w:szCs w:val="24"/>
        </w:rPr>
        <w:t>2.</w:t>
      </w:r>
      <w:r>
        <w:rPr>
          <w:rStyle w:val="CharAttribute81"/>
          <w:b w:val="0"/>
          <w:smallCaps/>
          <w:szCs w:val="24"/>
        </w:rPr>
        <w:t>10</w:t>
      </w:r>
      <w:r w:rsidRPr="00676AD0">
        <w:rPr>
          <w:rStyle w:val="CharAttribute81"/>
          <w:b w:val="0"/>
          <w:smallCaps/>
          <w:szCs w:val="24"/>
        </w:rPr>
        <w:t>. ИНЖЕНЕРНАЯ ИНФРАСТРУКТУРА</w:t>
      </w:r>
      <w:bookmarkEnd w:id="88"/>
      <w:bookmarkEnd w:id="89"/>
      <w:bookmarkEnd w:id="90"/>
      <w:r>
        <w:rPr>
          <w:rStyle w:val="CharAttribute81"/>
          <w:b w:val="0"/>
          <w:smallCaps/>
          <w:szCs w:val="24"/>
        </w:rPr>
        <w:t>.</w:t>
      </w:r>
      <w:bookmarkEnd w:id="92"/>
    </w:p>
    <w:p w:rsidR="0071662A" w:rsidRPr="00676AD0" w:rsidRDefault="0071662A" w:rsidP="0073512B">
      <w:pPr>
        <w:pStyle w:val="ParaAttribute104"/>
        <w:spacing w:line="360" w:lineRule="auto"/>
        <w:outlineLvl w:val="2"/>
        <w:rPr>
          <w:i/>
          <w:sz w:val="24"/>
          <w:szCs w:val="24"/>
        </w:rPr>
      </w:pPr>
      <w:bookmarkStart w:id="93" w:name="_Toc280271901"/>
      <w:bookmarkStart w:id="94" w:name="_Toc297106132"/>
      <w:bookmarkStart w:id="95" w:name="_Toc314205667"/>
      <w:bookmarkStart w:id="96" w:name="_Toc404171789"/>
      <w:r w:rsidRPr="00676AD0">
        <w:rPr>
          <w:rStyle w:val="CharAttribute70"/>
          <w:rFonts w:eastAsia="№Е"/>
          <w:szCs w:val="24"/>
        </w:rPr>
        <w:t>2.</w:t>
      </w:r>
      <w:r w:rsidR="001155E1">
        <w:rPr>
          <w:rStyle w:val="CharAttribute70"/>
          <w:rFonts w:eastAsia="№Е"/>
          <w:szCs w:val="24"/>
        </w:rPr>
        <w:t>10</w:t>
      </w:r>
      <w:r w:rsidRPr="00676AD0">
        <w:rPr>
          <w:rStyle w:val="CharAttribute70"/>
          <w:rFonts w:eastAsia="№Е"/>
          <w:szCs w:val="24"/>
        </w:rPr>
        <w:t>.1. Водоснабжение</w:t>
      </w:r>
      <w:bookmarkEnd w:id="93"/>
      <w:bookmarkEnd w:id="94"/>
      <w:bookmarkEnd w:id="95"/>
      <w:r w:rsidR="009C5482">
        <w:rPr>
          <w:rStyle w:val="CharAttribute70"/>
          <w:rFonts w:eastAsia="№Е"/>
          <w:szCs w:val="24"/>
        </w:rPr>
        <w:t>.</w:t>
      </w:r>
      <w:bookmarkEnd w:id="96"/>
    </w:p>
    <w:p w:rsidR="00F616F5" w:rsidRDefault="0071662A" w:rsidP="001155E1">
      <w:pPr>
        <w:pStyle w:val="ParaAttribute36"/>
        <w:spacing w:line="360" w:lineRule="auto"/>
        <w:ind w:firstLine="851"/>
        <w:rPr>
          <w:rStyle w:val="CharAttribute80"/>
          <w:szCs w:val="24"/>
        </w:rPr>
      </w:pPr>
      <w:r w:rsidRPr="00676AD0">
        <w:rPr>
          <w:rStyle w:val="CharAttribute80"/>
          <w:szCs w:val="24"/>
        </w:rPr>
        <w:t>Водоснабжение на</w:t>
      </w:r>
      <w:r w:rsidR="00486AEE">
        <w:rPr>
          <w:rStyle w:val="CharAttribute80"/>
          <w:szCs w:val="24"/>
        </w:rPr>
        <w:t>селенных пунктов МО Урываевский</w:t>
      </w:r>
      <w:r w:rsidRPr="00676AD0">
        <w:rPr>
          <w:rStyle w:val="CharAttribute80"/>
          <w:szCs w:val="24"/>
        </w:rPr>
        <w:t xml:space="preserve"> сельсовет осуществляется из скважин местного значения и индивидуальных колодцев. </w:t>
      </w:r>
    </w:p>
    <w:p w:rsidR="0071662A" w:rsidRPr="00676AD0" w:rsidRDefault="0071662A" w:rsidP="001155E1">
      <w:pPr>
        <w:pStyle w:val="ParaAttribute36"/>
        <w:spacing w:line="360" w:lineRule="auto"/>
        <w:ind w:firstLine="851"/>
        <w:rPr>
          <w:sz w:val="24"/>
          <w:szCs w:val="24"/>
        </w:rPr>
      </w:pPr>
      <w:r w:rsidRPr="00676AD0">
        <w:rPr>
          <w:rStyle w:val="CharAttribute80"/>
          <w:szCs w:val="24"/>
        </w:rPr>
        <w:t>С. Урываево</w:t>
      </w:r>
      <w:r w:rsidR="00F616F5">
        <w:rPr>
          <w:rStyle w:val="CharAttribute80"/>
          <w:szCs w:val="24"/>
        </w:rPr>
        <w:t>.</w:t>
      </w:r>
    </w:p>
    <w:p w:rsidR="0071662A" w:rsidRPr="00731018" w:rsidRDefault="0071662A" w:rsidP="001155E1">
      <w:pPr>
        <w:pStyle w:val="ParaAttribute22"/>
        <w:spacing w:line="360" w:lineRule="auto"/>
        <w:ind w:firstLine="851"/>
        <w:rPr>
          <w:rStyle w:val="CharAttribute80"/>
          <w:color w:val="FF0000"/>
          <w:szCs w:val="24"/>
        </w:rPr>
      </w:pPr>
      <w:r w:rsidRPr="00676AD0">
        <w:rPr>
          <w:rStyle w:val="CharAttribute80"/>
          <w:szCs w:val="24"/>
        </w:rPr>
        <w:t>Подача воды потребителям осуществляется по поселковой разводящей водопроводной сети.</w:t>
      </w:r>
      <w:r w:rsidR="00F1291D">
        <w:rPr>
          <w:rStyle w:val="CharAttribute80"/>
          <w:szCs w:val="24"/>
        </w:rPr>
        <w:t xml:space="preserve"> </w:t>
      </w:r>
      <w:r w:rsidRPr="007D46E7">
        <w:rPr>
          <w:rStyle w:val="CharAttribute80"/>
          <w:szCs w:val="24"/>
        </w:rPr>
        <w:t>Система водоснабжения поселения</w:t>
      </w:r>
      <w:r w:rsidR="007D46E7" w:rsidRPr="007D46E7">
        <w:rPr>
          <w:rStyle w:val="CharAttribute80"/>
          <w:szCs w:val="24"/>
        </w:rPr>
        <w:t xml:space="preserve"> частично</w:t>
      </w:r>
      <w:r w:rsidRPr="007D46E7">
        <w:rPr>
          <w:rStyle w:val="CharAttribute80"/>
          <w:szCs w:val="24"/>
        </w:rPr>
        <w:t xml:space="preserve"> централизованная. В усадебной жилой застройке на перекрестках основных улиц располагаются водозаборные колонки.</w:t>
      </w:r>
      <w:r w:rsidRPr="00731018">
        <w:rPr>
          <w:rStyle w:val="CharAttribute80"/>
          <w:color w:val="FF0000"/>
          <w:szCs w:val="24"/>
        </w:rPr>
        <w:t xml:space="preserve"> </w:t>
      </w:r>
      <w:r w:rsidRPr="00676AD0">
        <w:rPr>
          <w:rStyle w:val="CharAttribute80"/>
          <w:szCs w:val="24"/>
        </w:rPr>
        <w:t>Хозяйственно-питьевой водопровод объединен с противопожарным, свободный напор в сети 10 метров над поверхностью земли.</w:t>
      </w:r>
      <w:r w:rsidRPr="00731018">
        <w:rPr>
          <w:rStyle w:val="CharAttribute80"/>
          <w:color w:val="FF0000"/>
          <w:szCs w:val="24"/>
        </w:rPr>
        <w:t xml:space="preserve"> </w:t>
      </w:r>
      <w:r w:rsidRPr="007D46E7">
        <w:rPr>
          <w:rStyle w:val="CharAttribute80"/>
          <w:szCs w:val="24"/>
        </w:rPr>
        <w:t xml:space="preserve">Действующей системой водоснабжения </w:t>
      </w:r>
      <w:r w:rsidR="007D46E7" w:rsidRPr="007D46E7">
        <w:rPr>
          <w:rStyle w:val="CharAttribute80"/>
          <w:szCs w:val="24"/>
        </w:rPr>
        <w:t xml:space="preserve">при пожаротушении </w:t>
      </w:r>
      <w:r w:rsidRPr="007D46E7">
        <w:rPr>
          <w:rStyle w:val="CharAttribute80"/>
          <w:szCs w:val="24"/>
        </w:rPr>
        <w:t>обеспечивается расход воды 5 л/с ил</w:t>
      </w:r>
      <w:r w:rsidR="00486AEE">
        <w:rPr>
          <w:rStyle w:val="CharAttribute80"/>
          <w:szCs w:val="24"/>
        </w:rPr>
        <w:t>и</w:t>
      </w:r>
      <w:r w:rsidRPr="007D46E7">
        <w:rPr>
          <w:rStyle w:val="CharAttribute80"/>
          <w:szCs w:val="24"/>
        </w:rPr>
        <w:t xml:space="preserve"> 18 м³/час.</w:t>
      </w:r>
    </w:p>
    <w:p w:rsidR="0071662A" w:rsidRPr="00F1291D" w:rsidRDefault="0071662A" w:rsidP="001155E1">
      <w:pPr>
        <w:pStyle w:val="ParaAttribute22"/>
        <w:spacing w:line="360" w:lineRule="auto"/>
        <w:ind w:firstLine="851"/>
        <w:rPr>
          <w:sz w:val="24"/>
          <w:szCs w:val="24"/>
        </w:rPr>
      </w:pPr>
      <w:r w:rsidRPr="00F1291D">
        <w:rPr>
          <w:rStyle w:val="CharAttribute80"/>
          <w:szCs w:val="24"/>
        </w:rPr>
        <w:t>В качестве напорно-регулирующих емкостей на водопроводной сети расположены две водонапорные башни с общим запасом воды</w:t>
      </w:r>
      <w:r w:rsidRPr="00F1291D">
        <w:rPr>
          <w:rStyle w:val="CharAttribute80"/>
          <w:szCs w:val="24"/>
          <w:lang w:val="en-US"/>
        </w:rPr>
        <w:t xml:space="preserve"> W</w:t>
      </w:r>
      <w:r w:rsidRPr="00F1291D">
        <w:rPr>
          <w:rStyle w:val="CharAttribute80"/>
          <w:szCs w:val="24"/>
        </w:rPr>
        <w:t xml:space="preserve"> = </w:t>
      </w:r>
      <w:r w:rsidR="007D46E7" w:rsidRPr="00F1291D">
        <w:rPr>
          <w:rStyle w:val="CharAttribute80"/>
          <w:szCs w:val="24"/>
        </w:rPr>
        <w:t>24</w:t>
      </w:r>
      <w:r w:rsidRPr="00F1291D">
        <w:rPr>
          <w:rStyle w:val="CharAttribute80"/>
          <w:szCs w:val="24"/>
        </w:rPr>
        <w:t xml:space="preserve"> м³. </w:t>
      </w:r>
      <w:r w:rsidRPr="00F1291D">
        <w:rPr>
          <w:rStyle w:val="CharAttribute84"/>
          <w:szCs w:val="24"/>
        </w:rPr>
        <w:t xml:space="preserve">Подача воды потребителям осуществляется из </w:t>
      </w:r>
      <w:r w:rsidR="00F1291D" w:rsidRPr="00F1291D">
        <w:rPr>
          <w:rStyle w:val="CharAttribute84"/>
          <w:szCs w:val="24"/>
        </w:rPr>
        <w:t xml:space="preserve">местной </w:t>
      </w:r>
      <w:r w:rsidRPr="00F1291D">
        <w:rPr>
          <w:rStyle w:val="CharAttribute84"/>
          <w:szCs w:val="24"/>
        </w:rPr>
        <w:t>скважин</w:t>
      </w:r>
      <w:r w:rsidR="00F1291D" w:rsidRPr="00F1291D">
        <w:rPr>
          <w:rStyle w:val="CharAttribute84"/>
          <w:szCs w:val="24"/>
        </w:rPr>
        <w:t>ы</w:t>
      </w:r>
      <w:r w:rsidRPr="00F1291D">
        <w:rPr>
          <w:rStyle w:val="CharAttribute84"/>
          <w:szCs w:val="24"/>
        </w:rPr>
        <w:t>. Дебит</w:t>
      </w:r>
      <w:r w:rsidR="00486AEE">
        <w:rPr>
          <w:rStyle w:val="CharAttribute84"/>
          <w:szCs w:val="24"/>
        </w:rPr>
        <w:t xml:space="preserve"> составляет</w:t>
      </w:r>
      <w:r w:rsidR="00F1291D" w:rsidRPr="00F1291D">
        <w:rPr>
          <w:rStyle w:val="CharAttribute84"/>
          <w:szCs w:val="24"/>
        </w:rPr>
        <w:t xml:space="preserve"> 24м</w:t>
      </w:r>
      <w:r w:rsidRPr="00F1291D">
        <w:rPr>
          <w:rStyle w:val="CharAttribute84"/>
          <w:szCs w:val="24"/>
        </w:rPr>
        <w:t>³/час. Глубина</w:t>
      </w:r>
      <w:r w:rsidR="00486AEE">
        <w:rPr>
          <w:rStyle w:val="CharAttribute84"/>
          <w:szCs w:val="24"/>
        </w:rPr>
        <w:t xml:space="preserve"> -</w:t>
      </w:r>
      <w:r w:rsidRPr="00F1291D">
        <w:rPr>
          <w:rStyle w:val="CharAttribute84"/>
          <w:szCs w:val="24"/>
        </w:rPr>
        <w:t xml:space="preserve"> 1</w:t>
      </w:r>
      <w:r w:rsidR="00F1291D" w:rsidRPr="00F1291D">
        <w:rPr>
          <w:rStyle w:val="CharAttribute84"/>
          <w:szCs w:val="24"/>
        </w:rPr>
        <w:t>0</w:t>
      </w:r>
      <w:r w:rsidRPr="00F1291D">
        <w:rPr>
          <w:rStyle w:val="CharAttribute84"/>
          <w:szCs w:val="24"/>
        </w:rPr>
        <w:t xml:space="preserve">0 м. Система водоснабжения </w:t>
      </w:r>
      <w:r w:rsidR="00486AEE">
        <w:rPr>
          <w:rStyle w:val="CharAttribute84"/>
          <w:szCs w:val="24"/>
        </w:rPr>
        <w:t>села</w:t>
      </w:r>
      <w:r w:rsidR="00F1291D" w:rsidRPr="00F1291D">
        <w:rPr>
          <w:rStyle w:val="CharAttribute84"/>
          <w:szCs w:val="24"/>
        </w:rPr>
        <w:t xml:space="preserve"> частично</w:t>
      </w:r>
      <w:r w:rsidRPr="00F1291D">
        <w:rPr>
          <w:rStyle w:val="CharAttribute84"/>
          <w:szCs w:val="24"/>
        </w:rPr>
        <w:t xml:space="preserve"> централизованная, кольцевая. Вода по центральным улицам подведена к каждому дому. </w:t>
      </w:r>
    </w:p>
    <w:p w:rsidR="0071662A" w:rsidRPr="00F1291D" w:rsidRDefault="00F1291D" w:rsidP="001155E1">
      <w:pPr>
        <w:pStyle w:val="ParaAttribute7"/>
        <w:spacing w:line="360" w:lineRule="auto"/>
        <w:ind w:firstLine="851"/>
        <w:jc w:val="both"/>
        <w:rPr>
          <w:sz w:val="24"/>
          <w:szCs w:val="24"/>
        </w:rPr>
      </w:pPr>
      <w:r w:rsidRPr="00F1291D">
        <w:rPr>
          <w:rStyle w:val="CharAttribute84"/>
          <w:szCs w:val="24"/>
        </w:rPr>
        <w:t>С. Зыково</w:t>
      </w:r>
      <w:r w:rsidR="00F616F5">
        <w:rPr>
          <w:rStyle w:val="CharAttribute84"/>
          <w:szCs w:val="24"/>
        </w:rPr>
        <w:t>.</w:t>
      </w:r>
    </w:p>
    <w:p w:rsidR="00F1291D" w:rsidRDefault="00F1291D" w:rsidP="001155E1">
      <w:pPr>
        <w:pStyle w:val="ParaAttribute22"/>
        <w:spacing w:line="360" w:lineRule="auto"/>
        <w:ind w:firstLine="851"/>
        <w:rPr>
          <w:rStyle w:val="CharAttribute84"/>
          <w:color w:val="FF0000"/>
          <w:szCs w:val="24"/>
        </w:rPr>
      </w:pPr>
      <w:r w:rsidRPr="00F1291D">
        <w:rPr>
          <w:rStyle w:val="CharAttribute84"/>
          <w:szCs w:val="24"/>
        </w:rPr>
        <w:t xml:space="preserve">Водоснабжение населения осуществляется из индивидуальных колодцев. </w:t>
      </w:r>
      <w:r w:rsidR="0071662A" w:rsidRPr="00F1291D">
        <w:rPr>
          <w:rStyle w:val="CharAttribute84"/>
          <w:szCs w:val="24"/>
        </w:rPr>
        <w:t xml:space="preserve">Подача воды </w:t>
      </w:r>
      <w:r w:rsidRPr="00F1291D">
        <w:rPr>
          <w:rStyle w:val="CharAttribute84"/>
          <w:szCs w:val="24"/>
        </w:rPr>
        <w:t>в школу</w:t>
      </w:r>
      <w:r w:rsidR="0071662A" w:rsidRPr="00F1291D">
        <w:rPr>
          <w:rStyle w:val="CharAttribute84"/>
          <w:szCs w:val="24"/>
        </w:rPr>
        <w:t xml:space="preserve"> осуществляется из </w:t>
      </w:r>
      <w:r w:rsidRPr="00F1291D">
        <w:rPr>
          <w:rStyle w:val="CharAttribute84"/>
          <w:szCs w:val="24"/>
        </w:rPr>
        <w:t>местной скважины</w:t>
      </w:r>
      <w:r w:rsidR="0071662A" w:rsidRPr="00F1291D">
        <w:rPr>
          <w:rStyle w:val="CharAttribute84"/>
          <w:szCs w:val="24"/>
        </w:rPr>
        <w:t>. Дебит</w:t>
      </w:r>
      <w:r w:rsidR="00486AEE">
        <w:rPr>
          <w:rStyle w:val="CharAttribute84"/>
          <w:szCs w:val="24"/>
        </w:rPr>
        <w:t xml:space="preserve"> скважины составляет</w:t>
      </w:r>
      <w:r w:rsidR="0071662A" w:rsidRPr="00F1291D">
        <w:rPr>
          <w:rStyle w:val="CharAttribute84"/>
          <w:szCs w:val="24"/>
        </w:rPr>
        <w:t xml:space="preserve"> </w:t>
      </w:r>
      <w:r w:rsidRPr="00F1291D">
        <w:rPr>
          <w:rStyle w:val="CharAttribute84"/>
          <w:szCs w:val="24"/>
        </w:rPr>
        <w:t>7,5</w:t>
      </w:r>
      <w:r w:rsidR="0071662A" w:rsidRPr="00F1291D">
        <w:rPr>
          <w:rStyle w:val="CharAttribute84"/>
          <w:szCs w:val="24"/>
        </w:rPr>
        <w:t xml:space="preserve"> м³/час. Глубина</w:t>
      </w:r>
      <w:r w:rsidR="00486AEE">
        <w:rPr>
          <w:rStyle w:val="CharAttribute84"/>
          <w:szCs w:val="24"/>
        </w:rPr>
        <w:t xml:space="preserve"> -</w:t>
      </w:r>
      <w:r w:rsidR="0071662A" w:rsidRPr="00F1291D">
        <w:rPr>
          <w:rStyle w:val="CharAttribute84"/>
          <w:szCs w:val="24"/>
        </w:rPr>
        <w:t xml:space="preserve"> 1</w:t>
      </w:r>
      <w:r w:rsidRPr="00F1291D">
        <w:rPr>
          <w:rStyle w:val="CharAttribute84"/>
          <w:szCs w:val="24"/>
        </w:rPr>
        <w:t>00</w:t>
      </w:r>
      <w:r w:rsidR="0071662A" w:rsidRPr="00F1291D">
        <w:rPr>
          <w:rStyle w:val="CharAttribute84"/>
          <w:szCs w:val="24"/>
        </w:rPr>
        <w:t xml:space="preserve"> м.</w:t>
      </w:r>
      <w:r w:rsidR="0071662A" w:rsidRPr="00731018">
        <w:rPr>
          <w:rStyle w:val="CharAttribute84"/>
          <w:color w:val="FF0000"/>
          <w:szCs w:val="24"/>
        </w:rPr>
        <w:t xml:space="preserve"> </w:t>
      </w:r>
    </w:p>
    <w:p w:rsidR="00F1291D" w:rsidRPr="00F1291D" w:rsidRDefault="00F1291D" w:rsidP="001155E1">
      <w:pPr>
        <w:pStyle w:val="ParaAttribute7"/>
        <w:spacing w:line="360" w:lineRule="auto"/>
        <w:ind w:firstLine="851"/>
        <w:jc w:val="both"/>
        <w:rPr>
          <w:sz w:val="24"/>
          <w:szCs w:val="24"/>
        </w:rPr>
      </w:pPr>
      <w:r>
        <w:rPr>
          <w:rStyle w:val="CharAttribute84"/>
          <w:szCs w:val="24"/>
        </w:rPr>
        <w:t>П</w:t>
      </w:r>
      <w:r w:rsidRPr="00F1291D">
        <w:rPr>
          <w:rStyle w:val="CharAttribute84"/>
          <w:szCs w:val="24"/>
        </w:rPr>
        <w:t>. З</w:t>
      </w:r>
      <w:r>
        <w:rPr>
          <w:rStyle w:val="CharAttribute84"/>
          <w:szCs w:val="24"/>
        </w:rPr>
        <w:t>аря</w:t>
      </w:r>
      <w:r w:rsidR="00F616F5">
        <w:rPr>
          <w:rStyle w:val="CharAttribute84"/>
          <w:szCs w:val="24"/>
        </w:rPr>
        <w:t>.</w:t>
      </w:r>
    </w:p>
    <w:p w:rsidR="00F1291D" w:rsidRDefault="00F1291D" w:rsidP="001155E1">
      <w:pPr>
        <w:pStyle w:val="ParaAttribute22"/>
        <w:spacing w:line="360" w:lineRule="auto"/>
        <w:ind w:firstLine="851"/>
        <w:rPr>
          <w:rStyle w:val="CharAttribute84"/>
          <w:color w:val="FF0000"/>
          <w:szCs w:val="24"/>
        </w:rPr>
      </w:pPr>
      <w:r w:rsidRPr="00F1291D">
        <w:rPr>
          <w:rStyle w:val="CharAttribute84"/>
          <w:szCs w:val="24"/>
        </w:rPr>
        <w:t xml:space="preserve">Водоснабжение населения осуществляется из индивидуальных колодцев. </w:t>
      </w:r>
    </w:p>
    <w:p w:rsidR="00AC0E35" w:rsidRDefault="00AC0E35" w:rsidP="001155E1">
      <w:pPr>
        <w:pStyle w:val="ParaAttribute22"/>
        <w:spacing w:line="360" w:lineRule="auto"/>
        <w:ind w:firstLine="851"/>
        <w:rPr>
          <w:rStyle w:val="CharAttribute84"/>
          <w:szCs w:val="24"/>
        </w:rPr>
      </w:pPr>
    </w:p>
    <w:p w:rsidR="0071662A" w:rsidRPr="00F1291D" w:rsidRDefault="00F1291D" w:rsidP="001155E1">
      <w:pPr>
        <w:pStyle w:val="ParaAttribute22"/>
        <w:spacing w:line="360" w:lineRule="auto"/>
        <w:ind w:firstLine="851"/>
        <w:rPr>
          <w:sz w:val="24"/>
          <w:szCs w:val="24"/>
        </w:rPr>
      </w:pPr>
      <w:r w:rsidRPr="00F1291D">
        <w:rPr>
          <w:rStyle w:val="CharAttribute84"/>
          <w:szCs w:val="24"/>
        </w:rPr>
        <w:t>Ст. Урываево</w:t>
      </w:r>
      <w:r w:rsidR="00F616F5">
        <w:rPr>
          <w:rStyle w:val="CharAttribute84"/>
          <w:szCs w:val="24"/>
        </w:rPr>
        <w:t>.</w:t>
      </w:r>
    </w:p>
    <w:p w:rsidR="00F1291D" w:rsidRDefault="0071662A" w:rsidP="001155E1">
      <w:pPr>
        <w:pStyle w:val="ParaAttribute22"/>
        <w:spacing w:line="360" w:lineRule="auto"/>
        <w:ind w:firstLine="851"/>
        <w:rPr>
          <w:rStyle w:val="CharAttribute84"/>
          <w:szCs w:val="24"/>
        </w:rPr>
      </w:pPr>
      <w:r w:rsidRPr="00F1291D">
        <w:rPr>
          <w:rStyle w:val="CharAttribute84"/>
          <w:szCs w:val="24"/>
        </w:rPr>
        <w:t xml:space="preserve">Подача воды потребителям осуществляется из </w:t>
      </w:r>
      <w:r w:rsidR="00F1291D" w:rsidRPr="00F1291D">
        <w:rPr>
          <w:rStyle w:val="CharAttribute84"/>
          <w:szCs w:val="24"/>
        </w:rPr>
        <w:t xml:space="preserve">местной </w:t>
      </w:r>
      <w:r w:rsidRPr="00F1291D">
        <w:rPr>
          <w:rStyle w:val="CharAttribute84"/>
          <w:szCs w:val="24"/>
        </w:rPr>
        <w:t>скважины</w:t>
      </w:r>
      <w:r w:rsidR="00F1291D" w:rsidRPr="00F1291D">
        <w:rPr>
          <w:rStyle w:val="CharAttribute84"/>
          <w:szCs w:val="24"/>
        </w:rPr>
        <w:t>. Дебит</w:t>
      </w:r>
      <w:r w:rsidR="00262F7C">
        <w:rPr>
          <w:rStyle w:val="CharAttribute84"/>
          <w:szCs w:val="24"/>
        </w:rPr>
        <w:t xml:space="preserve"> скважины составляет</w:t>
      </w:r>
      <w:r w:rsidR="00F1291D" w:rsidRPr="00F1291D">
        <w:rPr>
          <w:rStyle w:val="CharAttribute84"/>
          <w:szCs w:val="24"/>
        </w:rPr>
        <w:t xml:space="preserve"> 7,5</w:t>
      </w:r>
      <w:r w:rsidRPr="00F1291D">
        <w:rPr>
          <w:rStyle w:val="CharAttribute84"/>
          <w:szCs w:val="24"/>
        </w:rPr>
        <w:t xml:space="preserve"> м³/час. Глубина</w:t>
      </w:r>
      <w:r w:rsidR="00262F7C">
        <w:rPr>
          <w:rStyle w:val="CharAttribute84"/>
          <w:szCs w:val="24"/>
        </w:rPr>
        <w:t xml:space="preserve"> -</w:t>
      </w:r>
      <w:r w:rsidRPr="00F1291D">
        <w:rPr>
          <w:rStyle w:val="CharAttribute84"/>
          <w:szCs w:val="24"/>
        </w:rPr>
        <w:t xml:space="preserve"> 1</w:t>
      </w:r>
      <w:r w:rsidR="00F1291D" w:rsidRPr="00F1291D">
        <w:rPr>
          <w:rStyle w:val="CharAttribute84"/>
          <w:szCs w:val="24"/>
        </w:rPr>
        <w:t xml:space="preserve">00 </w:t>
      </w:r>
      <w:r w:rsidRPr="00F1291D">
        <w:rPr>
          <w:rStyle w:val="CharAttribute84"/>
          <w:szCs w:val="24"/>
        </w:rPr>
        <w:t>м.</w:t>
      </w:r>
      <w:r w:rsidR="0085488F">
        <w:rPr>
          <w:rStyle w:val="CharAttribute84"/>
          <w:szCs w:val="24"/>
        </w:rPr>
        <w:t xml:space="preserve"> на данное время скважина находится в ветхом состоянии.</w:t>
      </w:r>
      <w:r w:rsidRPr="00F1291D">
        <w:rPr>
          <w:rStyle w:val="CharAttribute84"/>
          <w:szCs w:val="24"/>
        </w:rPr>
        <w:t xml:space="preserve"> </w:t>
      </w:r>
      <w:r w:rsidR="00F1291D" w:rsidRPr="00F1291D">
        <w:rPr>
          <w:rStyle w:val="CharAttribute84"/>
          <w:szCs w:val="24"/>
        </w:rPr>
        <w:t>Система водоснабж</w:t>
      </w:r>
      <w:r w:rsidR="00262F7C">
        <w:rPr>
          <w:rStyle w:val="CharAttribute84"/>
          <w:szCs w:val="24"/>
        </w:rPr>
        <w:t xml:space="preserve">ения поселения централизованная. Вода по </w:t>
      </w:r>
      <w:r w:rsidR="00F1291D" w:rsidRPr="00F1291D">
        <w:rPr>
          <w:rStyle w:val="CharAttribute84"/>
          <w:szCs w:val="24"/>
        </w:rPr>
        <w:t>улиц</w:t>
      </w:r>
      <w:r w:rsidR="00262F7C">
        <w:rPr>
          <w:rStyle w:val="CharAttribute84"/>
          <w:szCs w:val="24"/>
        </w:rPr>
        <w:t>е</w:t>
      </w:r>
      <w:r w:rsidR="00F1291D" w:rsidRPr="00F1291D">
        <w:rPr>
          <w:rStyle w:val="CharAttribute84"/>
          <w:szCs w:val="24"/>
        </w:rPr>
        <w:t xml:space="preserve"> подведена к каждому дому. </w:t>
      </w:r>
    </w:p>
    <w:p w:rsidR="0085488F" w:rsidRPr="000823A4" w:rsidRDefault="0085488F" w:rsidP="001155E1">
      <w:pPr>
        <w:pStyle w:val="ParaAttribute30"/>
        <w:spacing w:line="360" w:lineRule="auto"/>
        <w:ind w:firstLine="851"/>
        <w:rPr>
          <w:sz w:val="24"/>
          <w:szCs w:val="24"/>
        </w:rPr>
      </w:pPr>
      <w:r w:rsidRPr="000823A4">
        <w:rPr>
          <w:rStyle w:val="CharAttribute120"/>
          <w:szCs w:val="24"/>
        </w:rPr>
        <w:t xml:space="preserve">Современное состояние суточного расхода воды в населенных пунктах Урываевского сельсовета представлено в таблице </w:t>
      </w:r>
      <w:r w:rsidR="001155E1">
        <w:rPr>
          <w:rStyle w:val="CharAttribute120"/>
          <w:szCs w:val="24"/>
        </w:rPr>
        <w:t>1</w:t>
      </w:r>
      <w:r w:rsidR="00E209AE">
        <w:rPr>
          <w:rStyle w:val="CharAttribute120"/>
          <w:szCs w:val="24"/>
        </w:rPr>
        <w:t>7</w:t>
      </w:r>
      <w:r w:rsidRPr="000823A4">
        <w:rPr>
          <w:rStyle w:val="CharAttribute120"/>
          <w:szCs w:val="24"/>
        </w:rPr>
        <w:t xml:space="preserve">. </w:t>
      </w:r>
    </w:p>
    <w:p w:rsidR="0085488F" w:rsidRPr="000823A4" w:rsidRDefault="0085488F" w:rsidP="001155E1">
      <w:pPr>
        <w:pStyle w:val="ParaAttribute1"/>
        <w:spacing w:line="360" w:lineRule="auto"/>
        <w:ind w:firstLine="851"/>
        <w:jc w:val="both"/>
        <w:rPr>
          <w:sz w:val="24"/>
          <w:szCs w:val="24"/>
        </w:rPr>
      </w:pPr>
      <w:r w:rsidRPr="000823A4">
        <w:rPr>
          <w:rStyle w:val="CharAttribute120"/>
          <w:szCs w:val="24"/>
        </w:rPr>
        <w:t xml:space="preserve">Таблица </w:t>
      </w:r>
      <w:r w:rsidR="00E209AE">
        <w:rPr>
          <w:rStyle w:val="CharAttribute120"/>
          <w:szCs w:val="24"/>
        </w:rPr>
        <w:t>17</w:t>
      </w:r>
      <w:r w:rsidRPr="000823A4">
        <w:rPr>
          <w:rStyle w:val="CharAttribute120"/>
          <w:szCs w:val="24"/>
        </w:rPr>
        <w:t>.</w:t>
      </w:r>
      <w:r w:rsidR="001155E1">
        <w:rPr>
          <w:rStyle w:val="CharAttribute120"/>
          <w:szCs w:val="24"/>
        </w:rPr>
        <w:t xml:space="preserve"> </w:t>
      </w:r>
      <w:r w:rsidRPr="000823A4">
        <w:rPr>
          <w:rStyle w:val="CharAttribute120"/>
          <w:szCs w:val="24"/>
        </w:rPr>
        <w:t>Суммарные суточные расходы воды в поселениях МО Урываевский сельсовет на 01.01.13</w:t>
      </w:r>
      <w:r>
        <w:rPr>
          <w:rStyle w:val="CharAttribute120"/>
          <w:szCs w:val="24"/>
        </w:rPr>
        <w:t xml:space="preserve"> г.</w:t>
      </w:r>
    </w:p>
    <w:tbl>
      <w:tblPr>
        <w:tblStyle w:val="DefaultTable"/>
        <w:tblW w:w="8892" w:type="auto"/>
        <w:jc w:val="center"/>
        <w:tblInd w:w="0" w:type="dxa"/>
        <w:tblLook w:val="0000"/>
      </w:tblPr>
      <w:tblGrid>
        <w:gridCol w:w="3006"/>
        <w:gridCol w:w="1962"/>
        <w:gridCol w:w="1962"/>
        <w:gridCol w:w="1962"/>
      </w:tblGrid>
      <w:tr w:rsidR="0085488F" w:rsidRPr="000823A4" w:rsidTr="00C0439A">
        <w:trPr>
          <w:jc w:val="center"/>
        </w:trPr>
        <w:tc>
          <w:tcPr>
            <w:tcW w:w="3006" w:type="dxa"/>
            <w:vMerge w:val="restart"/>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0"/>
                <w:szCs w:val="24"/>
              </w:rPr>
              <w:t>Наименование потребителя</w:t>
            </w:r>
          </w:p>
        </w:tc>
        <w:tc>
          <w:tcPr>
            <w:tcW w:w="5886" w:type="dxa"/>
            <w:gridSpan w:val="3"/>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0"/>
                <w:szCs w:val="24"/>
              </w:rPr>
              <w:t xml:space="preserve">Суточные расходы воды </w:t>
            </w:r>
            <w:r w:rsidRPr="000823A4">
              <w:rPr>
                <w:rStyle w:val="CharAttribute122"/>
                <w:szCs w:val="24"/>
              </w:rPr>
              <w:t>(средние), м</w:t>
            </w:r>
            <w:r w:rsidRPr="000823A4">
              <w:rPr>
                <w:rStyle w:val="CharAttribute83"/>
                <w:szCs w:val="24"/>
              </w:rPr>
              <w:t>3</w:t>
            </w:r>
            <w:r w:rsidRPr="000823A4">
              <w:rPr>
                <w:rStyle w:val="CharAttribute122"/>
                <w:szCs w:val="24"/>
              </w:rPr>
              <w:t>/сутки</w:t>
            </w:r>
          </w:p>
        </w:tc>
      </w:tr>
      <w:tr w:rsidR="0085488F" w:rsidRPr="000823A4" w:rsidTr="001155E1">
        <w:trPr>
          <w:trHeight w:val="146"/>
          <w:jc w:val="center"/>
        </w:trPr>
        <w:tc>
          <w:tcPr>
            <w:tcW w:w="3006" w:type="dxa"/>
            <w:vMerge/>
            <w:tcBorders>
              <w:top w:val="single" w:sz="4" w:space="0" w:color="000000"/>
              <w:left w:val="single" w:sz="4" w:space="0" w:color="000000"/>
              <w:bottom w:val="single" w:sz="4" w:space="0" w:color="000000"/>
              <w:right w:val="single" w:sz="4" w:space="0" w:color="000000"/>
            </w:tcBorders>
          </w:tcPr>
          <w:p w:rsidR="0085488F" w:rsidRPr="000823A4" w:rsidRDefault="0085488F" w:rsidP="00C0439A"/>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с. Урываево</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с. Зыково</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ст. Урываево</w:t>
            </w:r>
          </w:p>
        </w:tc>
      </w:tr>
      <w:tr w:rsidR="0085488F" w:rsidRPr="000823A4" w:rsidTr="00C0439A">
        <w:trPr>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6"/>
              <w:rPr>
                <w:sz w:val="24"/>
                <w:szCs w:val="24"/>
              </w:rPr>
            </w:pPr>
            <w:r w:rsidRPr="000823A4">
              <w:rPr>
                <w:rStyle w:val="CharAttribute122"/>
                <w:szCs w:val="24"/>
              </w:rPr>
              <w:t>Население</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17,1</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1,3</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3,7</w:t>
            </w:r>
          </w:p>
        </w:tc>
      </w:tr>
      <w:tr w:rsidR="0085488F" w:rsidRPr="000823A4" w:rsidTr="00C0439A">
        <w:trPr>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6"/>
              <w:rPr>
                <w:sz w:val="24"/>
                <w:szCs w:val="24"/>
              </w:rPr>
            </w:pPr>
            <w:r w:rsidRPr="000823A4">
              <w:rPr>
                <w:rStyle w:val="CharAttribute122"/>
                <w:szCs w:val="24"/>
              </w:rPr>
              <w:t>Промышленность</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16,6</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1,9</w:t>
            </w:r>
          </w:p>
        </w:tc>
      </w:tr>
      <w:tr w:rsidR="0085488F" w:rsidRPr="000823A4" w:rsidTr="00C0439A">
        <w:trPr>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6"/>
              <w:rPr>
                <w:sz w:val="24"/>
                <w:szCs w:val="24"/>
              </w:rPr>
            </w:pPr>
            <w:r w:rsidRPr="000823A4">
              <w:rPr>
                <w:rStyle w:val="CharAttribute122"/>
                <w:szCs w:val="24"/>
              </w:rPr>
              <w:t>Животноводство</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204,9</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81,8</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rStyle w:val="CharAttribute122"/>
                <w:szCs w:val="24"/>
              </w:rPr>
              <w:t>6</w:t>
            </w:r>
          </w:p>
        </w:tc>
      </w:tr>
      <w:tr w:rsidR="0085488F" w:rsidRPr="000823A4" w:rsidTr="00C0439A">
        <w:trPr>
          <w:trHeight w:val="550"/>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6"/>
              <w:rPr>
                <w:sz w:val="24"/>
                <w:szCs w:val="24"/>
              </w:rPr>
            </w:pPr>
            <w:r w:rsidRPr="000823A4">
              <w:rPr>
                <w:rStyle w:val="CharAttribute122"/>
                <w:szCs w:val="24"/>
              </w:rPr>
              <w:t>Поливка улиц и зеленых насаждений</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r>
      <w:tr w:rsidR="0085488F" w:rsidRPr="000823A4" w:rsidTr="00C0439A">
        <w:trPr>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6"/>
              <w:rPr>
                <w:sz w:val="24"/>
                <w:szCs w:val="24"/>
              </w:rPr>
            </w:pPr>
            <w:r w:rsidRPr="000823A4">
              <w:rPr>
                <w:rStyle w:val="CharAttribute122"/>
                <w:szCs w:val="24"/>
              </w:rPr>
              <w:t xml:space="preserve">Неучтенные расходы </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w:t>
            </w:r>
          </w:p>
        </w:tc>
      </w:tr>
      <w:tr w:rsidR="0085488F" w:rsidRPr="000823A4" w:rsidTr="00C0439A">
        <w:trPr>
          <w:jc w:val="center"/>
        </w:trPr>
        <w:tc>
          <w:tcPr>
            <w:tcW w:w="3006"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81"/>
              <w:rPr>
                <w:sz w:val="24"/>
                <w:szCs w:val="24"/>
              </w:rPr>
            </w:pPr>
            <w:r w:rsidRPr="000823A4">
              <w:rPr>
                <w:rStyle w:val="CharAttribute122"/>
                <w:szCs w:val="24"/>
              </w:rPr>
              <w:t>Всего</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222</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99,7</w:t>
            </w:r>
          </w:p>
        </w:tc>
        <w:tc>
          <w:tcPr>
            <w:tcW w:w="1962" w:type="dxa"/>
            <w:tcBorders>
              <w:top w:val="single" w:sz="4" w:space="0" w:color="000000"/>
              <w:left w:val="single" w:sz="4" w:space="0" w:color="000000"/>
              <w:bottom w:val="single" w:sz="4" w:space="0" w:color="000000"/>
              <w:right w:val="single" w:sz="4" w:space="0" w:color="000000"/>
            </w:tcBorders>
          </w:tcPr>
          <w:p w:rsidR="0085488F" w:rsidRPr="000823A4" w:rsidRDefault="0085488F" w:rsidP="00C0439A">
            <w:pPr>
              <w:pStyle w:val="ParaAttribute45"/>
              <w:rPr>
                <w:sz w:val="24"/>
                <w:szCs w:val="24"/>
              </w:rPr>
            </w:pPr>
            <w:r w:rsidRPr="000823A4">
              <w:rPr>
                <w:sz w:val="24"/>
                <w:szCs w:val="24"/>
              </w:rPr>
              <w:t>11,6</w:t>
            </w:r>
          </w:p>
        </w:tc>
      </w:tr>
    </w:tbl>
    <w:p w:rsidR="0071662A" w:rsidRPr="00F1291D" w:rsidRDefault="0071662A" w:rsidP="001155E1">
      <w:pPr>
        <w:pStyle w:val="ParaAttribute116"/>
        <w:spacing w:line="360" w:lineRule="auto"/>
        <w:ind w:firstLine="851"/>
        <w:jc w:val="both"/>
        <w:rPr>
          <w:rStyle w:val="CharAttribute18"/>
          <w:szCs w:val="24"/>
        </w:rPr>
      </w:pPr>
      <w:r w:rsidRPr="00F1291D">
        <w:rPr>
          <w:rStyle w:val="CharAttribute18"/>
          <w:szCs w:val="24"/>
        </w:rPr>
        <w:t>Выводы:</w:t>
      </w:r>
    </w:p>
    <w:p w:rsidR="0071662A" w:rsidRPr="00F1291D" w:rsidRDefault="0071662A" w:rsidP="001155E1">
      <w:pPr>
        <w:pStyle w:val="ParaAttribute116"/>
        <w:spacing w:line="360" w:lineRule="auto"/>
        <w:ind w:firstLine="851"/>
        <w:jc w:val="both"/>
        <w:rPr>
          <w:rStyle w:val="CharAttribute18"/>
          <w:szCs w:val="24"/>
          <w:u w:val="none"/>
        </w:rPr>
      </w:pPr>
      <w:r w:rsidRPr="00F1291D">
        <w:rPr>
          <w:rStyle w:val="CharAttribute18"/>
          <w:szCs w:val="24"/>
          <w:u w:val="none"/>
        </w:rPr>
        <w:t>- из-за неполной обеспеченности населения центральным водоснабжением, на первую очередь расчетного периода необходимо решение вопросов комплексного развития объектов системы водоснабжения поселений в целях перехода к 100% обеспеченности потребителей центральным водоснабжением;</w:t>
      </w:r>
    </w:p>
    <w:p w:rsidR="0071662A" w:rsidRPr="00F1291D" w:rsidRDefault="0071662A" w:rsidP="001155E1">
      <w:pPr>
        <w:pStyle w:val="ParaAttribute36"/>
        <w:spacing w:line="360" w:lineRule="auto"/>
        <w:ind w:firstLine="851"/>
        <w:rPr>
          <w:sz w:val="24"/>
          <w:szCs w:val="24"/>
        </w:rPr>
      </w:pPr>
      <w:r w:rsidRPr="00F1291D">
        <w:rPr>
          <w:sz w:val="24"/>
          <w:szCs w:val="24"/>
        </w:rPr>
        <w:t xml:space="preserve">- сложившийся уровень среднесуточного водопотребления, составляющий в среднем </w:t>
      </w:r>
      <w:r w:rsidR="00F1291D" w:rsidRPr="00F1291D">
        <w:rPr>
          <w:sz w:val="24"/>
          <w:szCs w:val="24"/>
        </w:rPr>
        <w:t>23</w:t>
      </w:r>
      <w:r w:rsidRPr="00F1291D">
        <w:rPr>
          <w:sz w:val="24"/>
          <w:szCs w:val="24"/>
        </w:rPr>
        <w:t xml:space="preserve"> л/сут на 1 сельского жителя, </w:t>
      </w:r>
      <w:r w:rsidR="00F1291D" w:rsidRPr="00F1291D">
        <w:rPr>
          <w:sz w:val="24"/>
          <w:szCs w:val="24"/>
        </w:rPr>
        <w:t xml:space="preserve">не </w:t>
      </w:r>
      <w:r w:rsidRPr="00F1291D">
        <w:rPr>
          <w:sz w:val="24"/>
          <w:szCs w:val="24"/>
        </w:rPr>
        <w:t>соответствует среднесуточному водопотреблению принятому «Нормативами градостроительного проектирования Алтайского края» - в пределах 125 - 230 л/сут. на 1 жителя, для групп потребителей с различной степенью уровня благоустройства;</w:t>
      </w:r>
    </w:p>
    <w:p w:rsidR="0071662A" w:rsidRPr="00F1291D" w:rsidRDefault="0071662A" w:rsidP="001155E1">
      <w:pPr>
        <w:pStyle w:val="ParaAttribute36"/>
        <w:spacing w:line="360" w:lineRule="auto"/>
        <w:ind w:firstLine="851"/>
        <w:rPr>
          <w:sz w:val="24"/>
          <w:szCs w:val="24"/>
        </w:rPr>
      </w:pPr>
      <w:r w:rsidRPr="00F1291D">
        <w:rPr>
          <w:sz w:val="24"/>
          <w:szCs w:val="24"/>
        </w:rPr>
        <w:t xml:space="preserve">- мощность водозаборных сооружений обеспечивает рост объемов водопотребления сел МО </w:t>
      </w:r>
      <w:r w:rsidR="00262F7C">
        <w:rPr>
          <w:sz w:val="24"/>
          <w:szCs w:val="24"/>
        </w:rPr>
        <w:t>Урываевский</w:t>
      </w:r>
      <w:r w:rsidRPr="00F1291D">
        <w:rPr>
          <w:sz w:val="24"/>
          <w:szCs w:val="24"/>
        </w:rPr>
        <w:t xml:space="preserve"> сельсовет на первую очередь и расчетный срок территориального развития </w:t>
      </w:r>
      <w:r w:rsidR="00262F7C">
        <w:rPr>
          <w:sz w:val="24"/>
          <w:szCs w:val="24"/>
        </w:rPr>
        <w:t>населенных пунктов</w:t>
      </w:r>
      <w:r w:rsidRPr="00F1291D">
        <w:rPr>
          <w:sz w:val="24"/>
          <w:szCs w:val="24"/>
        </w:rPr>
        <w:t>.</w:t>
      </w:r>
    </w:p>
    <w:p w:rsidR="0071662A" w:rsidRPr="00676AD0" w:rsidRDefault="0071662A" w:rsidP="001155E1">
      <w:pPr>
        <w:pStyle w:val="ParaAttribute117"/>
        <w:spacing w:line="360" w:lineRule="auto"/>
        <w:ind w:firstLine="851"/>
        <w:jc w:val="center"/>
        <w:outlineLvl w:val="2"/>
        <w:rPr>
          <w:b/>
          <w:sz w:val="24"/>
          <w:szCs w:val="24"/>
        </w:rPr>
      </w:pPr>
      <w:bookmarkStart w:id="97" w:name="_Toc280271902"/>
      <w:bookmarkStart w:id="98" w:name="_Toc297106133"/>
      <w:bookmarkStart w:id="99" w:name="_Toc314205668"/>
      <w:bookmarkStart w:id="100" w:name="_Toc404171790"/>
      <w:r w:rsidRPr="00676AD0">
        <w:rPr>
          <w:rStyle w:val="CharAttribute84"/>
          <w:szCs w:val="24"/>
        </w:rPr>
        <w:t>2.</w:t>
      </w:r>
      <w:r w:rsidR="001155E1">
        <w:rPr>
          <w:rStyle w:val="CharAttribute84"/>
          <w:szCs w:val="24"/>
        </w:rPr>
        <w:t>10</w:t>
      </w:r>
      <w:r w:rsidRPr="00676AD0">
        <w:rPr>
          <w:rStyle w:val="CharAttribute84"/>
          <w:szCs w:val="24"/>
        </w:rPr>
        <w:t>.2. Водоотведение</w:t>
      </w:r>
      <w:bookmarkEnd w:id="97"/>
      <w:bookmarkEnd w:id="98"/>
      <w:bookmarkEnd w:id="99"/>
      <w:r w:rsidR="00262F7C">
        <w:rPr>
          <w:rStyle w:val="CharAttribute84"/>
          <w:szCs w:val="24"/>
        </w:rPr>
        <w:t>.</w:t>
      </w:r>
      <w:bookmarkEnd w:id="100"/>
    </w:p>
    <w:p w:rsidR="0071662A" w:rsidRPr="00676AD0" w:rsidRDefault="0071662A" w:rsidP="001155E1">
      <w:pPr>
        <w:pStyle w:val="ParaAttribute36"/>
        <w:spacing w:line="360" w:lineRule="auto"/>
        <w:ind w:firstLine="851"/>
        <w:rPr>
          <w:sz w:val="24"/>
          <w:szCs w:val="24"/>
        </w:rPr>
      </w:pPr>
      <w:r w:rsidRPr="00676AD0">
        <w:rPr>
          <w:rStyle w:val="CharAttribute84"/>
          <w:szCs w:val="24"/>
        </w:rPr>
        <w:t xml:space="preserve">В настоящее время канализация во всех </w:t>
      </w:r>
      <w:r w:rsidR="00262F7C">
        <w:rPr>
          <w:rStyle w:val="CharAttribute84"/>
          <w:szCs w:val="24"/>
        </w:rPr>
        <w:t>населенных пунктах</w:t>
      </w:r>
      <w:r w:rsidRPr="00676AD0">
        <w:rPr>
          <w:rStyle w:val="CharAttribute84"/>
          <w:szCs w:val="24"/>
        </w:rPr>
        <w:t xml:space="preserve"> выгребная. Сбор сточных вод с селитебной территории осуществляется в уличные туалеты и в выгребы, откуда ассенизаторскими машинами вывозятся на полигоны ТБО, расположенные за территорией населенных пунктов.  </w:t>
      </w:r>
    </w:p>
    <w:p w:rsidR="0071662A" w:rsidRPr="008C222E" w:rsidRDefault="0071662A" w:rsidP="001155E1">
      <w:pPr>
        <w:pStyle w:val="ParaAttribute91"/>
        <w:spacing w:line="360" w:lineRule="auto"/>
        <w:ind w:firstLine="851"/>
        <w:jc w:val="center"/>
        <w:outlineLvl w:val="2"/>
        <w:rPr>
          <w:sz w:val="24"/>
          <w:szCs w:val="24"/>
        </w:rPr>
      </w:pPr>
      <w:bookmarkStart w:id="101" w:name="_Toc280271903"/>
      <w:bookmarkStart w:id="102" w:name="_Toc297106134"/>
      <w:bookmarkStart w:id="103" w:name="_Toc314205669"/>
      <w:bookmarkStart w:id="104" w:name="_Toc404171791"/>
      <w:r w:rsidRPr="008C222E">
        <w:rPr>
          <w:rStyle w:val="CharAttribute70"/>
          <w:rFonts w:eastAsia="№Е"/>
          <w:szCs w:val="24"/>
        </w:rPr>
        <w:lastRenderedPageBreak/>
        <w:t>2.</w:t>
      </w:r>
      <w:r w:rsidR="001155E1">
        <w:rPr>
          <w:rStyle w:val="CharAttribute70"/>
          <w:rFonts w:eastAsia="№Е"/>
          <w:szCs w:val="24"/>
        </w:rPr>
        <w:t>10</w:t>
      </w:r>
      <w:r w:rsidRPr="008C222E">
        <w:rPr>
          <w:rStyle w:val="CharAttribute70"/>
          <w:rFonts w:eastAsia="№Е"/>
          <w:szCs w:val="24"/>
        </w:rPr>
        <w:t>.3. Теплоснабжение</w:t>
      </w:r>
      <w:bookmarkEnd w:id="101"/>
      <w:bookmarkEnd w:id="102"/>
      <w:bookmarkEnd w:id="103"/>
      <w:r w:rsidR="00262F7C">
        <w:rPr>
          <w:rStyle w:val="CharAttribute70"/>
          <w:rFonts w:eastAsia="№Е"/>
          <w:szCs w:val="24"/>
        </w:rPr>
        <w:t>.</w:t>
      </w:r>
      <w:bookmarkEnd w:id="104"/>
    </w:p>
    <w:p w:rsidR="0071662A" w:rsidRPr="008C222E" w:rsidRDefault="0071662A" w:rsidP="001155E1">
      <w:pPr>
        <w:pStyle w:val="ParaAttribute22"/>
        <w:spacing w:line="360" w:lineRule="auto"/>
        <w:ind w:firstLine="851"/>
        <w:rPr>
          <w:i/>
          <w:sz w:val="24"/>
          <w:szCs w:val="24"/>
        </w:rPr>
      </w:pPr>
      <w:r w:rsidRPr="008C222E">
        <w:rPr>
          <w:rStyle w:val="CharAttribute70"/>
          <w:rFonts w:eastAsia="№Е"/>
          <w:szCs w:val="24"/>
        </w:rPr>
        <w:t>С. Урываево</w:t>
      </w:r>
      <w:r w:rsidR="00262F7C">
        <w:rPr>
          <w:rStyle w:val="CharAttribute70"/>
          <w:rFonts w:eastAsia="№Е"/>
          <w:szCs w:val="24"/>
        </w:rPr>
        <w:t>.</w:t>
      </w:r>
    </w:p>
    <w:p w:rsidR="0071662A" w:rsidRPr="008C222E" w:rsidRDefault="0071662A" w:rsidP="001155E1">
      <w:pPr>
        <w:pStyle w:val="ParaAttribute116"/>
        <w:spacing w:line="360" w:lineRule="auto"/>
        <w:ind w:firstLine="851"/>
        <w:rPr>
          <w:sz w:val="24"/>
          <w:szCs w:val="24"/>
        </w:rPr>
      </w:pPr>
      <w:r w:rsidRPr="008C222E">
        <w:rPr>
          <w:rStyle w:val="CharAttribute70"/>
          <w:rFonts w:eastAsia="№Е"/>
          <w:szCs w:val="24"/>
        </w:rPr>
        <w:t>Теплоснабжение школы осуществляется</w:t>
      </w:r>
      <w:r w:rsidR="00262F7C">
        <w:rPr>
          <w:rStyle w:val="CharAttribute70"/>
          <w:rFonts w:eastAsia="№Е"/>
          <w:szCs w:val="24"/>
        </w:rPr>
        <w:t xml:space="preserve"> из</w:t>
      </w:r>
      <w:r w:rsidRPr="008C222E">
        <w:rPr>
          <w:rStyle w:val="CharAttribute70"/>
          <w:rFonts w:eastAsia="№Е"/>
          <w:szCs w:val="24"/>
        </w:rPr>
        <w:t xml:space="preserve"> местной котельной</w:t>
      </w:r>
      <w:r w:rsidR="00262F7C">
        <w:rPr>
          <w:rStyle w:val="CharAttribute70"/>
          <w:rFonts w:eastAsia="№Е"/>
          <w:szCs w:val="24"/>
        </w:rPr>
        <w:t>,</w:t>
      </w:r>
      <w:r w:rsidRPr="008C222E">
        <w:rPr>
          <w:rStyle w:val="CharAttribute70"/>
          <w:rFonts w:eastAsia="№Е"/>
          <w:szCs w:val="24"/>
        </w:rPr>
        <w:t xml:space="preserve"> работающей на твердом топливе, расположенной на территории школы. Мощность котельной составляет 0,2 Гкал/час, подключено нагрузок 1,5 кВт/час,  протяженность тепловых сетей составляет  4 м.  Остальные здания социальной сферы имеют индивидуальное отопление.</w:t>
      </w:r>
      <w:r w:rsidR="00262F7C">
        <w:rPr>
          <w:rStyle w:val="CharAttribute70"/>
          <w:rFonts w:eastAsia="№Е"/>
          <w:szCs w:val="24"/>
        </w:rPr>
        <w:t xml:space="preserve"> </w:t>
      </w:r>
      <w:r w:rsidRPr="008C222E">
        <w:rPr>
          <w:rStyle w:val="CharAttribute84"/>
          <w:szCs w:val="24"/>
        </w:rPr>
        <w:t xml:space="preserve">Котельная введена в эксплуатацию в 1970 году. Оборудование котельной  см. таблицу </w:t>
      </w:r>
      <w:r w:rsidR="001155E1">
        <w:rPr>
          <w:rStyle w:val="CharAttribute84"/>
          <w:szCs w:val="24"/>
        </w:rPr>
        <w:t>1</w:t>
      </w:r>
      <w:r w:rsidR="00E209AE">
        <w:rPr>
          <w:rStyle w:val="CharAttribute84"/>
          <w:szCs w:val="24"/>
        </w:rPr>
        <w:t>8</w:t>
      </w:r>
      <w:r w:rsidRPr="008C222E">
        <w:rPr>
          <w:rStyle w:val="CharAttribute84"/>
          <w:szCs w:val="24"/>
        </w:rPr>
        <w:t>.</w:t>
      </w:r>
    </w:p>
    <w:p w:rsidR="0071662A" w:rsidRPr="008C222E" w:rsidRDefault="0071662A" w:rsidP="001155E1">
      <w:pPr>
        <w:pStyle w:val="ParaAttribute118"/>
        <w:spacing w:line="360" w:lineRule="auto"/>
        <w:ind w:firstLine="851"/>
        <w:rPr>
          <w:sz w:val="24"/>
          <w:szCs w:val="24"/>
        </w:rPr>
      </w:pPr>
      <w:r w:rsidRPr="008C222E">
        <w:rPr>
          <w:rStyle w:val="CharAttribute70"/>
          <w:rFonts w:eastAsia="№Е"/>
          <w:szCs w:val="24"/>
        </w:rPr>
        <w:t xml:space="preserve">Таблица </w:t>
      </w:r>
      <w:r w:rsidR="00E209AE">
        <w:rPr>
          <w:rStyle w:val="CharAttribute70"/>
          <w:rFonts w:eastAsia="№Е"/>
          <w:szCs w:val="24"/>
        </w:rPr>
        <w:t>18</w:t>
      </w:r>
      <w:r w:rsidRPr="008C222E">
        <w:rPr>
          <w:rStyle w:val="CharAttribute70"/>
          <w:rFonts w:eastAsia="№Е"/>
          <w:szCs w:val="24"/>
        </w:rPr>
        <w:t>. Паспорт котельных с. Урываево.</w:t>
      </w:r>
    </w:p>
    <w:tbl>
      <w:tblPr>
        <w:tblStyle w:val="DefaultTable"/>
        <w:tblW w:w="0" w:type="auto"/>
        <w:tblInd w:w="0" w:type="dxa"/>
        <w:tblLook w:val="0000"/>
      </w:tblPr>
      <w:tblGrid>
        <w:gridCol w:w="1370"/>
        <w:gridCol w:w="911"/>
        <w:gridCol w:w="1074"/>
        <w:gridCol w:w="1336"/>
        <w:gridCol w:w="2882"/>
        <w:gridCol w:w="1478"/>
      </w:tblGrid>
      <w:tr w:rsidR="0071662A" w:rsidRPr="008C222E" w:rsidTr="0071662A">
        <w:tc>
          <w:tcPr>
            <w:tcW w:w="1370"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30"/>
              <w:rPr>
                <w:sz w:val="24"/>
                <w:szCs w:val="24"/>
              </w:rPr>
            </w:pPr>
            <w:r w:rsidRPr="008C222E">
              <w:rPr>
                <w:rStyle w:val="CharAttribute70"/>
                <w:rFonts w:eastAsia="№Е"/>
                <w:szCs w:val="24"/>
              </w:rPr>
              <w:t>марка котлов</w:t>
            </w:r>
          </w:p>
        </w:tc>
        <w:tc>
          <w:tcPr>
            <w:tcW w:w="911"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кол-во котлов</w:t>
            </w:r>
          </w:p>
        </w:tc>
        <w:tc>
          <w:tcPr>
            <w:tcW w:w="1074"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119"/>
              <w:rPr>
                <w:sz w:val="24"/>
                <w:szCs w:val="24"/>
              </w:rPr>
            </w:pPr>
            <w:r w:rsidRPr="008C222E">
              <w:rPr>
                <w:rStyle w:val="CharAttribute70"/>
                <w:rFonts w:eastAsia="№Е"/>
                <w:szCs w:val="24"/>
              </w:rPr>
              <w:t>топливо</w:t>
            </w:r>
          </w:p>
        </w:tc>
        <w:tc>
          <w:tcPr>
            <w:tcW w:w="1336"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длина, ширина, высота</w:t>
            </w:r>
          </w:p>
        </w:tc>
        <w:tc>
          <w:tcPr>
            <w:tcW w:w="2882"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часовая теплопроизводительность котла</w:t>
            </w:r>
          </w:p>
        </w:tc>
        <w:tc>
          <w:tcPr>
            <w:tcW w:w="1478"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подключено нагрузок, кВт/час</w:t>
            </w:r>
          </w:p>
        </w:tc>
      </w:tr>
      <w:tr w:rsidR="0071662A" w:rsidRPr="008C222E" w:rsidTr="001155E1">
        <w:trPr>
          <w:trHeight w:val="587"/>
        </w:trPr>
        <w:tc>
          <w:tcPr>
            <w:tcW w:w="1370"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30"/>
              <w:rPr>
                <w:sz w:val="24"/>
                <w:szCs w:val="24"/>
              </w:rPr>
            </w:pPr>
            <w:r w:rsidRPr="008C222E">
              <w:rPr>
                <w:rStyle w:val="CharAttribute70"/>
                <w:rFonts w:eastAsia="№Е"/>
                <w:szCs w:val="24"/>
              </w:rPr>
              <w:t>стальной шатровый</w:t>
            </w:r>
          </w:p>
        </w:tc>
        <w:tc>
          <w:tcPr>
            <w:tcW w:w="911"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1</w:t>
            </w:r>
          </w:p>
        </w:tc>
        <w:tc>
          <w:tcPr>
            <w:tcW w:w="1074"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уголь</w:t>
            </w:r>
          </w:p>
        </w:tc>
        <w:tc>
          <w:tcPr>
            <w:tcW w:w="1336"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12*5,2*5</w:t>
            </w:r>
          </w:p>
        </w:tc>
        <w:tc>
          <w:tcPr>
            <w:tcW w:w="2882"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120"/>
              <w:rPr>
                <w:sz w:val="24"/>
                <w:szCs w:val="24"/>
              </w:rPr>
            </w:pPr>
            <w:r w:rsidRPr="008C222E">
              <w:rPr>
                <w:sz w:val="24"/>
                <w:szCs w:val="24"/>
              </w:rPr>
              <w:t>0,2 Гкал/час</w:t>
            </w:r>
          </w:p>
        </w:tc>
        <w:tc>
          <w:tcPr>
            <w:tcW w:w="1478"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1,5</w:t>
            </w:r>
          </w:p>
          <w:p w:rsidR="0071662A" w:rsidRPr="008C222E" w:rsidRDefault="0071662A" w:rsidP="00E52DB3">
            <w:pPr>
              <w:pStyle w:val="ParaAttribute72"/>
              <w:rPr>
                <w:sz w:val="24"/>
                <w:szCs w:val="24"/>
              </w:rPr>
            </w:pPr>
            <w:r w:rsidRPr="008C222E">
              <w:rPr>
                <w:sz w:val="24"/>
                <w:szCs w:val="24"/>
              </w:rPr>
              <w:t>2,2</w:t>
            </w:r>
          </w:p>
        </w:tc>
      </w:tr>
    </w:tbl>
    <w:p w:rsidR="00262F7C" w:rsidRPr="008C222E" w:rsidRDefault="00262F7C" w:rsidP="00E52DB3">
      <w:pPr>
        <w:pStyle w:val="ParaAttribute27"/>
        <w:spacing w:line="360" w:lineRule="auto"/>
        <w:ind w:firstLine="851"/>
        <w:rPr>
          <w:sz w:val="24"/>
          <w:szCs w:val="24"/>
        </w:rPr>
      </w:pPr>
      <w:r w:rsidRPr="008C222E">
        <w:rPr>
          <w:rStyle w:val="CharAttribute70"/>
          <w:rFonts w:eastAsia="№Е"/>
          <w:szCs w:val="24"/>
        </w:rPr>
        <w:t>Частный жилой сектор отапливаются от индивидуального отопления, топливом являются дрова и уголь.</w:t>
      </w:r>
    </w:p>
    <w:p w:rsidR="0071662A" w:rsidRPr="008C222E" w:rsidRDefault="0071662A" w:rsidP="00E52DB3">
      <w:pPr>
        <w:pStyle w:val="ParaAttribute22"/>
        <w:spacing w:line="360" w:lineRule="auto"/>
        <w:ind w:firstLine="851"/>
        <w:rPr>
          <w:sz w:val="24"/>
          <w:szCs w:val="24"/>
        </w:rPr>
      </w:pPr>
      <w:r w:rsidRPr="008C222E">
        <w:rPr>
          <w:rStyle w:val="CharAttribute70"/>
          <w:rFonts w:eastAsia="№Е"/>
          <w:szCs w:val="24"/>
        </w:rPr>
        <w:t>С. Зыково</w:t>
      </w:r>
      <w:r w:rsidR="00262F7C">
        <w:rPr>
          <w:rStyle w:val="CharAttribute70"/>
          <w:rFonts w:eastAsia="№Е"/>
          <w:szCs w:val="24"/>
        </w:rPr>
        <w:t>.</w:t>
      </w:r>
    </w:p>
    <w:p w:rsidR="0071662A" w:rsidRPr="008C222E" w:rsidRDefault="0071662A" w:rsidP="00E52DB3">
      <w:pPr>
        <w:pStyle w:val="ParaAttribute36"/>
        <w:spacing w:line="360" w:lineRule="auto"/>
        <w:ind w:firstLine="851"/>
        <w:rPr>
          <w:rStyle w:val="CharAttribute84"/>
          <w:szCs w:val="24"/>
        </w:rPr>
      </w:pPr>
      <w:r w:rsidRPr="008C222E">
        <w:rPr>
          <w:rStyle w:val="CharAttribute70"/>
          <w:rFonts w:eastAsia="№Е"/>
          <w:szCs w:val="24"/>
        </w:rPr>
        <w:t xml:space="preserve">Теплоснабжение школы и ФАПа осуществляется местной котельной работающей на твердом топливе, расположенной на ул. Школьная. Часовая теплопроизводительность всех котлов составляет – 120 м³/час. Протяженность тепловых сетей составляет 106 м.  Остальные здания социальной сферы имеют индивидуальное отопление. </w:t>
      </w:r>
      <w:r w:rsidRPr="008C222E">
        <w:rPr>
          <w:rStyle w:val="CharAttribute84"/>
          <w:szCs w:val="24"/>
        </w:rPr>
        <w:t xml:space="preserve">Котельная введена в эксплуатацию в 2011 году. Оборудование котельной  см. таблицу </w:t>
      </w:r>
      <w:r w:rsidR="00E52DB3">
        <w:rPr>
          <w:rStyle w:val="CharAttribute84"/>
          <w:szCs w:val="24"/>
        </w:rPr>
        <w:t>1</w:t>
      </w:r>
      <w:r w:rsidR="00D962F9">
        <w:rPr>
          <w:rStyle w:val="CharAttribute84"/>
          <w:szCs w:val="24"/>
        </w:rPr>
        <w:t>9</w:t>
      </w:r>
      <w:r w:rsidRPr="008C222E">
        <w:rPr>
          <w:rStyle w:val="CharAttribute84"/>
          <w:szCs w:val="24"/>
        </w:rPr>
        <w:t>.</w:t>
      </w:r>
    </w:p>
    <w:p w:rsidR="0071662A" w:rsidRPr="008C222E" w:rsidRDefault="0071662A" w:rsidP="00E52DB3">
      <w:pPr>
        <w:pStyle w:val="ParaAttribute118"/>
        <w:spacing w:line="360" w:lineRule="auto"/>
        <w:ind w:firstLine="851"/>
        <w:jc w:val="both"/>
        <w:rPr>
          <w:rStyle w:val="CharAttribute70"/>
          <w:rFonts w:eastAsia="№Е"/>
          <w:szCs w:val="24"/>
        </w:rPr>
      </w:pPr>
      <w:r w:rsidRPr="008C222E">
        <w:rPr>
          <w:rStyle w:val="CharAttribute70"/>
          <w:rFonts w:eastAsia="№Е"/>
          <w:szCs w:val="24"/>
        </w:rPr>
        <w:t xml:space="preserve">Таблица </w:t>
      </w:r>
      <w:r w:rsidR="00D962F9">
        <w:rPr>
          <w:rStyle w:val="CharAttribute70"/>
          <w:rFonts w:eastAsia="№Е"/>
          <w:szCs w:val="24"/>
        </w:rPr>
        <w:t>19</w:t>
      </w:r>
      <w:r w:rsidRPr="008C222E">
        <w:rPr>
          <w:rStyle w:val="CharAttribute70"/>
          <w:rFonts w:eastAsia="№Е"/>
          <w:szCs w:val="24"/>
        </w:rPr>
        <w:t>. Паспорт котельных с. Зыково.</w:t>
      </w:r>
    </w:p>
    <w:tbl>
      <w:tblPr>
        <w:tblStyle w:val="DefaultTable"/>
        <w:tblW w:w="0" w:type="auto"/>
        <w:jc w:val="center"/>
        <w:tblInd w:w="0" w:type="dxa"/>
        <w:tblLook w:val="0000"/>
      </w:tblPr>
      <w:tblGrid>
        <w:gridCol w:w="1370"/>
        <w:gridCol w:w="911"/>
        <w:gridCol w:w="1074"/>
        <w:gridCol w:w="1336"/>
        <w:gridCol w:w="2882"/>
        <w:gridCol w:w="1478"/>
      </w:tblGrid>
      <w:tr w:rsidR="0071662A" w:rsidRPr="008C222E" w:rsidTr="00E52DB3">
        <w:trPr>
          <w:jc w:val="center"/>
        </w:trPr>
        <w:tc>
          <w:tcPr>
            <w:tcW w:w="1370"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30"/>
              <w:rPr>
                <w:sz w:val="24"/>
                <w:szCs w:val="24"/>
              </w:rPr>
            </w:pPr>
            <w:r w:rsidRPr="008C222E">
              <w:rPr>
                <w:rStyle w:val="CharAttribute70"/>
                <w:rFonts w:eastAsia="№Е"/>
                <w:szCs w:val="24"/>
              </w:rPr>
              <w:t>марка котлов</w:t>
            </w:r>
          </w:p>
        </w:tc>
        <w:tc>
          <w:tcPr>
            <w:tcW w:w="911"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кол-во котлов</w:t>
            </w:r>
          </w:p>
        </w:tc>
        <w:tc>
          <w:tcPr>
            <w:tcW w:w="1074"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119"/>
              <w:rPr>
                <w:sz w:val="24"/>
                <w:szCs w:val="24"/>
              </w:rPr>
            </w:pPr>
            <w:r w:rsidRPr="008C222E">
              <w:rPr>
                <w:rStyle w:val="CharAttribute70"/>
                <w:rFonts w:eastAsia="№Е"/>
                <w:szCs w:val="24"/>
              </w:rPr>
              <w:t>топливо</w:t>
            </w:r>
          </w:p>
        </w:tc>
        <w:tc>
          <w:tcPr>
            <w:tcW w:w="1336"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длина, ширина, высота</w:t>
            </w:r>
          </w:p>
        </w:tc>
        <w:tc>
          <w:tcPr>
            <w:tcW w:w="2882"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часовая теплопроизводительность котла</w:t>
            </w:r>
          </w:p>
        </w:tc>
        <w:tc>
          <w:tcPr>
            <w:tcW w:w="1478"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подключено нагрузок, кВт/час</w:t>
            </w:r>
          </w:p>
        </w:tc>
      </w:tr>
      <w:tr w:rsidR="0071662A" w:rsidRPr="008C222E" w:rsidTr="00E52DB3">
        <w:trPr>
          <w:trHeight w:val="314"/>
          <w:jc w:val="center"/>
        </w:trPr>
        <w:tc>
          <w:tcPr>
            <w:tcW w:w="1370"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30"/>
              <w:rPr>
                <w:sz w:val="24"/>
                <w:szCs w:val="24"/>
              </w:rPr>
            </w:pPr>
            <w:r w:rsidRPr="008C222E">
              <w:rPr>
                <w:rStyle w:val="CharAttribute70"/>
                <w:rFonts w:eastAsia="№Е"/>
                <w:szCs w:val="24"/>
              </w:rPr>
              <w:t>бытовой</w:t>
            </w:r>
          </w:p>
        </w:tc>
        <w:tc>
          <w:tcPr>
            <w:tcW w:w="911"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1</w:t>
            </w:r>
          </w:p>
        </w:tc>
        <w:tc>
          <w:tcPr>
            <w:tcW w:w="1074"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rStyle w:val="CharAttribute70"/>
                <w:rFonts w:eastAsia="№Е"/>
                <w:szCs w:val="24"/>
              </w:rPr>
              <w:t>уголь</w:t>
            </w:r>
          </w:p>
        </w:tc>
        <w:tc>
          <w:tcPr>
            <w:tcW w:w="1336"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4*3*4</w:t>
            </w:r>
          </w:p>
        </w:tc>
        <w:tc>
          <w:tcPr>
            <w:tcW w:w="2882"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120"/>
              <w:rPr>
                <w:sz w:val="24"/>
                <w:szCs w:val="24"/>
              </w:rPr>
            </w:pPr>
            <w:r w:rsidRPr="008C222E">
              <w:rPr>
                <w:sz w:val="24"/>
                <w:szCs w:val="24"/>
              </w:rPr>
              <w:t xml:space="preserve">120 м³ </w:t>
            </w:r>
          </w:p>
        </w:tc>
        <w:tc>
          <w:tcPr>
            <w:tcW w:w="1478" w:type="dxa"/>
            <w:tcBorders>
              <w:top w:val="single" w:sz="4" w:space="0" w:color="000000"/>
              <w:left w:val="single" w:sz="4" w:space="0" w:color="000000"/>
              <w:bottom w:val="single" w:sz="4" w:space="0" w:color="000000"/>
              <w:right w:val="single" w:sz="4" w:space="0" w:color="000000"/>
            </w:tcBorders>
          </w:tcPr>
          <w:p w:rsidR="0071662A" w:rsidRPr="008C222E" w:rsidRDefault="0071662A" w:rsidP="00E52DB3">
            <w:pPr>
              <w:pStyle w:val="ParaAttribute72"/>
              <w:rPr>
                <w:sz w:val="24"/>
                <w:szCs w:val="24"/>
              </w:rPr>
            </w:pPr>
            <w:r w:rsidRPr="008C222E">
              <w:rPr>
                <w:sz w:val="24"/>
                <w:szCs w:val="24"/>
              </w:rPr>
              <w:t>-</w:t>
            </w:r>
          </w:p>
        </w:tc>
      </w:tr>
    </w:tbl>
    <w:p w:rsidR="0071662A" w:rsidRPr="008C222E" w:rsidRDefault="0071662A" w:rsidP="00E52DB3">
      <w:pPr>
        <w:pStyle w:val="ParaAttribute27"/>
        <w:spacing w:line="360" w:lineRule="auto"/>
        <w:ind w:firstLine="851"/>
        <w:rPr>
          <w:sz w:val="24"/>
          <w:szCs w:val="24"/>
        </w:rPr>
      </w:pPr>
      <w:r w:rsidRPr="008C222E">
        <w:rPr>
          <w:rStyle w:val="CharAttribute70"/>
          <w:rFonts w:eastAsia="№Е"/>
          <w:szCs w:val="24"/>
        </w:rPr>
        <w:t>Частный жилой сектор отапливаются от индивидуального отопления, топливом являются дрова и уголь.</w:t>
      </w:r>
    </w:p>
    <w:p w:rsidR="0071662A" w:rsidRPr="008C222E" w:rsidRDefault="0071662A" w:rsidP="00E52DB3">
      <w:pPr>
        <w:pStyle w:val="ParaAttribute27"/>
        <w:spacing w:line="360" w:lineRule="auto"/>
        <w:ind w:firstLine="851"/>
        <w:rPr>
          <w:sz w:val="24"/>
          <w:szCs w:val="24"/>
        </w:rPr>
      </w:pPr>
      <w:r w:rsidRPr="008C222E">
        <w:rPr>
          <w:rStyle w:val="CharAttribute70"/>
          <w:rFonts w:eastAsia="№Е"/>
          <w:szCs w:val="24"/>
        </w:rPr>
        <w:t>П. Заря, ст. Урываево</w:t>
      </w:r>
      <w:r w:rsidR="00262F7C">
        <w:rPr>
          <w:rStyle w:val="CharAttribute70"/>
          <w:rFonts w:eastAsia="№Е"/>
          <w:szCs w:val="24"/>
        </w:rPr>
        <w:t>.</w:t>
      </w:r>
    </w:p>
    <w:p w:rsidR="0071662A" w:rsidRPr="008C222E" w:rsidRDefault="0071662A" w:rsidP="00E52DB3">
      <w:pPr>
        <w:pStyle w:val="ParaAttribute36"/>
        <w:spacing w:line="360" w:lineRule="auto"/>
        <w:ind w:firstLine="851"/>
        <w:rPr>
          <w:sz w:val="24"/>
          <w:szCs w:val="24"/>
        </w:rPr>
      </w:pPr>
      <w:r w:rsidRPr="008C222E">
        <w:rPr>
          <w:rStyle w:val="CharAttribute70"/>
          <w:rFonts w:eastAsia="№Е"/>
          <w:szCs w:val="24"/>
        </w:rPr>
        <w:t>В данных населенных пунктах нет центрального теплоснабжения. Частный жилой сектор отапливаются от индивидуального отопления, топливом являются дрова и уголь.</w:t>
      </w:r>
    </w:p>
    <w:p w:rsidR="0071662A" w:rsidRPr="008C222E" w:rsidRDefault="0071662A" w:rsidP="00E52DB3">
      <w:pPr>
        <w:pStyle w:val="ParaAttribute30"/>
        <w:spacing w:line="360" w:lineRule="auto"/>
        <w:ind w:firstLine="851"/>
        <w:rPr>
          <w:sz w:val="24"/>
          <w:szCs w:val="24"/>
        </w:rPr>
      </w:pPr>
      <w:r w:rsidRPr="008C222E">
        <w:rPr>
          <w:rStyle w:val="CharAttribute84"/>
          <w:szCs w:val="24"/>
        </w:rPr>
        <w:t>Действующая система теплоснабжения сельсовета характеризуется:</w:t>
      </w:r>
    </w:p>
    <w:p w:rsidR="0071662A" w:rsidRPr="008C222E" w:rsidRDefault="0071662A" w:rsidP="00E52DB3">
      <w:pPr>
        <w:pStyle w:val="ParaAttribute30"/>
        <w:spacing w:line="360" w:lineRule="auto"/>
        <w:ind w:firstLine="851"/>
        <w:rPr>
          <w:sz w:val="24"/>
          <w:szCs w:val="24"/>
        </w:rPr>
      </w:pPr>
      <w:r w:rsidRPr="008C222E">
        <w:rPr>
          <w:rStyle w:val="CharAttribute84"/>
          <w:szCs w:val="24"/>
        </w:rPr>
        <w:t>- низкими  показателями присоединенной тепловой нагрузки и автоматизации котельных;</w:t>
      </w:r>
    </w:p>
    <w:p w:rsidR="0071662A" w:rsidRPr="008C222E" w:rsidRDefault="0071662A" w:rsidP="00E52DB3">
      <w:pPr>
        <w:pStyle w:val="ParaAttribute30"/>
        <w:spacing w:line="360" w:lineRule="auto"/>
        <w:ind w:firstLine="851"/>
        <w:rPr>
          <w:sz w:val="24"/>
          <w:szCs w:val="24"/>
        </w:rPr>
      </w:pPr>
      <w:r w:rsidRPr="008C222E">
        <w:rPr>
          <w:rStyle w:val="CharAttribute84"/>
          <w:szCs w:val="24"/>
        </w:rPr>
        <w:t>- низкой оснащенностью систем теплоснабжения и объектов теплоснабжения приборами учета тепловой энергии;</w:t>
      </w:r>
    </w:p>
    <w:p w:rsidR="0071662A" w:rsidRPr="008C222E" w:rsidRDefault="0071662A" w:rsidP="00E52DB3">
      <w:pPr>
        <w:pStyle w:val="ParaAttribute30"/>
        <w:spacing w:line="360" w:lineRule="auto"/>
        <w:ind w:firstLine="851"/>
        <w:rPr>
          <w:sz w:val="24"/>
          <w:szCs w:val="24"/>
        </w:rPr>
      </w:pPr>
      <w:r w:rsidRPr="008C222E">
        <w:rPr>
          <w:rStyle w:val="CharAttribute84"/>
          <w:szCs w:val="24"/>
        </w:rPr>
        <w:lastRenderedPageBreak/>
        <w:t>- высоким уровнем износа теплосетей и, как следствие, потерями тепловой энергии.</w:t>
      </w:r>
    </w:p>
    <w:p w:rsidR="0071662A" w:rsidRPr="00E15515" w:rsidRDefault="0071662A" w:rsidP="00E52DB3">
      <w:pPr>
        <w:pStyle w:val="ParaAttribute30"/>
        <w:spacing w:before="240" w:after="240" w:line="360" w:lineRule="auto"/>
        <w:ind w:firstLine="851"/>
        <w:jc w:val="center"/>
        <w:outlineLvl w:val="2"/>
        <w:rPr>
          <w:sz w:val="24"/>
          <w:szCs w:val="24"/>
        </w:rPr>
      </w:pPr>
      <w:bookmarkStart w:id="105" w:name="_Toc404171792"/>
      <w:r w:rsidRPr="00E15515">
        <w:rPr>
          <w:rStyle w:val="CharAttribute84"/>
          <w:szCs w:val="24"/>
        </w:rPr>
        <w:t>2.</w:t>
      </w:r>
      <w:r w:rsidR="00E52DB3">
        <w:rPr>
          <w:rStyle w:val="CharAttribute84"/>
          <w:szCs w:val="24"/>
        </w:rPr>
        <w:t>10</w:t>
      </w:r>
      <w:r w:rsidRPr="00E15515">
        <w:rPr>
          <w:rStyle w:val="CharAttribute84"/>
          <w:szCs w:val="24"/>
        </w:rPr>
        <w:t>.4. Электроснабжение</w:t>
      </w:r>
      <w:r w:rsidR="00262F7C">
        <w:rPr>
          <w:rStyle w:val="CharAttribute84"/>
          <w:szCs w:val="24"/>
        </w:rPr>
        <w:t>.</w:t>
      </w:r>
      <w:bookmarkEnd w:id="105"/>
    </w:p>
    <w:p w:rsidR="0071662A" w:rsidRPr="00E15515" w:rsidRDefault="0071662A" w:rsidP="00E52DB3">
      <w:pPr>
        <w:pStyle w:val="ParaAttribute22"/>
        <w:spacing w:line="360" w:lineRule="auto"/>
        <w:ind w:firstLine="851"/>
        <w:rPr>
          <w:sz w:val="24"/>
          <w:szCs w:val="24"/>
        </w:rPr>
      </w:pPr>
      <w:r w:rsidRPr="00E15515">
        <w:rPr>
          <w:rStyle w:val="CharAttribute84"/>
          <w:szCs w:val="24"/>
        </w:rPr>
        <w:t xml:space="preserve">Электрические сети населенных пунктов МО </w:t>
      </w:r>
      <w:r w:rsidR="00E15515" w:rsidRPr="00E15515">
        <w:rPr>
          <w:rStyle w:val="CharAttribute84"/>
          <w:szCs w:val="24"/>
        </w:rPr>
        <w:t>Урываевский</w:t>
      </w:r>
      <w:r w:rsidRPr="00E15515">
        <w:rPr>
          <w:rStyle w:val="CharAttribute84"/>
          <w:szCs w:val="24"/>
        </w:rPr>
        <w:t xml:space="preserve"> сельсовет обслуживаются П</w:t>
      </w:r>
      <w:r w:rsidR="00E15515" w:rsidRPr="00E15515">
        <w:rPr>
          <w:rStyle w:val="CharAttribute84"/>
          <w:szCs w:val="24"/>
        </w:rPr>
        <w:t>анкрушихинским</w:t>
      </w:r>
      <w:r w:rsidRPr="00E15515">
        <w:rPr>
          <w:rStyle w:val="CharAttribute84"/>
          <w:szCs w:val="24"/>
        </w:rPr>
        <w:t xml:space="preserve"> участком РЭС ОАО «Алтайэнерго». </w:t>
      </w:r>
      <w:r w:rsidR="00E15515" w:rsidRPr="00E15515">
        <w:rPr>
          <w:rStyle w:val="CharAttribute84"/>
          <w:szCs w:val="24"/>
        </w:rPr>
        <w:t>Электроснабжение населенных пунктов осуществляется по воздушным линиям электропередач ВЛ-10 кВ, на трансформаторные подстанции ТП 10/0,4кВ и далее по разводящим  низковольтным воздушным линиям электропередач 0,4кВ до потребителей. Потребительская нагрузка на действующие подстанции неравномерная.</w:t>
      </w:r>
      <w:r w:rsidR="00E15515" w:rsidRPr="00E15515">
        <w:rPr>
          <w:sz w:val="24"/>
          <w:szCs w:val="24"/>
        </w:rPr>
        <w:t xml:space="preserve"> </w:t>
      </w:r>
      <w:r w:rsidR="00E15515" w:rsidRPr="00E15515">
        <w:rPr>
          <w:rStyle w:val="CharAttribute84"/>
          <w:szCs w:val="24"/>
        </w:rPr>
        <w:t xml:space="preserve">Также по </w:t>
      </w:r>
      <w:r w:rsidR="00262F7C">
        <w:rPr>
          <w:rStyle w:val="CharAttribute84"/>
          <w:szCs w:val="24"/>
        </w:rPr>
        <w:t>территории Муниципального образования</w:t>
      </w:r>
      <w:r w:rsidR="00E15515" w:rsidRPr="00E15515">
        <w:rPr>
          <w:rStyle w:val="CharAttribute84"/>
          <w:szCs w:val="24"/>
        </w:rPr>
        <w:t xml:space="preserve"> проходят воздушные линии электропередач</w:t>
      </w:r>
      <w:r w:rsidR="00262F7C">
        <w:rPr>
          <w:rStyle w:val="CharAttribute84"/>
          <w:szCs w:val="24"/>
        </w:rPr>
        <w:t>,</w:t>
      </w:r>
      <w:r w:rsidR="00E15515" w:rsidRPr="00E15515">
        <w:rPr>
          <w:rStyle w:val="CharAttribute84"/>
          <w:szCs w:val="24"/>
        </w:rPr>
        <w:t xml:space="preserve"> мощностью 10 кВ.</w:t>
      </w:r>
      <w:r w:rsidR="00262F7C">
        <w:rPr>
          <w:rStyle w:val="CharAttribute84"/>
          <w:szCs w:val="24"/>
        </w:rPr>
        <w:t xml:space="preserve"> </w:t>
      </w:r>
      <w:r w:rsidRPr="00E15515">
        <w:rPr>
          <w:rStyle w:val="CharAttribute84"/>
          <w:szCs w:val="24"/>
        </w:rPr>
        <w:t xml:space="preserve">Техническая характеристика распределительной электрической сети территории МО </w:t>
      </w:r>
      <w:r w:rsidR="00262F7C">
        <w:rPr>
          <w:rStyle w:val="CharAttribute84"/>
          <w:szCs w:val="24"/>
        </w:rPr>
        <w:t>Урываевский</w:t>
      </w:r>
      <w:r w:rsidRPr="00E15515">
        <w:rPr>
          <w:rStyle w:val="CharAttribute84"/>
          <w:szCs w:val="24"/>
        </w:rPr>
        <w:t xml:space="preserve"> сельсовет представлена в табл</w:t>
      </w:r>
      <w:r w:rsidR="00E52DB3">
        <w:rPr>
          <w:rStyle w:val="CharAttribute84"/>
          <w:szCs w:val="24"/>
        </w:rPr>
        <w:t>ице</w:t>
      </w:r>
      <w:r w:rsidR="00D962F9">
        <w:rPr>
          <w:rStyle w:val="CharAttribute84"/>
          <w:szCs w:val="24"/>
        </w:rPr>
        <w:t xml:space="preserve"> 20</w:t>
      </w:r>
      <w:r w:rsidRPr="00E15515">
        <w:rPr>
          <w:rStyle w:val="CharAttribute84"/>
          <w:szCs w:val="24"/>
        </w:rPr>
        <w:t>.</w:t>
      </w:r>
    </w:p>
    <w:p w:rsidR="0071662A" w:rsidRPr="00C016A0" w:rsidRDefault="00D962F9" w:rsidP="00E52DB3">
      <w:pPr>
        <w:pStyle w:val="ParaAttribute80"/>
        <w:spacing w:line="360" w:lineRule="auto"/>
        <w:ind w:firstLine="851"/>
        <w:jc w:val="both"/>
        <w:rPr>
          <w:sz w:val="24"/>
          <w:szCs w:val="24"/>
        </w:rPr>
      </w:pPr>
      <w:r>
        <w:rPr>
          <w:rStyle w:val="CharAttribute84"/>
          <w:szCs w:val="24"/>
        </w:rPr>
        <w:t>Таблица  20</w:t>
      </w:r>
      <w:r w:rsidR="0071662A" w:rsidRPr="00C016A0">
        <w:rPr>
          <w:rStyle w:val="CharAttribute84"/>
          <w:szCs w:val="24"/>
        </w:rPr>
        <w:t>. Перечень электрических подстанций распределительной электрической сети населенных пунктов МО Урываевск</w:t>
      </w:r>
      <w:r w:rsidR="00262F7C">
        <w:rPr>
          <w:rStyle w:val="CharAttribute84"/>
          <w:szCs w:val="24"/>
        </w:rPr>
        <w:t>ий</w:t>
      </w:r>
      <w:r w:rsidR="0071662A" w:rsidRPr="00C016A0">
        <w:rPr>
          <w:rStyle w:val="CharAttribute84"/>
          <w:szCs w:val="24"/>
        </w:rPr>
        <w:t xml:space="preserve"> сельсовет</w:t>
      </w:r>
      <w:r w:rsidR="00262F7C">
        <w:rPr>
          <w:rStyle w:val="CharAttribute84"/>
          <w:szCs w:val="24"/>
        </w:rPr>
        <w:t>.</w:t>
      </w:r>
    </w:p>
    <w:tbl>
      <w:tblPr>
        <w:tblStyle w:val="DefaultTable"/>
        <w:tblW w:w="0" w:type="auto"/>
        <w:tblInd w:w="0" w:type="dxa"/>
        <w:tblLook w:val="0000"/>
      </w:tblPr>
      <w:tblGrid>
        <w:gridCol w:w="2032"/>
        <w:gridCol w:w="2298"/>
        <w:gridCol w:w="1834"/>
        <w:gridCol w:w="3300"/>
      </w:tblGrid>
      <w:tr w:rsidR="0071662A" w:rsidRPr="00C016A0" w:rsidTr="0071662A">
        <w:trPr>
          <w:trHeight w:val="557"/>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rStyle w:val="CharAttribute70"/>
                <w:rFonts w:eastAsia="№Е"/>
                <w:szCs w:val="24"/>
              </w:rPr>
              <w:t>Наименование присоединения</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6"/>
              <w:rPr>
                <w:sz w:val="24"/>
                <w:szCs w:val="24"/>
              </w:rPr>
            </w:pPr>
            <w:r w:rsidRPr="00C016A0">
              <w:rPr>
                <w:rStyle w:val="CharAttribute70"/>
                <w:rFonts w:eastAsia="№Е"/>
                <w:szCs w:val="24"/>
              </w:rPr>
              <w:t>Установленная мощность, кВА</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rStyle w:val="CharAttribute70"/>
                <w:rFonts w:eastAsia="№Е"/>
                <w:szCs w:val="24"/>
              </w:rPr>
              <w:t>Загруженность %</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6"/>
              <w:rPr>
                <w:sz w:val="24"/>
                <w:szCs w:val="24"/>
              </w:rPr>
            </w:pPr>
            <w:r w:rsidRPr="00C016A0">
              <w:rPr>
                <w:rStyle w:val="CharAttribute70"/>
                <w:rFonts w:eastAsia="№Е"/>
                <w:szCs w:val="24"/>
              </w:rPr>
              <w:t>Месторасположение</w:t>
            </w:r>
          </w:p>
        </w:tc>
      </w:tr>
      <w:tr w:rsidR="0071662A" w:rsidRPr="00C016A0" w:rsidTr="0071662A">
        <w:trPr>
          <w:trHeight w:val="422"/>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b/>
                <w:sz w:val="24"/>
                <w:szCs w:val="24"/>
              </w:rPr>
            </w:pPr>
            <w:r w:rsidRPr="00C016A0">
              <w:rPr>
                <w:rStyle w:val="CharAttribute8"/>
                <w:rFonts w:eastAsia="№Е"/>
                <w:szCs w:val="24"/>
              </w:rPr>
              <w:t>с. Урываево</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6"/>
              <w:rPr>
                <w:sz w:val="24"/>
                <w:szCs w:val="24"/>
              </w:rPr>
            </w:pPr>
            <w:r w:rsidRPr="00C016A0">
              <w:rPr>
                <w:rStyle w:val="CharAttribute70"/>
                <w:rFonts w:eastAsia="№Е"/>
                <w:szCs w:val="24"/>
              </w:rPr>
              <w:t>Общая мощность 1403, в том числе:</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24-12-15</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63</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24-12-17</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160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24-12-18</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24-12-19</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40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24-12-20</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129"/>
              <w:jc w:val="center"/>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24-12-21</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24-12-22</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24-12-23</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24-12-24</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24-12-25</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24-12-27</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rPr>
          <w:trHeight w:val="285"/>
        </w:trPr>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24-12-28</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40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b/>
                <w:sz w:val="24"/>
                <w:szCs w:val="24"/>
              </w:rPr>
            </w:pPr>
            <w:r w:rsidRPr="00C016A0">
              <w:rPr>
                <w:rStyle w:val="CharAttribute8"/>
                <w:rFonts w:eastAsia="№Е"/>
                <w:szCs w:val="24"/>
              </w:rPr>
              <w:t>п. Заря</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rStyle w:val="CharAttribute70"/>
                <w:rFonts w:eastAsia="№Е"/>
                <w:szCs w:val="24"/>
              </w:rPr>
              <w:t>Общая мощность 790, в том числе:</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2E2BFA">
            <w:pPr>
              <w:pStyle w:val="ParaAttribute45"/>
              <w:jc w:val="left"/>
              <w:rPr>
                <w:sz w:val="24"/>
                <w:szCs w:val="24"/>
              </w:rPr>
            </w:pPr>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24-12-34</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630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2E2BFA">
            <w:pPr>
              <w:pStyle w:val="ParaAttribute45"/>
              <w:jc w:val="left"/>
              <w:rPr>
                <w:sz w:val="24"/>
                <w:szCs w:val="24"/>
              </w:rPr>
            </w:pPr>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24-12-35</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160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2E2BFA">
            <w:pPr>
              <w:pStyle w:val="ParaAttribute45"/>
              <w:jc w:val="left"/>
              <w:rPr>
                <w:sz w:val="24"/>
                <w:szCs w:val="24"/>
              </w:rPr>
            </w:pPr>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b/>
                <w:sz w:val="24"/>
                <w:szCs w:val="24"/>
              </w:rPr>
            </w:pPr>
            <w:r w:rsidRPr="00C016A0">
              <w:rPr>
                <w:rStyle w:val="CharAttribute8"/>
                <w:rFonts w:eastAsia="№Е"/>
                <w:szCs w:val="24"/>
              </w:rPr>
              <w:t>с. Зыково</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rStyle w:val="CharAttribute70"/>
                <w:rFonts w:eastAsia="№Е"/>
                <w:szCs w:val="24"/>
              </w:rPr>
              <w:t>Общая мощность 1653, в том числе:</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2E2BFA">
            <w:pPr>
              <w:pStyle w:val="ParaAttribute45"/>
              <w:jc w:val="left"/>
              <w:rPr>
                <w:sz w:val="24"/>
                <w:szCs w:val="24"/>
              </w:rPr>
            </w:pPr>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24-12-3</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24-12-5</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63</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24-12-6</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24-12-7</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40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24-12-8</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129"/>
              <w:jc w:val="center"/>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24-12-9</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250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lastRenderedPageBreak/>
              <w:t>24-12-10</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40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24-12-11</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24-12-32</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400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производство</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24-12-33</w:t>
            </w:r>
          </w:p>
        </w:tc>
        <w:tc>
          <w:tcPr>
            <w:tcW w:w="2298"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160</w:t>
            </w:r>
          </w:p>
        </w:tc>
        <w:tc>
          <w:tcPr>
            <w:tcW w:w="1834"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r w:rsidRPr="00C016A0">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C016A0" w:rsidRDefault="0071662A" w:rsidP="0071662A">
            <w:pPr>
              <w:pStyle w:val="ParaAttribute45"/>
              <w:rPr>
                <w:sz w:val="24"/>
                <w:szCs w:val="24"/>
              </w:rPr>
            </w:pPr>
            <w:r w:rsidRPr="00C016A0">
              <w:rPr>
                <w:sz w:val="24"/>
                <w:szCs w:val="24"/>
              </w:rPr>
              <w:t>быт</w:t>
            </w: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E15515" w:rsidRDefault="0071662A" w:rsidP="0071662A">
            <w:pPr>
              <w:pStyle w:val="ParaAttribute45"/>
              <w:rPr>
                <w:b/>
                <w:sz w:val="24"/>
                <w:szCs w:val="24"/>
              </w:rPr>
            </w:pPr>
            <w:r w:rsidRPr="00E15515">
              <w:rPr>
                <w:rStyle w:val="CharAttribute8"/>
                <w:rFonts w:eastAsia="№Е"/>
                <w:szCs w:val="24"/>
              </w:rPr>
              <w:t>ст. Урываево</w:t>
            </w:r>
          </w:p>
        </w:tc>
        <w:tc>
          <w:tcPr>
            <w:tcW w:w="2298" w:type="dxa"/>
            <w:tcBorders>
              <w:top w:val="single" w:sz="4" w:space="0" w:color="000000"/>
              <w:left w:val="single" w:sz="4" w:space="0" w:color="000000"/>
              <w:bottom w:val="single" w:sz="4" w:space="0" w:color="000000"/>
              <w:right w:val="single" w:sz="4" w:space="0" w:color="000000"/>
            </w:tcBorders>
          </w:tcPr>
          <w:p w:rsidR="0071662A" w:rsidRPr="00E15515" w:rsidRDefault="0071662A" w:rsidP="006F0C48">
            <w:pPr>
              <w:pStyle w:val="ParaAttribute45"/>
              <w:rPr>
                <w:sz w:val="24"/>
                <w:szCs w:val="24"/>
              </w:rPr>
            </w:pPr>
            <w:r w:rsidRPr="00E15515">
              <w:rPr>
                <w:rStyle w:val="CharAttribute70"/>
                <w:rFonts w:eastAsia="№Е"/>
                <w:szCs w:val="24"/>
              </w:rPr>
              <w:t>Общая мощность,</w:t>
            </w:r>
            <w:r w:rsidR="00D65C55">
              <w:rPr>
                <w:rStyle w:val="CharAttribute70"/>
                <w:rFonts w:eastAsia="№Е"/>
                <w:szCs w:val="24"/>
              </w:rPr>
              <w:t xml:space="preserve"> </w:t>
            </w:r>
            <w:r w:rsidR="006F0C48">
              <w:rPr>
                <w:rStyle w:val="CharAttribute70"/>
                <w:rFonts w:eastAsia="№Е"/>
                <w:szCs w:val="24"/>
              </w:rPr>
              <w:t>160</w:t>
            </w:r>
            <w:r w:rsidRPr="00E15515">
              <w:rPr>
                <w:rStyle w:val="CharAttribute70"/>
                <w:rFonts w:eastAsia="№Е"/>
                <w:szCs w:val="24"/>
              </w:rPr>
              <w:t xml:space="preserve"> в том числе:</w:t>
            </w:r>
          </w:p>
        </w:tc>
        <w:tc>
          <w:tcPr>
            <w:tcW w:w="1834" w:type="dxa"/>
            <w:tcBorders>
              <w:top w:val="single" w:sz="4" w:space="0" w:color="000000"/>
              <w:left w:val="single" w:sz="4" w:space="0" w:color="000000"/>
              <w:bottom w:val="single" w:sz="4" w:space="0" w:color="000000"/>
              <w:right w:val="single" w:sz="4" w:space="0" w:color="000000"/>
            </w:tcBorders>
          </w:tcPr>
          <w:p w:rsidR="0071662A" w:rsidRPr="00E15515" w:rsidRDefault="0071662A" w:rsidP="0071662A">
            <w:pPr>
              <w:pStyle w:val="ParaAttribute45"/>
              <w:rPr>
                <w:sz w:val="24"/>
                <w:szCs w:val="24"/>
              </w:rPr>
            </w:pPr>
            <w:r w:rsidRPr="00E15515">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E15515" w:rsidRDefault="0071662A" w:rsidP="0071662A">
            <w:pPr>
              <w:pStyle w:val="ParaAttribute45"/>
              <w:rPr>
                <w:sz w:val="24"/>
                <w:szCs w:val="24"/>
              </w:rPr>
            </w:pPr>
          </w:p>
        </w:tc>
      </w:tr>
      <w:tr w:rsidR="0071662A" w:rsidRPr="00C016A0" w:rsidTr="0071662A">
        <w:tc>
          <w:tcPr>
            <w:tcW w:w="2032" w:type="dxa"/>
            <w:tcBorders>
              <w:top w:val="single" w:sz="4" w:space="0" w:color="000000"/>
              <w:left w:val="single" w:sz="4" w:space="0" w:color="000000"/>
              <w:bottom w:val="single" w:sz="4" w:space="0" w:color="000000"/>
              <w:right w:val="single" w:sz="4" w:space="0" w:color="000000"/>
            </w:tcBorders>
          </w:tcPr>
          <w:p w:rsidR="0071662A" w:rsidRPr="00E15515" w:rsidRDefault="0071662A" w:rsidP="0071662A">
            <w:pPr>
              <w:pStyle w:val="ParaAttribute45"/>
              <w:rPr>
                <w:b/>
                <w:sz w:val="24"/>
                <w:szCs w:val="24"/>
              </w:rPr>
            </w:pPr>
          </w:p>
        </w:tc>
        <w:tc>
          <w:tcPr>
            <w:tcW w:w="2298" w:type="dxa"/>
            <w:tcBorders>
              <w:top w:val="single" w:sz="4" w:space="0" w:color="000000"/>
              <w:left w:val="single" w:sz="4" w:space="0" w:color="000000"/>
              <w:bottom w:val="single" w:sz="4" w:space="0" w:color="000000"/>
              <w:right w:val="single" w:sz="4" w:space="0" w:color="000000"/>
            </w:tcBorders>
          </w:tcPr>
          <w:p w:rsidR="0071662A" w:rsidRPr="00E15515" w:rsidRDefault="006F0C48" w:rsidP="0071662A">
            <w:pPr>
              <w:pStyle w:val="ParaAttribute45"/>
              <w:rPr>
                <w:sz w:val="24"/>
                <w:szCs w:val="24"/>
              </w:rPr>
            </w:pPr>
            <w:r>
              <w:rPr>
                <w:sz w:val="24"/>
                <w:szCs w:val="24"/>
              </w:rPr>
              <w:t>160</w:t>
            </w:r>
          </w:p>
        </w:tc>
        <w:tc>
          <w:tcPr>
            <w:tcW w:w="1834" w:type="dxa"/>
            <w:tcBorders>
              <w:top w:val="single" w:sz="4" w:space="0" w:color="000000"/>
              <w:left w:val="single" w:sz="4" w:space="0" w:color="000000"/>
              <w:bottom w:val="single" w:sz="4" w:space="0" w:color="000000"/>
              <w:right w:val="single" w:sz="4" w:space="0" w:color="000000"/>
            </w:tcBorders>
          </w:tcPr>
          <w:p w:rsidR="0071662A" w:rsidRPr="00E15515" w:rsidRDefault="0071662A" w:rsidP="0071662A">
            <w:pPr>
              <w:pStyle w:val="ParaAttribute45"/>
              <w:rPr>
                <w:sz w:val="24"/>
                <w:szCs w:val="24"/>
              </w:rPr>
            </w:pPr>
            <w:r w:rsidRPr="00E15515">
              <w:rPr>
                <w:sz w:val="24"/>
                <w:szCs w:val="24"/>
              </w:rPr>
              <w:t>63</w:t>
            </w:r>
          </w:p>
        </w:tc>
        <w:tc>
          <w:tcPr>
            <w:tcW w:w="3300" w:type="dxa"/>
            <w:tcBorders>
              <w:top w:val="single" w:sz="4" w:space="0" w:color="000000"/>
              <w:left w:val="single" w:sz="4" w:space="0" w:color="000000"/>
              <w:bottom w:val="single" w:sz="4" w:space="0" w:color="000000"/>
              <w:right w:val="single" w:sz="4" w:space="0" w:color="000000"/>
            </w:tcBorders>
          </w:tcPr>
          <w:p w:rsidR="0071662A" w:rsidRPr="00E15515" w:rsidRDefault="00E15515" w:rsidP="0071662A">
            <w:pPr>
              <w:pStyle w:val="ParaAttribute45"/>
              <w:rPr>
                <w:sz w:val="24"/>
                <w:szCs w:val="24"/>
              </w:rPr>
            </w:pPr>
            <w:r w:rsidRPr="00E15515">
              <w:rPr>
                <w:sz w:val="24"/>
                <w:szCs w:val="24"/>
              </w:rPr>
              <w:t>быт</w:t>
            </w:r>
          </w:p>
        </w:tc>
      </w:tr>
    </w:tbl>
    <w:p w:rsidR="0071662A" w:rsidRPr="00E16902" w:rsidRDefault="0071662A" w:rsidP="00E52DB3">
      <w:pPr>
        <w:pStyle w:val="ParaAttribute130"/>
        <w:spacing w:line="360" w:lineRule="auto"/>
        <w:ind w:left="0" w:firstLine="851"/>
        <w:jc w:val="both"/>
        <w:rPr>
          <w:sz w:val="24"/>
          <w:szCs w:val="24"/>
        </w:rPr>
      </w:pPr>
      <w:r w:rsidRPr="00E16902">
        <w:rPr>
          <w:rStyle w:val="CharAttribute84"/>
          <w:szCs w:val="24"/>
        </w:rPr>
        <w:t xml:space="preserve">Таблица </w:t>
      </w:r>
      <w:r w:rsidR="00E52DB3">
        <w:rPr>
          <w:rStyle w:val="CharAttribute84"/>
          <w:szCs w:val="24"/>
        </w:rPr>
        <w:t>2</w:t>
      </w:r>
      <w:r w:rsidR="00D962F9">
        <w:rPr>
          <w:rStyle w:val="CharAttribute84"/>
          <w:szCs w:val="24"/>
        </w:rPr>
        <w:t>1</w:t>
      </w:r>
      <w:r w:rsidRPr="00E16902">
        <w:rPr>
          <w:rStyle w:val="CharAttribute84"/>
          <w:szCs w:val="24"/>
        </w:rPr>
        <w:t xml:space="preserve">. Характеристика основных объектов электроснабжения </w:t>
      </w:r>
      <w:r w:rsidR="00E15515">
        <w:rPr>
          <w:rStyle w:val="CharAttribute84"/>
          <w:szCs w:val="24"/>
        </w:rPr>
        <w:t>Урываевского сельсовета.</w:t>
      </w:r>
    </w:p>
    <w:tbl>
      <w:tblPr>
        <w:tblStyle w:val="DefaultTable"/>
        <w:tblW w:w="0" w:type="auto"/>
        <w:jc w:val="center"/>
        <w:tblInd w:w="0" w:type="dxa"/>
        <w:tblLook w:val="0000"/>
      </w:tblPr>
      <w:tblGrid>
        <w:gridCol w:w="4361"/>
        <w:gridCol w:w="1843"/>
        <w:gridCol w:w="1559"/>
        <w:gridCol w:w="1701"/>
      </w:tblGrid>
      <w:tr w:rsidR="0071662A" w:rsidRPr="00E16902" w:rsidTr="00E52DB3">
        <w:trPr>
          <w:trHeight w:val="1478"/>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4"/>
                <w:szCs w:val="24"/>
              </w:rPr>
              <w:t>Наименование объекта</w:t>
            </w:r>
          </w:p>
        </w:tc>
        <w:tc>
          <w:tcPr>
            <w:tcW w:w="1843" w:type="dxa"/>
            <w:tcBorders>
              <w:top w:val="single" w:sz="4" w:space="0" w:color="000000"/>
              <w:left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4"/>
                <w:szCs w:val="24"/>
              </w:rPr>
              <w:t>Потребляемая мощность, кВт/час</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4"/>
                <w:szCs w:val="24"/>
              </w:rPr>
              <w:t>Категория обеспечения надежности электро-снабжения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4"/>
                <w:szCs w:val="24"/>
              </w:rPr>
              <w:t xml:space="preserve">Расчетный коэф-т мощности соs </w:t>
            </w:r>
            <w:r w:rsidRPr="00E16902">
              <w:rPr>
                <w:rStyle w:val="CharAttribute88"/>
                <w:szCs w:val="24"/>
              </w:rPr>
              <w:t>φ</w:t>
            </w:r>
          </w:p>
        </w:tc>
      </w:tr>
      <w:tr w:rsidR="0071662A" w:rsidRPr="00E16902" w:rsidTr="00E52DB3">
        <w:trPr>
          <w:trHeight w:val="273"/>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 xml:space="preserve">Объекты социальной сферы </w:t>
            </w:r>
          </w:p>
        </w:tc>
      </w:tr>
      <w:tr w:rsidR="0071662A" w:rsidRPr="00E16902" w:rsidTr="00E52DB3">
        <w:trPr>
          <w:trHeight w:val="150"/>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с. Урываево</w:t>
            </w:r>
          </w:p>
        </w:tc>
      </w:tr>
      <w:tr w:rsidR="0071662A" w:rsidRPr="00E16902" w:rsidTr="00E52DB3">
        <w:trPr>
          <w:trHeight w:val="273"/>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Школа</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0,92</w:t>
            </w:r>
          </w:p>
        </w:tc>
      </w:tr>
      <w:tr w:rsidR="0071662A" w:rsidRPr="00E16902" w:rsidTr="00E52DB3">
        <w:trPr>
          <w:trHeight w:val="268"/>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 xml:space="preserve">Урываевская сельская администрация </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0,97</w:t>
            </w:r>
          </w:p>
        </w:tc>
      </w:tr>
      <w:tr w:rsidR="0071662A" w:rsidRPr="00E16902" w:rsidTr="00E52DB3">
        <w:trPr>
          <w:trHeight w:val="271"/>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Контора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0,97</w:t>
            </w:r>
          </w:p>
        </w:tc>
      </w:tr>
      <w:tr w:rsidR="0071662A" w:rsidRPr="00E16902" w:rsidTr="00E52DB3">
        <w:trPr>
          <w:trHeight w:val="26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ФАП</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0,95</w:t>
            </w:r>
          </w:p>
        </w:tc>
      </w:tr>
      <w:tr w:rsidR="0071662A" w:rsidRPr="00E16902" w:rsidTr="00E52DB3">
        <w:trPr>
          <w:trHeight w:val="25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0,92</w:t>
            </w:r>
          </w:p>
        </w:tc>
      </w:tr>
      <w:tr w:rsidR="0071662A" w:rsidRPr="00E16902" w:rsidTr="00E52DB3">
        <w:trPr>
          <w:trHeight w:val="256"/>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Магазин</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0,82</w:t>
            </w:r>
          </w:p>
        </w:tc>
      </w:tr>
      <w:tr w:rsidR="0071662A" w:rsidRPr="00E16902" w:rsidTr="00E52DB3">
        <w:trPr>
          <w:trHeight w:val="246"/>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п. Заря</w:t>
            </w:r>
          </w:p>
        </w:tc>
      </w:tr>
      <w:tr w:rsidR="0071662A" w:rsidRPr="00E16902" w:rsidTr="00E52DB3">
        <w:trPr>
          <w:trHeight w:val="246"/>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ФАП</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0,95</w:t>
            </w:r>
          </w:p>
        </w:tc>
      </w:tr>
      <w:tr w:rsidR="0071662A" w:rsidRPr="00E16902" w:rsidTr="00E52DB3">
        <w:trPr>
          <w:trHeight w:val="248"/>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jc w:val="center"/>
              <w:rPr>
                <w:sz w:val="24"/>
                <w:szCs w:val="24"/>
              </w:rPr>
            </w:pPr>
            <w:r w:rsidRPr="00E16902">
              <w:rPr>
                <w:rStyle w:val="CharAttribute88"/>
                <w:szCs w:val="24"/>
              </w:rPr>
              <w:t>с. Зыково</w:t>
            </w:r>
          </w:p>
        </w:tc>
      </w:tr>
      <w:tr w:rsidR="0071662A" w:rsidRPr="00E16902" w:rsidTr="00E52DB3">
        <w:trPr>
          <w:trHeight w:val="251"/>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Контора (2 шт.)</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0,97</w:t>
            </w:r>
          </w:p>
        </w:tc>
      </w:tr>
      <w:tr w:rsidR="0071662A" w:rsidRPr="00E16902" w:rsidTr="00E52DB3">
        <w:trPr>
          <w:trHeight w:val="24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sz w:val="24"/>
                <w:szCs w:val="24"/>
              </w:rPr>
            </w:pPr>
            <w:r w:rsidRPr="00E16902">
              <w:rPr>
                <w:rStyle w:val="CharAttribute88"/>
                <w:szCs w:val="24"/>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0,92</w:t>
            </w:r>
          </w:p>
        </w:tc>
      </w:tr>
      <w:tr w:rsidR="0071662A" w:rsidRPr="00E16902" w:rsidTr="00E52DB3">
        <w:trPr>
          <w:trHeight w:val="24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rStyle w:val="CharAttribute88"/>
                <w:szCs w:val="24"/>
              </w:rPr>
            </w:pPr>
            <w:r w:rsidRPr="00E16902">
              <w:rPr>
                <w:rStyle w:val="CharAttribute88"/>
                <w:szCs w:val="24"/>
              </w:rPr>
              <w:t>Магазины (2 шт.)</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0,82</w:t>
            </w:r>
          </w:p>
        </w:tc>
      </w:tr>
      <w:tr w:rsidR="0071662A" w:rsidRPr="00E16902" w:rsidTr="00E52DB3">
        <w:trPr>
          <w:trHeight w:val="24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rStyle w:val="CharAttribute88"/>
                <w:szCs w:val="24"/>
              </w:rPr>
            </w:pPr>
            <w:r w:rsidRPr="00E16902">
              <w:rPr>
                <w:rStyle w:val="CharAttribute88"/>
                <w:szCs w:val="24"/>
              </w:rPr>
              <w:t>Школа</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0,92</w:t>
            </w:r>
          </w:p>
        </w:tc>
      </w:tr>
      <w:tr w:rsidR="0071662A" w:rsidRPr="00E16902" w:rsidTr="00E52DB3">
        <w:trPr>
          <w:trHeight w:val="242"/>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ст. Урываево</w:t>
            </w:r>
          </w:p>
        </w:tc>
      </w:tr>
      <w:tr w:rsidR="0071662A" w:rsidRPr="00E16902" w:rsidTr="00E52DB3">
        <w:trPr>
          <w:trHeight w:val="242"/>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3"/>
              <w:rPr>
                <w:rStyle w:val="CharAttribute88"/>
                <w:szCs w:val="24"/>
              </w:rPr>
            </w:pPr>
            <w:r w:rsidRPr="00E16902">
              <w:rPr>
                <w:rStyle w:val="CharAttribute88"/>
                <w:szCs w:val="24"/>
              </w:rPr>
              <w:t>Магазин</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sz w:val="24"/>
                <w:szCs w:val="24"/>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rStyle w:val="CharAttribute88"/>
                <w:szCs w:val="24"/>
              </w:rPr>
            </w:pPr>
            <w:r w:rsidRPr="00E16902">
              <w:rPr>
                <w:rStyle w:val="CharAttribute88"/>
                <w:szCs w:val="24"/>
              </w:rPr>
              <w:t>0,82</w:t>
            </w:r>
          </w:p>
        </w:tc>
      </w:tr>
      <w:tr w:rsidR="0071662A" w:rsidRPr="00E16902" w:rsidTr="00E52DB3">
        <w:trPr>
          <w:trHeight w:val="246"/>
          <w:jc w:val="center"/>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r w:rsidRPr="00E16902">
              <w:rPr>
                <w:rStyle w:val="CharAttribute88"/>
                <w:szCs w:val="24"/>
              </w:rPr>
              <w:t>Объекты жилищной сферы</w:t>
            </w:r>
          </w:p>
        </w:tc>
      </w:tr>
      <w:tr w:rsidR="0071662A" w:rsidRPr="00E16902" w:rsidTr="00E52DB3">
        <w:trPr>
          <w:trHeight w:val="1357"/>
          <w:jc w:val="center"/>
        </w:trPr>
        <w:tc>
          <w:tcPr>
            <w:tcW w:w="436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637AC" w:rsidP="00E52DB3">
            <w:pPr>
              <w:pStyle w:val="ParaAttribute133"/>
              <w:rPr>
                <w:sz w:val="24"/>
                <w:szCs w:val="24"/>
              </w:rPr>
            </w:pPr>
            <w:r>
              <w:rPr>
                <w:rStyle w:val="CharAttribute88"/>
                <w:szCs w:val="24"/>
              </w:rPr>
              <w:t>П</w:t>
            </w:r>
            <w:r w:rsidR="0071662A" w:rsidRPr="00E16902">
              <w:rPr>
                <w:rStyle w:val="CharAttribute88"/>
                <w:szCs w:val="24"/>
              </w:rPr>
              <w:t>отребление электроэнергии на</w:t>
            </w:r>
            <w:r>
              <w:rPr>
                <w:rStyle w:val="CharAttribute88"/>
                <w:szCs w:val="24"/>
              </w:rPr>
              <w:t>селением</w:t>
            </w:r>
            <w:r w:rsidR="0071662A" w:rsidRPr="00E16902">
              <w:rPr>
                <w:rStyle w:val="CharAttribute88"/>
                <w:szCs w:val="24"/>
              </w:rPr>
              <w:t>:</w:t>
            </w:r>
          </w:p>
          <w:p w:rsidR="0071662A" w:rsidRPr="00E16902" w:rsidRDefault="0071662A" w:rsidP="00E52DB3">
            <w:pPr>
              <w:pStyle w:val="ParaAttribute133"/>
              <w:rPr>
                <w:sz w:val="24"/>
                <w:szCs w:val="24"/>
              </w:rPr>
            </w:pPr>
            <w:r w:rsidRPr="00E16902">
              <w:rPr>
                <w:rStyle w:val="CharAttribute88"/>
                <w:szCs w:val="24"/>
              </w:rPr>
              <w:t>- с. Урываево</w:t>
            </w:r>
          </w:p>
          <w:p w:rsidR="0071662A" w:rsidRPr="00E16902" w:rsidRDefault="0071662A" w:rsidP="00E52DB3">
            <w:pPr>
              <w:pStyle w:val="ParaAttribute133"/>
              <w:rPr>
                <w:sz w:val="24"/>
                <w:szCs w:val="24"/>
              </w:rPr>
            </w:pPr>
            <w:r w:rsidRPr="00E16902">
              <w:rPr>
                <w:rStyle w:val="CharAttribute88"/>
                <w:szCs w:val="24"/>
              </w:rPr>
              <w:t>- п. Заря</w:t>
            </w:r>
          </w:p>
          <w:p w:rsidR="0071662A" w:rsidRPr="00E16902" w:rsidRDefault="0071662A" w:rsidP="00E52DB3">
            <w:pPr>
              <w:pStyle w:val="ParaAttribute133"/>
              <w:rPr>
                <w:rStyle w:val="CharAttribute88"/>
                <w:szCs w:val="24"/>
              </w:rPr>
            </w:pPr>
            <w:r w:rsidRPr="00E16902">
              <w:rPr>
                <w:rStyle w:val="CharAttribute88"/>
                <w:szCs w:val="24"/>
              </w:rPr>
              <w:t>- с. Зыково</w:t>
            </w:r>
          </w:p>
          <w:p w:rsidR="0071662A" w:rsidRPr="00E16902" w:rsidRDefault="0071662A" w:rsidP="00E52DB3">
            <w:pPr>
              <w:pStyle w:val="ParaAttribute133"/>
              <w:rPr>
                <w:sz w:val="24"/>
                <w:szCs w:val="24"/>
              </w:rPr>
            </w:pPr>
            <w:r w:rsidRPr="00E16902">
              <w:rPr>
                <w:rStyle w:val="CharAttribute88"/>
                <w:szCs w:val="24"/>
              </w:rPr>
              <w:t>- ст. Урываево</w:t>
            </w:r>
          </w:p>
        </w:tc>
        <w:tc>
          <w:tcPr>
            <w:tcW w:w="1843"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r w:rsidRPr="00E16902">
              <w:rPr>
                <w:sz w:val="24"/>
                <w:szCs w:val="24"/>
              </w:rPr>
              <w:t>170</w:t>
            </w:r>
          </w:p>
          <w:p w:rsidR="0071662A" w:rsidRPr="00E16902" w:rsidRDefault="0071662A" w:rsidP="00E52DB3">
            <w:pPr>
              <w:pStyle w:val="ParaAttribute131"/>
              <w:rPr>
                <w:sz w:val="24"/>
                <w:szCs w:val="24"/>
              </w:rPr>
            </w:pPr>
            <w:r w:rsidRPr="00E16902">
              <w:rPr>
                <w:sz w:val="24"/>
                <w:szCs w:val="24"/>
              </w:rPr>
              <w:t>25</w:t>
            </w:r>
          </w:p>
          <w:p w:rsidR="0071662A" w:rsidRPr="00E16902" w:rsidRDefault="0071662A" w:rsidP="00E52DB3">
            <w:pPr>
              <w:pStyle w:val="ParaAttribute131"/>
              <w:rPr>
                <w:sz w:val="24"/>
                <w:szCs w:val="24"/>
              </w:rPr>
            </w:pPr>
            <w:r w:rsidRPr="00E16902">
              <w:rPr>
                <w:sz w:val="24"/>
                <w:szCs w:val="24"/>
              </w:rPr>
              <w:t>138</w:t>
            </w:r>
          </w:p>
          <w:p w:rsidR="0071662A" w:rsidRPr="00E16902" w:rsidRDefault="0071662A" w:rsidP="00E52DB3">
            <w:pPr>
              <w:pStyle w:val="ParaAttribute131"/>
              <w:rPr>
                <w:sz w:val="24"/>
                <w:szCs w:val="24"/>
              </w:rPr>
            </w:pPr>
            <w:r w:rsidRPr="00E16902">
              <w:rPr>
                <w:sz w:val="24"/>
                <w:szCs w:val="24"/>
              </w:rPr>
              <w:t>30</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r w:rsidRPr="00E16902">
              <w:rPr>
                <w:sz w:val="24"/>
                <w:szCs w:val="24"/>
              </w:rPr>
              <w:t>3-я</w:t>
            </w:r>
          </w:p>
          <w:p w:rsidR="0071662A" w:rsidRPr="00E16902" w:rsidRDefault="0071662A" w:rsidP="00E52DB3">
            <w:pPr>
              <w:pStyle w:val="ParaAttribute131"/>
              <w:rPr>
                <w:sz w:val="24"/>
                <w:szCs w:val="24"/>
              </w:rPr>
            </w:pPr>
            <w:r w:rsidRPr="00E16902">
              <w:rPr>
                <w:sz w:val="24"/>
                <w:szCs w:val="24"/>
              </w:rPr>
              <w:t>3-я</w:t>
            </w:r>
          </w:p>
          <w:p w:rsidR="0071662A" w:rsidRPr="00E16902" w:rsidRDefault="0071662A" w:rsidP="00E52DB3">
            <w:pPr>
              <w:pStyle w:val="ParaAttribute131"/>
              <w:rPr>
                <w:sz w:val="24"/>
                <w:szCs w:val="24"/>
              </w:rPr>
            </w:pPr>
            <w:r w:rsidRPr="00E16902">
              <w:rPr>
                <w:sz w:val="24"/>
                <w:szCs w:val="24"/>
              </w:rPr>
              <w:t>3-я</w:t>
            </w:r>
          </w:p>
          <w:p w:rsidR="0071662A" w:rsidRPr="00E16902" w:rsidRDefault="0071662A" w:rsidP="00E52DB3">
            <w:pPr>
              <w:pStyle w:val="ParaAttribute131"/>
              <w:rPr>
                <w:sz w:val="24"/>
                <w:szCs w:val="24"/>
              </w:rPr>
            </w:pPr>
            <w:r w:rsidRPr="00E16902">
              <w:rPr>
                <w:sz w:val="24"/>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p>
          <w:p w:rsidR="0071662A" w:rsidRPr="00E16902" w:rsidRDefault="0071662A" w:rsidP="00E52DB3">
            <w:pPr>
              <w:pStyle w:val="ParaAttribute131"/>
              <w:rPr>
                <w:sz w:val="24"/>
                <w:szCs w:val="24"/>
              </w:rPr>
            </w:pPr>
            <w:r w:rsidRPr="00E16902">
              <w:rPr>
                <w:sz w:val="24"/>
                <w:szCs w:val="24"/>
              </w:rPr>
              <w:t>0,96</w:t>
            </w:r>
          </w:p>
          <w:p w:rsidR="0071662A" w:rsidRPr="00E16902" w:rsidRDefault="0071662A" w:rsidP="00E52DB3">
            <w:pPr>
              <w:pStyle w:val="ParaAttribute131"/>
              <w:rPr>
                <w:sz w:val="24"/>
                <w:szCs w:val="24"/>
              </w:rPr>
            </w:pPr>
            <w:r w:rsidRPr="00E16902">
              <w:rPr>
                <w:sz w:val="24"/>
                <w:szCs w:val="24"/>
              </w:rPr>
              <w:t>0,96</w:t>
            </w:r>
          </w:p>
          <w:p w:rsidR="0071662A" w:rsidRPr="00E16902" w:rsidRDefault="0071662A" w:rsidP="00E52DB3">
            <w:pPr>
              <w:pStyle w:val="ParaAttribute131"/>
              <w:rPr>
                <w:sz w:val="24"/>
                <w:szCs w:val="24"/>
              </w:rPr>
            </w:pPr>
            <w:r w:rsidRPr="00E16902">
              <w:rPr>
                <w:sz w:val="24"/>
                <w:szCs w:val="24"/>
              </w:rPr>
              <w:t>0,96</w:t>
            </w:r>
          </w:p>
          <w:p w:rsidR="0071662A" w:rsidRPr="00E16902" w:rsidRDefault="0071662A" w:rsidP="00E52DB3">
            <w:pPr>
              <w:pStyle w:val="ParaAttribute131"/>
              <w:rPr>
                <w:sz w:val="24"/>
                <w:szCs w:val="24"/>
              </w:rPr>
            </w:pPr>
            <w:r w:rsidRPr="00E16902">
              <w:rPr>
                <w:sz w:val="24"/>
                <w:szCs w:val="24"/>
              </w:rPr>
              <w:t>0,96</w:t>
            </w:r>
          </w:p>
        </w:tc>
      </w:tr>
    </w:tbl>
    <w:p w:rsidR="0071662A" w:rsidRPr="00262F7C" w:rsidRDefault="0071662A" w:rsidP="00E52DB3">
      <w:pPr>
        <w:pStyle w:val="ParaAttribute138"/>
        <w:spacing w:line="360" w:lineRule="auto"/>
        <w:ind w:firstLine="851"/>
        <w:rPr>
          <w:rStyle w:val="CharAttribute90"/>
          <w:b w:val="0"/>
          <w:szCs w:val="24"/>
          <w:u w:val="none"/>
        </w:rPr>
      </w:pPr>
      <w:r w:rsidRPr="00262F7C">
        <w:rPr>
          <w:rStyle w:val="CharAttribute90"/>
          <w:b w:val="0"/>
          <w:szCs w:val="24"/>
          <w:u w:val="none"/>
        </w:rPr>
        <w:t xml:space="preserve">Выводы: </w:t>
      </w:r>
    </w:p>
    <w:p w:rsidR="0071662A" w:rsidRPr="00A64208" w:rsidRDefault="0071662A" w:rsidP="00E52DB3">
      <w:pPr>
        <w:pStyle w:val="ParaAttribute138"/>
        <w:spacing w:line="360" w:lineRule="auto"/>
        <w:ind w:firstLine="851"/>
        <w:rPr>
          <w:b/>
          <w:sz w:val="24"/>
          <w:szCs w:val="24"/>
        </w:rPr>
      </w:pPr>
      <w:r w:rsidRPr="00A64208">
        <w:rPr>
          <w:rStyle w:val="CharAttribute90"/>
          <w:b w:val="0"/>
          <w:szCs w:val="24"/>
          <w:u w:val="none"/>
        </w:rPr>
        <w:t xml:space="preserve">1. Распределительные сети и технологическое оборудование электрических подстанций </w:t>
      </w:r>
      <w:r w:rsidR="00262F7C">
        <w:rPr>
          <w:rStyle w:val="CharAttribute90"/>
          <w:b w:val="0"/>
          <w:szCs w:val="24"/>
          <w:u w:val="none"/>
        </w:rPr>
        <w:t xml:space="preserve">населенных пунктов имеют </w:t>
      </w:r>
      <w:r w:rsidRPr="00A64208">
        <w:rPr>
          <w:rStyle w:val="CharAttribute90"/>
          <w:b w:val="0"/>
          <w:szCs w:val="24"/>
          <w:u w:val="none"/>
        </w:rPr>
        <w:t>высокий физический износ оборудования, что снижает надежность и эффективность работы объектов электроснабжения. Действующая энергосистема нуждается в</w:t>
      </w:r>
      <w:r>
        <w:rPr>
          <w:rStyle w:val="CharAttribute90"/>
          <w:b w:val="0"/>
          <w:szCs w:val="24"/>
          <w:u w:val="none"/>
        </w:rPr>
        <w:t xml:space="preserve"> ремонте, а в некоторых случаях и </w:t>
      </w:r>
      <w:r w:rsidRPr="00A64208">
        <w:rPr>
          <w:rStyle w:val="CharAttribute90"/>
          <w:b w:val="0"/>
          <w:szCs w:val="24"/>
          <w:u w:val="none"/>
        </w:rPr>
        <w:t xml:space="preserve"> реконструкции трансформаторных подстанций.</w:t>
      </w:r>
    </w:p>
    <w:p w:rsidR="0071662A" w:rsidRPr="00A64208" w:rsidRDefault="00E52DB3" w:rsidP="00E52DB3">
      <w:pPr>
        <w:pStyle w:val="ParaAttribute36"/>
        <w:spacing w:line="360" w:lineRule="auto"/>
        <w:ind w:firstLine="851"/>
        <w:rPr>
          <w:sz w:val="24"/>
          <w:szCs w:val="24"/>
        </w:rPr>
      </w:pPr>
      <w:r>
        <w:rPr>
          <w:rStyle w:val="CharAttribute27"/>
          <w:szCs w:val="24"/>
        </w:rPr>
        <w:t>2</w:t>
      </w:r>
      <w:r w:rsidR="0071662A" w:rsidRPr="00A64208">
        <w:rPr>
          <w:rStyle w:val="CharAttribute27"/>
          <w:szCs w:val="24"/>
        </w:rPr>
        <w:t>. Нет</w:t>
      </w:r>
      <w:r w:rsidR="0071662A" w:rsidRPr="00A64208">
        <w:rPr>
          <w:rStyle w:val="CharAttribute88"/>
          <w:szCs w:val="24"/>
        </w:rPr>
        <w:t xml:space="preserve"> необходимости в увеличении количества трансформаторных подстанций малой мощности 10/0,4кВ.</w:t>
      </w:r>
    </w:p>
    <w:p w:rsidR="0071662A" w:rsidRPr="00A64208" w:rsidRDefault="00E52DB3" w:rsidP="00E52DB3">
      <w:pPr>
        <w:pStyle w:val="ParaAttribute139"/>
        <w:spacing w:line="360" w:lineRule="auto"/>
        <w:ind w:firstLine="851"/>
        <w:jc w:val="center"/>
        <w:outlineLvl w:val="2"/>
        <w:rPr>
          <w:i/>
          <w:sz w:val="24"/>
          <w:szCs w:val="24"/>
        </w:rPr>
      </w:pPr>
      <w:bookmarkStart w:id="106" w:name="_Toc280271905"/>
      <w:bookmarkStart w:id="107" w:name="_Toc297106137"/>
      <w:bookmarkStart w:id="108" w:name="_Toc314205672"/>
      <w:bookmarkStart w:id="109" w:name="_Toc404171793"/>
      <w:r>
        <w:rPr>
          <w:rStyle w:val="CharAttribute88"/>
          <w:szCs w:val="24"/>
        </w:rPr>
        <w:lastRenderedPageBreak/>
        <w:t>2.10</w:t>
      </w:r>
      <w:r w:rsidR="0071662A" w:rsidRPr="00A64208">
        <w:rPr>
          <w:rStyle w:val="CharAttribute88"/>
          <w:szCs w:val="24"/>
        </w:rPr>
        <w:t>.5. Газоснабжение</w:t>
      </w:r>
      <w:bookmarkEnd w:id="106"/>
      <w:bookmarkEnd w:id="107"/>
      <w:bookmarkEnd w:id="108"/>
      <w:r w:rsidR="00262F7C">
        <w:rPr>
          <w:rStyle w:val="CharAttribute88"/>
          <w:szCs w:val="24"/>
        </w:rPr>
        <w:t>.</w:t>
      </w:r>
      <w:bookmarkEnd w:id="109"/>
    </w:p>
    <w:p w:rsidR="0071662A" w:rsidRPr="00A64208" w:rsidRDefault="0071662A" w:rsidP="00E52DB3">
      <w:pPr>
        <w:pStyle w:val="ParaAttribute7"/>
        <w:spacing w:line="360" w:lineRule="auto"/>
        <w:ind w:firstLine="851"/>
        <w:jc w:val="both"/>
        <w:rPr>
          <w:sz w:val="24"/>
          <w:szCs w:val="24"/>
        </w:rPr>
      </w:pPr>
      <w:r w:rsidRPr="00A64208">
        <w:rPr>
          <w:rStyle w:val="CharAttribute88"/>
          <w:szCs w:val="24"/>
        </w:rPr>
        <w:t>Н</w:t>
      </w:r>
      <w:r w:rsidR="00262F7C">
        <w:rPr>
          <w:rStyle w:val="CharAttribute88"/>
          <w:szCs w:val="24"/>
        </w:rPr>
        <w:t>аселенные пункты МО Урываевский</w:t>
      </w:r>
      <w:r w:rsidRPr="00A64208">
        <w:rPr>
          <w:rStyle w:val="CharAttribute88"/>
          <w:szCs w:val="24"/>
        </w:rPr>
        <w:t xml:space="preserve"> сельсовет</w:t>
      </w:r>
      <w:r w:rsidR="00E52DB3">
        <w:rPr>
          <w:rStyle w:val="CharAttribute88"/>
          <w:szCs w:val="24"/>
        </w:rPr>
        <w:t xml:space="preserve"> </w:t>
      </w:r>
      <w:r w:rsidRPr="00A64208">
        <w:rPr>
          <w:rStyle w:val="CharAttribute88"/>
          <w:szCs w:val="24"/>
        </w:rPr>
        <w:t>не газифицированы. Население пользуется сжиженным газом из баллонов.</w:t>
      </w:r>
      <w:r w:rsidRPr="00A64208">
        <w:rPr>
          <w:rStyle w:val="CharAttribute95"/>
          <w:rFonts w:eastAsia="№Е"/>
          <w:szCs w:val="24"/>
        </w:rPr>
        <w:t xml:space="preserve"> Согласно программе газификации Алтайского края на расчетный период планируется газификация с. Зыково, с. Урываево,</w:t>
      </w:r>
      <w:r w:rsidR="00035237">
        <w:rPr>
          <w:rStyle w:val="CharAttribute95"/>
          <w:rFonts w:eastAsia="№Е"/>
          <w:szCs w:val="24"/>
        </w:rPr>
        <w:t xml:space="preserve"> п. Заря,</w:t>
      </w:r>
      <w:r w:rsidRPr="00A64208">
        <w:rPr>
          <w:rStyle w:val="CharAttribute95"/>
          <w:rFonts w:eastAsia="№Е"/>
          <w:szCs w:val="24"/>
        </w:rPr>
        <w:t xml:space="preserve"> ст. Урываево.</w:t>
      </w:r>
    </w:p>
    <w:p w:rsidR="0071662A" w:rsidRPr="00E15515" w:rsidRDefault="00E52DB3" w:rsidP="0073512B">
      <w:pPr>
        <w:pStyle w:val="ParaAttribute140"/>
        <w:spacing w:line="360" w:lineRule="auto"/>
        <w:jc w:val="center"/>
        <w:outlineLvl w:val="2"/>
        <w:rPr>
          <w:sz w:val="24"/>
          <w:szCs w:val="24"/>
        </w:rPr>
      </w:pPr>
      <w:bookmarkStart w:id="110" w:name="_Toc280271906"/>
      <w:bookmarkStart w:id="111" w:name="_Toc297106138"/>
      <w:bookmarkStart w:id="112" w:name="_Toc314205673"/>
      <w:bookmarkStart w:id="113" w:name="_Toc404171794"/>
      <w:r>
        <w:rPr>
          <w:rStyle w:val="CharAttribute70"/>
          <w:rFonts w:eastAsia="№Е"/>
          <w:szCs w:val="24"/>
        </w:rPr>
        <w:t>2.10</w:t>
      </w:r>
      <w:r w:rsidR="0071662A" w:rsidRPr="00E15515">
        <w:rPr>
          <w:rStyle w:val="CharAttribute70"/>
          <w:rFonts w:eastAsia="№Е"/>
          <w:szCs w:val="24"/>
        </w:rPr>
        <w:t>.6. Телефонизация</w:t>
      </w:r>
      <w:bookmarkEnd w:id="110"/>
      <w:bookmarkEnd w:id="111"/>
      <w:bookmarkEnd w:id="112"/>
      <w:r w:rsidR="00035237">
        <w:rPr>
          <w:rStyle w:val="CharAttribute70"/>
          <w:rFonts w:eastAsia="№Е"/>
          <w:szCs w:val="24"/>
        </w:rPr>
        <w:t>.</w:t>
      </w:r>
      <w:bookmarkEnd w:id="113"/>
    </w:p>
    <w:p w:rsidR="0071662A" w:rsidRPr="00A64208" w:rsidRDefault="0071662A" w:rsidP="00E52DB3">
      <w:pPr>
        <w:pStyle w:val="ParaAttribute22"/>
        <w:spacing w:line="360" w:lineRule="auto"/>
        <w:ind w:firstLine="851"/>
        <w:rPr>
          <w:rStyle w:val="CharAttribute92"/>
          <w:rFonts w:eastAsia="№Е"/>
        </w:rPr>
      </w:pPr>
      <w:r w:rsidRPr="00A64208">
        <w:rPr>
          <w:rStyle w:val="CharAttribute92"/>
          <w:rFonts w:eastAsia="№Е"/>
          <w:szCs w:val="24"/>
        </w:rPr>
        <w:t>Услуги связи на территории района оказывают две организации: Панкрушихинский почтамт ОСП УФПС Алтайского края филиала ГУП «Почта России» и ОАО «Сибирьтелеком» (структурное подразделение Панкрушихинского центра телекоммуникаций Алтайско</w:t>
      </w:r>
      <w:r w:rsidR="00205A5F">
        <w:rPr>
          <w:rStyle w:val="CharAttribute92"/>
          <w:rFonts w:eastAsia="№Е"/>
          <w:szCs w:val="24"/>
        </w:rPr>
        <w:t>го филиала ОАО «Сибирьтелеком»)</w:t>
      </w:r>
      <w:r w:rsidRPr="00A64208">
        <w:rPr>
          <w:rStyle w:val="CharAttribute92"/>
          <w:rFonts w:eastAsia="№Е"/>
          <w:szCs w:val="24"/>
        </w:rPr>
        <w:t>. Имеется сотовая связь «Билайн», «МТС», «Мегафон».</w:t>
      </w:r>
    </w:p>
    <w:p w:rsidR="0071662A" w:rsidRPr="00DB0951" w:rsidRDefault="00E52DB3" w:rsidP="00E52DB3">
      <w:pPr>
        <w:pStyle w:val="ParaAttribute56"/>
        <w:spacing w:line="360" w:lineRule="auto"/>
        <w:ind w:firstLine="851"/>
        <w:jc w:val="center"/>
        <w:outlineLvl w:val="2"/>
        <w:rPr>
          <w:sz w:val="24"/>
          <w:szCs w:val="24"/>
        </w:rPr>
      </w:pPr>
      <w:bookmarkStart w:id="114" w:name="_Toc297106139"/>
      <w:bookmarkStart w:id="115" w:name="_Toc314205674"/>
      <w:bookmarkStart w:id="116" w:name="_Toc404171795"/>
      <w:bookmarkStart w:id="117" w:name="_Toc280271907"/>
      <w:r>
        <w:rPr>
          <w:rStyle w:val="CharAttribute92"/>
          <w:rFonts w:eastAsia="№Е"/>
          <w:szCs w:val="24"/>
        </w:rPr>
        <w:t>2.10</w:t>
      </w:r>
      <w:r w:rsidR="0071662A" w:rsidRPr="00DB0951">
        <w:rPr>
          <w:rStyle w:val="CharAttribute92"/>
          <w:rFonts w:eastAsia="№Е"/>
          <w:szCs w:val="24"/>
        </w:rPr>
        <w:t>.7. Телерадиовещание</w:t>
      </w:r>
      <w:bookmarkEnd w:id="114"/>
      <w:bookmarkEnd w:id="115"/>
      <w:r>
        <w:rPr>
          <w:rStyle w:val="CharAttribute92"/>
          <w:rFonts w:eastAsia="№Е"/>
          <w:szCs w:val="24"/>
        </w:rPr>
        <w:t>.</w:t>
      </w:r>
      <w:bookmarkEnd w:id="116"/>
    </w:p>
    <w:p w:rsidR="0071662A" w:rsidRPr="00A64208" w:rsidRDefault="0071662A" w:rsidP="00E52DB3">
      <w:pPr>
        <w:pStyle w:val="ParaAttribute36"/>
        <w:spacing w:line="360" w:lineRule="auto"/>
        <w:ind w:firstLine="851"/>
        <w:rPr>
          <w:sz w:val="24"/>
          <w:szCs w:val="24"/>
        </w:rPr>
      </w:pPr>
      <w:r w:rsidRPr="00DB0951">
        <w:rPr>
          <w:rStyle w:val="CharAttribute92"/>
          <w:rFonts w:eastAsia="№Е"/>
          <w:szCs w:val="24"/>
        </w:rPr>
        <w:t>Эфирное телевизионное и радиовещание в районе осуществляется филиалом ФГУП РТРС Алтайский КРТПЦ. Телевизионный ретранслятор установлен восточнее границы МО Урываевск</w:t>
      </w:r>
      <w:r w:rsidR="00035237">
        <w:rPr>
          <w:rStyle w:val="CharAttribute92"/>
          <w:rFonts w:eastAsia="№Е"/>
          <w:szCs w:val="24"/>
        </w:rPr>
        <w:t>ий</w:t>
      </w:r>
      <w:r w:rsidRPr="00DB0951">
        <w:rPr>
          <w:rStyle w:val="CharAttribute92"/>
          <w:rFonts w:eastAsia="№Е"/>
          <w:szCs w:val="24"/>
        </w:rPr>
        <w:t xml:space="preserve"> сельсовет в с. Панкрушиха. Населенные пункты Урываевского сельсовета охвачены вещанием четырех </w:t>
      </w:r>
      <w:r w:rsidR="00035237">
        <w:rPr>
          <w:rStyle w:val="CharAttribute92"/>
          <w:rFonts w:eastAsia="№Е"/>
          <w:szCs w:val="24"/>
        </w:rPr>
        <w:t xml:space="preserve">аналоговых </w:t>
      </w:r>
      <w:r w:rsidRPr="00DB0951">
        <w:rPr>
          <w:rStyle w:val="CharAttribute92"/>
          <w:rFonts w:eastAsia="№Е"/>
          <w:szCs w:val="24"/>
        </w:rPr>
        <w:t>телевизионных каналов – «Первый канал», «Россия 1», «НТВ», «Россия 2»,</w:t>
      </w:r>
      <w:r w:rsidR="00035237">
        <w:rPr>
          <w:rStyle w:val="CharAttribute92"/>
          <w:rFonts w:eastAsia="№Е"/>
          <w:szCs w:val="24"/>
        </w:rPr>
        <w:t xml:space="preserve"> пакетом из 10 цифровых телевизионных каналов,</w:t>
      </w:r>
      <w:r w:rsidRPr="00731018">
        <w:rPr>
          <w:rStyle w:val="CharAttribute92"/>
          <w:rFonts w:eastAsia="№Е"/>
          <w:color w:val="FF0000"/>
          <w:szCs w:val="24"/>
        </w:rPr>
        <w:t xml:space="preserve"> </w:t>
      </w:r>
      <w:r w:rsidRPr="00A64208">
        <w:rPr>
          <w:rStyle w:val="CharAttribute92"/>
          <w:rFonts w:eastAsia="№Е"/>
          <w:szCs w:val="24"/>
        </w:rPr>
        <w:t xml:space="preserve">и радиовещательных программ: «Радио России»,  «Маяк». </w:t>
      </w:r>
      <w:r w:rsidRPr="00A64208">
        <w:rPr>
          <w:rStyle w:val="CharAttribute88"/>
          <w:szCs w:val="24"/>
        </w:rPr>
        <w:t>Существующая инфраструктура системы связи и телерадиовещания соответствует требованиям предоставления услуг связи и телерадиовещания.</w:t>
      </w:r>
    </w:p>
    <w:p w:rsidR="0071662A" w:rsidRPr="001119D9" w:rsidRDefault="00474C12" w:rsidP="00E52DB3">
      <w:pPr>
        <w:pStyle w:val="ParaAttribute144"/>
        <w:spacing w:line="360" w:lineRule="auto"/>
        <w:ind w:firstLine="851"/>
        <w:outlineLvl w:val="1"/>
        <w:rPr>
          <w:sz w:val="24"/>
          <w:szCs w:val="24"/>
        </w:rPr>
      </w:pPr>
      <w:bookmarkStart w:id="118" w:name="_Toc280271908"/>
      <w:bookmarkStart w:id="119" w:name="_Toc297106140"/>
      <w:bookmarkStart w:id="120" w:name="_Toc314205675"/>
      <w:bookmarkStart w:id="121" w:name="_Toc404171796"/>
      <w:bookmarkEnd w:id="117"/>
      <w:r w:rsidRPr="001119D9">
        <w:rPr>
          <w:rStyle w:val="CharAttribute74"/>
          <w:smallCaps/>
          <w:szCs w:val="24"/>
        </w:rPr>
        <w:t>2.1</w:t>
      </w:r>
      <w:r>
        <w:rPr>
          <w:rStyle w:val="CharAttribute74"/>
          <w:smallCaps/>
          <w:szCs w:val="24"/>
        </w:rPr>
        <w:t>1</w:t>
      </w:r>
      <w:r w:rsidRPr="001119D9">
        <w:rPr>
          <w:rStyle w:val="CharAttribute74"/>
          <w:smallCaps/>
          <w:szCs w:val="24"/>
        </w:rPr>
        <w:t>. ЭКОЛОГИЧЕСКОЕ СОСТОЯНИЕ ТЕРРИТОРИИ</w:t>
      </w:r>
      <w:bookmarkEnd w:id="118"/>
      <w:bookmarkEnd w:id="119"/>
      <w:bookmarkEnd w:id="120"/>
      <w:r>
        <w:rPr>
          <w:rStyle w:val="CharAttribute74"/>
          <w:smallCaps/>
          <w:szCs w:val="24"/>
        </w:rPr>
        <w:t>.</w:t>
      </w:r>
      <w:bookmarkEnd w:id="121"/>
    </w:p>
    <w:p w:rsidR="0071662A" w:rsidRPr="00224B74" w:rsidRDefault="0071662A" w:rsidP="00E52DB3">
      <w:pPr>
        <w:pStyle w:val="ParaAttribute145"/>
        <w:spacing w:before="0" w:after="0" w:line="360" w:lineRule="auto"/>
        <w:rPr>
          <w:sz w:val="24"/>
          <w:szCs w:val="24"/>
        </w:rPr>
      </w:pPr>
      <w:r w:rsidRPr="001119D9">
        <w:rPr>
          <w:rStyle w:val="CharAttribute95"/>
          <w:rFonts w:eastAsia="№Е"/>
          <w:szCs w:val="24"/>
        </w:rPr>
        <w:t xml:space="preserve">Территория  </w:t>
      </w:r>
      <w:r w:rsidR="00B1364B">
        <w:rPr>
          <w:rStyle w:val="CharAttribute95"/>
          <w:rFonts w:eastAsia="№Е"/>
          <w:szCs w:val="24"/>
        </w:rPr>
        <w:t>образован</w:t>
      </w:r>
      <w:r w:rsidRPr="001119D9">
        <w:rPr>
          <w:rStyle w:val="CharAttribute95"/>
          <w:rFonts w:eastAsia="№Е"/>
          <w:szCs w:val="24"/>
        </w:rPr>
        <w:t xml:space="preserve">ия подвержена значительной хозяйственной нагрузке. Природные комплексы или отдельные их компоненты в той или иной степени изменены, а местами сильно расформированы различными видами хозяйственных воздействий и не могут выполнять свои экологические функции. </w:t>
      </w:r>
      <w:r w:rsidRPr="001119D9">
        <w:rPr>
          <w:rStyle w:val="CharAttribute96"/>
          <w:rFonts w:eastAsia="№Е"/>
          <w:szCs w:val="24"/>
        </w:rPr>
        <w:t xml:space="preserve">Повышенные местности, с давних пор используемые в земледелии, испытывают негативные эрозионные процессы, обуславливающие падение плодородия почв. Местности, приуроченные к низким гипсометрическим уровням, испытывают существенную пастбищную нагрузку, местами приводящую к негативной трансформации растительных сообществ (сбою). </w:t>
      </w:r>
      <w:r w:rsidRPr="00224B74">
        <w:rPr>
          <w:rStyle w:val="CharAttribute88"/>
          <w:szCs w:val="24"/>
        </w:rPr>
        <w:t xml:space="preserve">На состояние атмосферного воздуха в муниципальном </w:t>
      </w:r>
      <w:r w:rsidR="00B1364B">
        <w:rPr>
          <w:rStyle w:val="CharAttribute88"/>
          <w:szCs w:val="24"/>
        </w:rPr>
        <w:t>образован</w:t>
      </w:r>
      <w:r w:rsidRPr="00224B74">
        <w:rPr>
          <w:rStyle w:val="CharAttribute88"/>
          <w:szCs w:val="24"/>
        </w:rPr>
        <w:t>ии оказывают влияние объекты производственной и транспортной инфраструктуры.</w:t>
      </w:r>
    </w:p>
    <w:p w:rsidR="0071662A" w:rsidRPr="00224B74" w:rsidRDefault="0071662A" w:rsidP="00E52DB3">
      <w:pPr>
        <w:pStyle w:val="ParaAttribute36"/>
        <w:spacing w:line="360" w:lineRule="auto"/>
        <w:ind w:firstLine="851"/>
        <w:rPr>
          <w:sz w:val="24"/>
          <w:szCs w:val="24"/>
        </w:rPr>
      </w:pPr>
      <w:r w:rsidRPr="00224B74">
        <w:rPr>
          <w:rStyle w:val="CharAttribute95"/>
          <w:rFonts w:eastAsia="№Е"/>
          <w:szCs w:val="24"/>
        </w:rPr>
        <w:lastRenderedPageBreak/>
        <w:t>На территории</w:t>
      </w:r>
      <w:r w:rsidR="00035237">
        <w:rPr>
          <w:rStyle w:val="CharAttribute95"/>
          <w:rFonts w:eastAsia="№Е"/>
          <w:szCs w:val="24"/>
        </w:rPr>
        <w:t xml:space="preserve"> Муниципального образования</w:t>
      </w:r>
      <w:r w:rsidRPr="00224B74">
        <w:rPr>
          <w:rStyle w:val="CharAttribute95"/>
          <w:rFonts w:eastAsia="№Е"/>
          <w:szCs w:val="24"/>
        </w:rPr>
        <w:t xml:space="preserve"> располагаются следующие объекты, требующие установления санитарно-защитных зон в соответствии с СанПиН 2.2.1/2.1.1.1200-03 «Санитарно-защитные зоны и санитарная классификация предприятий, сооружений и иных объектов»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w:t>
      </w:r>
      <w:r w:rsidR="00287819">
        <w:rPr>
          <w:rStyle w:val="CharAttribute95"/>
          <w:rFonts w:eastAsia="№Е"/>
          <w:szCs w:val="24"/>
        </w:rPr>
        <w:t xml:space="preserve"> (таблица 2</w:t>
      </w:r>
      <w:r w:rsidR="00D962F9">
        <w:rPr>
          <w:rStyle w:val="CharAttribute95"/>
          <w:rFonts w:eastAsia="№Е"/>
          <w:szCs w:val="24"/>
        </w:rPr>
        <w:t>2</w:t>
      </w:r>
      <w:r w:rsidR="00035237">
        <w:rPr>
          <w:rStyle w:val="CharAttribute95"/>
          <w:rFonts w:eastAsia="№Е"/>
          <w:szCs w:val="24"/>
        </w:rPr>
        <w:t>)</w:t>
      </w:r>
      <w:r w:rsidRPr="00224B74">
        <w:rPr>
          <w:rStyle w:val="CharAttribute95"/>
          <w:rFonts w:eastAsia="№Е"/>
          <w:szCs w:val="24"/>
        </w:rPr>
        <w:t>.</w:t>
      </w:r>
    </w:p>
    <w:p w:rsidR="0071662A" w:rsidRPr="00A64208" w:rsidRDefault="00287819" w:rsidP="00E52DB3">
      <w:pPr>
        <w:pStyle w:val="ParaAttribute148"/>
        <w:spacing w:line="360" w:lineRule="auto"/>
        <w:ind w:firstLine="851"/>
        <w:rPr>
          <w:sz w:val="24"/>
          <w:szCs w:val="24"/>
        </w:rPr>
      </w:pPr>
      <w:r>
        <w:rPr>
          <w:rStyle w:val="CharAttribute95"/>
          <w:rFonts w:eastAsia="№Е"/>
          <w:szCs w:val="24"/>
        </w:rPr>
        <w:t>Таблица 2</w:t>
      </w:r>
      <w:r w:rsidR="00D962F9">
        <w:rPr>
          <w:rStyle w:val="CharAttribute95"/>
          <w:rFonts w:eastAsia="№Е"/>
          <w:szCs w:val="24"/>
        </w:rPr>
        <w:t>2</w:t>
      </w:r>
      <w:r w:rsidR="0071662A" w:rsidRPr="00A64208">
        <w:rPr>
          <w:rStyle w:val="CharAttribute95"/>
          <w:rFonts w:eastAsia="№Е"/>
          <w:szCs w:val="24"/>
        </w:rPr>
        <w:t>. Перечень объектов производственной зоны, оказывающих негативное влияние на жилую застройку</w:t>
      </w:r>
      <w:r w:rsidR="00035237">
        <w:rPr>
          <w:rStyle w:val="CharAttribute95"/>
          <w:rFonts w:eastAsia="№Е"/>
          <w:szCs w:val="24"/>
        </w:rPr>
        <w:t>.</w:t>
      </w:r>
    </w:p>
    <w:tbl>
      <w:tblPr>
        <w:tblStyle w:val="DefaultTable"/>
        <w:tblW w:w="0" w:type="auto"/>
        <w:jc w:val="center"/>
        <w:tblInd w:w="0" w:type="dxa"/>
        <w:tblLook w:val="0000"/>
      </w:tblPr>
      <w:tblGrid>
        <w:gridCol w:w="1439"/>
        <w:gridCol w:w="5521"/>
        <w:gridCol w:w="2611"/>
      </w:tblGrid>
      <w:tr w:rsidR="0071662A" w:rsidRPr="00A64208" w:rsidTr="007C2A7A">
        <w:trPr>
          <w:trHeight w:val="167"/>
          <w:jc w:val="center"/>
        </w:trPr>
        <w:tc>
          <w:tcPr>
            <w:tcW w:w="1439" w:type="dxa"/>
            <w:tcBorders>
              <w:top w:val="single" w:sz="4" w:space="0" w:color="000000"/>
              <w:left w:val="single" w:sz="4" w:space="0" w:color="000000"/>
              <w:bottom w:val="single" w:sz="4" w:space="0" w:color="000000"/>
              <w:right w:val="single" w:sz="4" w:space="0" w:color="000000"/>
            </w:tcBorders>
          </w:tcPr>
          <w:p w:rsidR="0071662A" w:rsidRPr="00A64208" w:rsidRDefault="0071662A" w:rsidP="0071662A">
            <w:pPr>
              <w:pStyle w:val="ParaAttribute149"/>
              <w:rPr>
                <w:sz w:val="24"/>
                <w:szCs w:val="24"/>
              </w:rPr>
            </w:pPr>
            <w:r w:rsidRPr="00A64208">
              <w:rPr>
                <w:rStyle w:val="CharAttribute95"/>
                <w:rFonts w:eastAsia="№Е"/>
                <w:szCs w:val="24"/>
              </w:rPr>
              <w:t>№</w:t>
            </w:r>
          </w:p>
        </w:tc>
        <w:tc>
          <w:tcPr>
            <w:tcW w:w="5521" w:type="dxa"/>
            <w:tcBorders>
              <w:top w:val="single" w:sz="4" w:space="0" w:color="000000"/>
              <w:left w:val="single" w:sz="4" w:space="0" w:color="000000"/>
              <w:bottom w:val="single" w:sz="4" w:space="0" w:color="000000"/>
              <w:right w:val="single" w:sz="4" w:space="0" w:color="000000"/>
            </w:tcBorders>
          </w:tcPr>
          <w:p w:rsidR="0071662A" w:rsidRPr="00A64208" w:rsidRDefault="0071662A" w:rsidP="0071662A">
            <w:pPr>
              <w:pStyle w:val="ParaAttribute149"/>
              <w:rPr>
                <w:sz w:val="24"/>
                <w:szCs w:val="24"/>
              </w:rPr>
            </w:pPr>
            <w:r w:rsidRPr="00A64208">
              <w:rPr>
                <w:rStyle w:val="CharAttribute95"/>
                <w:rFonts w:eastAsia="№Е"/>
                <w:szCs w:val="24"/>
              </w:rPr>
              <w:t>Наименование</w:t>
            </w:r>
          </w:p>
        </w:tc>
        <w:tc>
          <w:tcPr>
            <w:tcW w:w="2611" w:type="dxa"/>
            <w:tcBorders>
              <w:top w:val="single" w:sz="4" w:space="0" w:color="000000"/>
              <w:left w:val="single" w:sz="4" w:space="0" w:color="000000"/>
              <w:bottom w:val="single" w:sz="4" w:space="0" w:color="000000"/>
              <w:right w:val="single" w:sz="4" w:space="0" w:color="000000"/>
            </w:tcBorders>
          </w:tcPr>
          <w:p w:rsidR="0071662A" w:rsidRPr="00A64208" w:rsidRDefault="0071662A" w:rsidP="00E52DB3">
            <w:pPr>
              <w:pStyle w:val="ParaAttribute149"/>
              <w:rPr>
                <w:sz w:val="24"/>
                <w:szCs w:val="24"/>
              </w:rPr>
            </w:pPr>
            <w:r w:rsidRPr="00A64208">
              <w:rPr>
                <w:rStyle w:val="CharAttribute95"/>
                <w:rFonts w:eastAsia="№Е"/>
                <w:szCs w:val="24"/>
              </w:rPr>
              <w:t>Класс производства</w:t>
            </w:r>
          </w:p>
        </w:tc>
      </w:tr>
      <w:tr w:rsidR="0071662A" w:rsidRPr="00A64208" w:rsidTr="007C2A7A">
        <w:trPr>
          <w:jc w:val="center"/>
        </w:trPr>
        <w:tc>
          <w:tcPr>
            <w:tcW w:w="1439" w:type="dxa"/>
            <w:tcBorders>
              <w:top w:val="single" w:sz="4" w:space="0" w:color="000000"/>
              <w:left w:val="single" w:sz="4" w:space="0" w:color="000000"/>
              <w:bottom w:val="single" w:sz="4" w:space="0" w:color="000000"/>
              <w:right w:val="single" w:sz="4" w:space="0" w:color="000000"/>
            </w:tcBorders>
          </w:tcPr>
          <w:p w:rsidR="0071662A" w:rsidRPr="00A64208" w:rsidRDefault="0071662A" w:rsidP="0071662A">
            <w:pPr>
              <w:pStyle w:val="ParaAttribute149"/>
              <w:rPr>
                <w:i/>
                <w:sz w:val="24"/>
                <w:szCs w:val="24"/>
              </w:rPr>
            </w:pPr>
            <w:r w:rsidRPr="00A64208">
              <w:rPr>
                <w:rStyle w:val="CharAttribute95"/>
                <w:rFonts w:eastAsia="№Е"/>
                <w:szCs w:val="24"/>
              </w:rPr>
              <w:t>1</w:t>
            </w:r>
          </w:p>
        </w:tc>
        <w:tc>
          <w:tcPr>
            <w:tcW w:w="5521" w:type="dxa"/>
            <w:tcBorders>
              <w:top w:val="single" w:sz="4" w:space="0" w:color="000000"/>
              <w:left w:val="single" w:sz="4" w:space="0" w:color="000000"/>
              <w:bottom w:val="single" w:sz="4" w:space="0" w:color="000000"/>
              <w:right w:val="single" w:sz="4" w:space="0" w:color="000000"/>
            </w:tcBorders>
          </w:tcPr>
          <w:p w:rsidR="0071662A" w:rsidRPr="00A64208" w:rsidRDefault="0071662A" w:rsidP="0071662A">
            <w:pPr>
              <w:pStyle w:val="ParaAttribute150"/>
              <w:rPr>
                <w:sz w:val="24"/>
                <w:szCs w:val="24"/>
              </w:rPr>
            </w:pPr>
            <w:r>
              <w:rPr>
                <w:rStyle w:val="CharAttribute95"/>
                <w:rFonts w:eastAsia="№Е"/>
                <w:szCs w:val="24"/>
              </w:rPr>
              <w:t>С</w:t>
            </w:r>
            <w:r w:rsidRPr="00A64208">
              <w:rPr>
                <w:rStyle w:val="CharAttribute95"/>
                <w:rFonts w:eastAsia="№Е"/>
                <w:szCs w:val="24"/>
              </w:rPr>
              <w:t>котомогильник</w:t>
            </w:r>
          </w:p>
        </w:tc>
        <w:tc>
          <w:tcPr>
            <w:tcW w:w="2611" w:type="dxa"/>
            <w:tcBorders>
              <w:top w:val="single" w:sz="4" w:space="0" w:color="000000"/>
              <w:left w:val="single" w:sz="4" w:space="0" w:color="000000"/>
              <w:bottom w:val="single" w:sz="4" w:space="0" w:color="000000"/>
              <w:right w:val="single" w:sz="4" w:space="0" w:color="000000"/>
            </w:tcBorders>
          </w:tcPr>
          <w:p w:rsidR="0071662A" w:rsidRPr="00A64208" w:rsidRDefault="0071662A" w:rsidP="0071662A">
            <w:pPr>
              <w:pStyle w:val="ParaAttribute150"/>
              <w:rPr>
                <w:sz w:val="24"/>
                <w:szCs w:val="24"/>
              </w:rPr>
            </w:pPr>
            <w:r w:rsidRPr="00A64208">
              <w:rPr>
                <w:rStyle w:val="CharAttribute95"/>
                <w:rFonts w:eastAsia="№Е"/>
                <w:szCs w:val="24"/>
              </w:rPr>
              <w:t>Класс I СЗЗ - 1000 м</w:t>
            </w:r>
          </w:p>
        </w:tc>
      </w:tr>
      <w:tr w:rsidR="007C2A7A" w:rsidRPr="00A64208" w:rsidTr="007C2A7A">
        <w:trPr>
          <w:jc w:val="center"/>
        </w:trPr>
        <w:tc>
          <w:tcPr>
            <w:tcW w:w="1439"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49"/>
              <w:rPr>
                <w:rStyle w:val="CharAttribute95"/>
                <w:rFonts w:eastAsia="№Е"/>
                <w:szCs w:val="24"/>
              </w:rPr>
            </w:pPr>
            <w:r>
              <w:rPr>
                <w:rStyle w:val="CharAttribute95"/>
                <w:rFonts w:eastAsia="№Е"/>
                <w:szCs w:val="24"/>
              </w:rPr>
              <w:t>2</w:t>
            </w:r>
          </w:p>
        </w:tc>
        <w:tc>
          <w:tcPr>
            <w:tcW w:w="5521" w:type="dxa"/>
            <w:tcBorders>
              <w:top w:val="single" w:sz="4" w:space="0" w:color="000000"/>
              <w:left w:val="single" w:sz="4" w:space="0" w:color="000000"/>
              <w:bottom w:val="single" w:sz="4" w:space="0" w:color="000000"/>
              <w:right w:val="single" w:sz="4" w:space="0" w:color="000000"/>
            </w:tcBorders>
          </w:tcPr>
          <w:p w:rsidR="007C2A7A" w:rsidRDefault="007C2A7A" w:rsidP="0071662A">
            <w:pPr>
              <w:pStyle w:val="ParaAttribute150"/>
              <w:rPr>
                <w:rStyle w:val="CharAttribute95"/>
                <w:rFonts w:eastAsia="№Е"/>
                <w:szCs w:val="24"/>
              </w:rPr>
            </w:pPr>
            <w:r>
              <w:rPr>
                <w:rStyle w:val="CharAttribute95"/>
                <w:rFonts w:eastAsia="№Е"/>
                <w:szCs w:val="24"/>
              </w:rPr>
              <w:t>Полигон ТБО</w:t>
            </w:r>
          </w:p>
        </w:tc>
        <w:tc>
          <w:tcPr>
            <w:tcW w:w="2611" w:type="dxa"/>
            <w:tcBorders>
              <w:top w:val="single" w:sz="4" w:space="0" w:color="000000"/>
              <w:left w:val="single" w:sz="4" w:space="0" w:color="000000"/>
              <w:bottom w:val="single" w:sz="4" w:space="0" w:color="000000"/>
              <w:right w:val="single" w:sz="4" w:space="0" w:color="000000"/>
            </w:tcBorders>
          </w:tcPr>
          <w:p w:rsidR="007C2A7A" w:rsidRPr="00A64208" w:rsidRDefault="007C2A7A" w:rsidP="007C2A7A">
            <w:pPr>
              <w:pStyle w:val="ParaAttribute150"/>
              <w:rPr>
                <w:sz w:val="24"/>
                <w:szCs w:val="24"/>
              </w:rPr>
            </w:pPr>
            <w:r w:rsidRPr="00A64208">
              <w:rPr>
                <w:rStyle w:val="CharAttribute95"/>
                <w:rFonts w:eastAsia="№Е"/>
                <w:szCs w:val="24"/>
              </w:rPr>
              <w:t xml:space="preserve">Класс </w:t>
            </w:r>
            <w:r>
              <w:rPr>
                <w:rStyle w:val="CharAttribute95"/>
                <w:rFonts w:eastAsia="№Е"/>
                <w:szCs w:val="24"/>
                <w:lang w:val="en-GB"/>
              </w:rPr>
              <w:t>I</w:t>
            </w:r>
            <w:r w:rsidRPr="00A64208">
              <w:rPr>
                <w:rStyle w:val="CharAttribute95"/>
                <w:rFonts w:eastAsia="№Е"/>
                <w:szCs w:val="24"/>
              </w:rPr>
              <w:t xml:space="preserve">I СЗЗ - </w:t>
            </w:r>
            <w:r>
              <w:rPr>
                <w:rStyle w:val="CharAttribute95"/>
                <w:rFonts w:eastAsia="№Е"/>
                <w:szCs w:val="24"/>
              </w:rPr>
              <w:t>5</w:t>
            </w:r>
            <w:r w:rsidRPr="00A64208">
              <w:rPr>
                <w:rStyle w:val="CharAttribute95"/>
                <w:rFonts w:eastAsia="№Е"/>
                <w:szCs w:val="24"/>
              </w:rPr>
              <w:t>00 м</w:t>
            </w:r>
          </w:p>
        </w:tc>
      </w:tr>
      <w:tr w:rsidR="007C2A7A" w:rsidRPr="00A64208" w:rsidTr="007C2A7A">
        <w:trPr>
          <w:jc w:val="center"/>
        </w:trPr>
        <w:tc>
          <w:tcPr>
            <w:tcW w:w="1439"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49"/>
              <w:rPr>
                <w:i/>
                <w:sz w:val="24"/>
                <w:szCs w:val="24"/>
              </w:rPr>
            </w:pPr>
            <w:r>
              <w:rPr>
                <w:rStyle w:val="CharAttribute95"/>
                <w:rFonts w:eastAsia="№Е"/>
                <w:szCs w:val="24"/>
              </w:rPr>
              <w:t>3</w:t>
            </w:r>
          </w:p>
        </w:tc>
        <w:tc>
          <w:tcPr>
            <w:tcW w:w="552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Pr>
                <w:rStyle w:val="CharAttribute95"/>
                <w:rFonts w:eastAsia="№Е"/>
                <w:szCs w:val="24"/>
              </w:rPr>
              <w:t>С</w:t>
            </w:r>
            <w:r w:rsidRPr="00A64208">
              <w:rPr>
                <w:rStyle w:val="CharAttribute95"/>
                <w:rFonts w:eastAsia="№Е"/>
                <w:szCs w:val="24"/>
              </w:rPr>
              <w:t xml:space="preserve">винофемра на 400 голов </w:t>
            </w:r>
          </w:p>
        </w:tc>
        <w:tc>
          <w:tcPr>
            <w:tcW w:w="261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sidRPr="00A64208">
              <w:rPr>
                <w:rStyle w:val="CharAttribute95"/>
                <w:rFonts w:eastAsia="№Е"/>
                <w:szCs w:val="24"/>
              </w:rPr>
              <w:t>Класс III СЗЗ - 300 м</w:t>
            </w:r>
          </w:p>
        </w:tc>
      </w:tr>
      <w:tr w:rsidR="007C2A7A" w:rsidRPr="00A64208" w:rsidTr="007C2A7A">
        <w:trPr>
          <w:jc w:val="center"/>
        </w:trPr>
        <w:tc>
          <w:tcPr>
            <w:tcW w:w="1439"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49"/>
              <w:rPr>
                <w:i/>
                <w:sz w:val="24"/>
                <w:szCs w:val="24"/>
              </w:rPr>
            </w:pPr>
            <w:r>
              <w:rPr>
                <w:rStyle w:val="CharAttribute95"/>
                <w:rFonts w:eastAsia="№Е"/>
                <w:szCs w:val="24"/>
              </w:rPr>
              <w:t>4</w:t>
            </w:r>
          </w:p>
        </w:tc>
        <w:tc>
          <w:tcPr>
            <w:tcW w:w="552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sidRPr="00A64208">
              <w:rPr>
                <w:rStyle w:val="CharAttribute95"/>
                <w:rFonts w:eastAsia="№Е"/>
                <w:szCs w:val="24"/>
              </w:rPr>
              <w:t>МТМ, мехток, ХПП</w:t>
            </w:r>
          </w:p>
        </w:tc>
        <w:tc>
          <w:tcPr>
            <w:tcW w:w="261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sidRPr="00A64208">
              <w:rPr>
                <w:rStyle w:val="CharAttribute95"/>
                <w:rFonts w:eastAsia="№Е"/>
                <w:szCs w:val="24"/>
              </w:rPr>
              <w:t>Класс IV СЗЗ – 100 м</w:t>
            </w:r>
          </w:p>
        </w:tc>
      </w:tr>
      <w:tr w:rsidR="007C2A7A" w:rsidRPr="00A64208" w:rsidTr="007C2A7A">
        <w:trPr>
          <w:jc w:val="center"/>
        </w:trPr>
        <w:tc>
          <w:tcPr>
            <w:tcW w:w="1439"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49"/>
              <w:rPr>
                <w:sz w:val="24"/>
                <w:szCs w:val="24"/>
              </w:rPr>
            </w:pPr>
            <w:r>
              <w:rPr>
                <w:rStyle w:val="CharAttribute95"/>
                <w:rFonts w:eastAsia="№Е"/>
                <w:szCs w:val="24"/>
              </w:rPr>
              <w:t>5</w:t>
            </w:r>
          </w:p>
        </w:tc>
        <w:tc>
          <w:tcPr>
            <w:tcW w:w="552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sidRPr="00A64208">
              <w:rPr>
                <w:rStyle w:val="CharAttribute95"/>
                <w:rFonts w:eastAsia="№Е"/>
                <w:szCs w:val="24"/>
              </w:rPr>
              <w:t>Складской сектор</w:t>
            </w:r>
          </w:p>
        </w:tc>
        <w:tc>
          <w:tcPr>
            <w:tcW w:w="2611" w:type="dxa"/>
            <w:tcBorders>
              <w:top w:val="single" w:sz="4" w:space="0" w:color="000000"/>
              <w:left w:val="single" w:sz="4" w:space="0" w:color="000000"/>
              <w:bottom w:val="single" w:sz="4" w:space="0" w:color="000000"/>
              <w:right w:val="single" w:sz="4" w:space="0" w:color="000000"/>
            </w:tcBorders>
          </w:tcPr>
          <w:p w:rsidR="007C2A7A" w:rsidRPr="00A64208" w:rsidRDefault="007C2A7A" w:rsidP="0071662A">
            <w:pPr>
              <w:pStyle w:val="ParaAttribute150"/>
              <w:rPr>
                <w:sz w:val="24"/>
                <w:szCs w:val="24"/>
              </w:rPr>
            </w:pPr>
            <w:r w:rsidRPr="00A64208">
              <w:rPr>
                <w:rStyle w:val="CharAttribute95"/>
                <w:rFonts w:eastAsia="№Е"/>
                <w:szCs w:val="24"/>
              </w:rPr>
              <w:t>Класс V СЗЗ - 50 м</w:t>
            </w:r>
          </w:p>
        </w:tc>
      </w:tr>
    </w:tbl>
    <w:p w:rsidR="0071662A" w:rsidRPr="00224B74" w:rsidRDefault="0071662A" w:rsidP="00E52DB3">
      <w:pPr>
        <w:pStyle w:val="ParaAttribute22"/>
        <w:spacing w:line="360" w:lineRule="auto"/>
        <w:ind w:firstLine="851"/>
        <w:rPr>
          <w:sz w:val="24"/>
          <w:szCs w:val="24"/>
        </w:rPr>
      </w:pPr>
      <w:r w:rsidRPr="00224B74">
        <w:rPr>
          <w:rStyle w:val="CharAttribute88"/>
          <w:szCs w:val="24"/>
        </w:rPr>
        <w:t xml:space="preserve">При размещении всех производственных и коммунально-складских объектов, а также при реконструкции существующих объектов (при определении параметров мощности), необходимо учитывать влияние размещаемого производства на проектные жилые и общественно-деловые территории.    </w:t>
      </w:r>
    </w:p>
    <w:p w:rsidR="0071662A" w:rsidRPr="00224B74" w:rsidRDefault="0071662A" w:rsidP="00E52DB3">
      <w:pPr>
        <w:pStyle w:val="ParaAttribute65"/>
        <w:spacing w:line="360" w:lineRule="auto"/>
        <w:ind w:firstLine="851"/>
        <w:rPr>
          <w:sz w:val="24"/>
          <w:szCs w:val="24"/>
        </w:rPr>
      </w:pPr>
      <w:r w:rsidRPr="00224B74">
        <w:rPr>
          <w:rStyle w:val="CharAttribute88"/>
          <w:szCs w:val="24"/>
        </w:rPr>
        <w:t xml:space="preserve">Неудовлетворительное санитарное состояние населённых мест, </w:t>
      </w:r>
      <w:r w:rsidR="00035237">
        <w:rPr>
          <w:rStyle w:val="CharAttribute88"/>
          <w:szCs w:val="24"/>
        </w:rPr>
        <w:t xml:space="preserve">полигонов ТБО </w:t>
      </w:r>
      <w:r w:rsidRPr="00224B74">
        <w:rPr>
          <w:rStyle w:val="CharAttribute88"/>
          <w:szCs w:val="24"/>
        </w:rPr>
        <w:t xml:space="preserve">является основной причиной загрязнения почв. Поверхностные и канализационные стоки, несанкционированные свалки бытовых и сельскохозяйственных отходов, отсутствие современных и эффективных моделей санитарной очистки усугубляют обстановку. </w:t>
      </w:r>
    </w:p>
    <w:p w:rsidR="0071662A" w:rsidRPr="00224B74" w:rsidRDefault="0071662A" w:rsidP="00E52DB3">
      <w:pPr>
        <w:pStyle w:val="ParaAttribute22"/>
        <w:spacing w:line="360" w:lineRule="auto"/>
        <w:ind w:firstLine="851"/>
        <w:rPr>
          <w:sz w:val="24"/>
          <w:szCs w:val="24"/>
        </w:rPr>
      </w:pPr>
      <w:r w:rsidRPr="00224B74">
        <w:rPr>
          <w:rStyle w:val="CharAttribute88"/>
          <w:szCs w:val="24"/>
        </w:rPr>
        <w:t>Схемой территориального планирования Алтайского края предусмотрено ряд природных и экологических градостроительных ограничений использования территории сельсовета:</w:t>
      </w:r>
    </w:p>
    <w:p w:rsidR="0071662A" w:rsidRPr="00224B74" w:rsidRDefault="0071662A" w:rsidP="00E52DB3">
      <w:pPr>
        <w:pStyle w:val="ParaAttribute152"/>
        <w:spacing w:line="360" w:lineRule="auto"/>
        <w:ind w:firstLine="851"/>
        <w:rPr>
          <w:sz w:val="24"/>
          <w:szCs w:val="24"/>
        </w:rPr>
      </w:pPr>
      <w:r w:rsidRPr="00224B74">
        <w:rPr>
          <w:rStyle w:val="CharAttribute30"/>
          <w:szCs w:val="24"/>
        </w:rPr>
        <w:t>-  использование пестицидов на пахотных землях:</w:t>
      </w:r>
      <w:r w:rsidRPr="00224B74">
        <w:rPr>
          <w:rStyle w:val="CharAttribute88"/>
          <w:szCs w:val="24"/>
        </w:rPr>
        <w:t xml:space="preserve"> ограничения на использование пашни для производства экологически чистой продукции, статус ограничений – краевой.</w:t>
      </w:r>
    </w:p>
    <w:p w:rsidR="0071662A" w:rsidRDefault="0071662A" w:rsidP="00E52DB3">
      <w:pPr>
        <w:pStyle w:val="ParaAttribute22"/>
        <w:spacing w:line="360" w:lineRule="auto"/>
        <w:ind w:firstLine="851"/>
        <w:rPr>
          <w:rStyle w:val="CharAttribute88"/>
          <w:szCs w:val="24"/>
        </w:rPr>
      </w:pPr>
      <w:r w:rsidRPr="00224B74">
        <w:rPr>
          <w:rStyle w:val="CharAttribute88"/>
          <w:szCs w:val="24"/>
        </w:rPr>
        <w:t>Ограничения градостроительного развития отражены на схеме функциональных зон и ограничений использования территории.</w:t>
      </w:r>
    </w:p>
    <w:p w:rsidR="00F616F5" w:rsidRDefault="00F616F5" w:rsidP="0071662A">
      <w:pPr>
        <w:pStyle w:val="ParaAttribute22"/>
        <w:spacing w:line="360" w:lineRule="auto"/>
        <w:rPr>
          <w:rStyle w:val="CharAttribute88"/>
          <w:szCs w:val="24"/>
        </w:rPr>
      </w:pPr>
    </w:p>
    <w:p w:rsidR="0085488F" w:rsidRDefault="0085488F" w:rsidP="0071662A">
      <w:pPr>
        <w:pStyle w:val="ParaAttribute22"/>
        <w:spacing w:line="360" w:lineRule="auto"/>
        <w:rPr>
          <w:rStyle w:val="CharAttribute88"/>
          <w:szCs w:val="24"/>
        </w:rPr>
      </w:pPr>
    </w:p>
    <w:p w:rsidR="0085488F" w:rsidRDefault="0085488F" w:rsidP="0071662A">
      <w:pPr>
        <w:pStyle w:val="ParaAttribute22"/>
        <w:spacing w:line="360" w:lineRule="auto"/>
        <w:rPr>
          <w:rStyle w:val="CharAttribute88"/>
          <w:szCs w:val="24"/>
        </w:rPr>
      </w:pPr>
    </w:p>
    <w:p w:rsidR="0085488F" w:rsidRDefault="0085488F" w:rsidP="0071662A">
      <w:pPr>
        <w:pStyle w:val="ParaAttribute22"/>
        <w:spacing w:line="360" w:lineRule="auto"/>
        <w:rPr>
          <w:rStyle w:val="CharAttribute88"/>
          <w:szCs w:val="24"/>
        </w:rPr>
      </w:pPr>
    </w:p>
    <w:p w:rsidR="0085488F" w:rsidRDefault="0085488F" w:rsidP="0071662A">
      <w:pPr>
        <w:pStyle w:val="ParaAttribute22"/>
        <w:spacing w:line="360" w:lineRule="auto"/>
        <w:rPr>
          <w:rStyle w:val="CharAttribute88"/>
          <w:szCs w:val="24"/>
        </w:rPr>
      </w:pPr>
    </w:p>
    <w:p w:rsidR="0085488F" w:rsidRDefault="0085488F" w:rsidP="0071662A">
      <w:pPr>
        <w:pStyle w:val="ParaAttribute22"/>
        <w:spacing w:line="360" w:lineRule="auto"/>
        <w:rPr>
          <w:rStyle w:val="CharAttribute88"/>
          <w:szCs w:val="24"/>
        </w:rPr>
      </w:pPr>
    </w:p>
    <w:p w:rsidR="00E52DB3" w:rsidRDefault="00E52DB3" w:rsidP="00E52DB3">
      <w:pPr>
        <w:pStyle w:val="ParaAttribute123"/>
        <w:spacing w:line="360" w:lineRule="auto"/>
        <w:ind w:firstLine="0"/>
        <w:outlineLvl w:val="0"/>
        <w:rPr>
          <w:rStyle w:val="CharAttribute9"/>
          <w:caps/>
          <w:szCs w:val="24"/>
        </w:rPr>
      </w:pPr>
      <w:bookmarkStart w:id="122" w:name="_Toc297106142"/>
      <w:bookmarkStart w:id="123" w:name="_Toc314205677"/>
    </w:p>
    <w:p w:rsidR="00E52DB3" w:rsidRDefault="00E52DB3" w:rsidP="00E52DB3">
      <w:pPr>
        <w:pStyle w:val="ParaAttribute123"/>
        <w:spacing w:line="360" w:lineRule="auto"/>
        <w:ind w:firstLine="0"/>
        <w:outlineLvl w:val="0"/>
        <w:rPr>
          <w:rStyle w:val="CharAttribute9"/>
          <w:caps/>
          <w:szCs w:val="24"/>
        </w:rPr>
        <w:sectPr w:rsidR="00E52DB3" w:rsidSect="00DC6475">
          <w:pgSz w:w="11906" w:h="16838"/>
          <w:pgMar w:top="1134" w:right="850" w:bottom="1134" w:left="1701" w:header="708" w:footer="708" w:gutter="0"/>
          <w:cols w:space="708"/>
          <w:docGrid w:linePitch="360"/>
        </w:sectPr>
      </w:pPr>
    </w:p>
    <w:p w:rsidR="0071662A" w:rsidRPr="00E52DB3" w:rsidRDefault="00474C12" w:rsidP="00E52DB3">
      <w:pPr>
        <w:pStyle w:val="ParaAttribute123"/>
        <w:spacing w:line="360" w:lineRule="auto"/>
        <w:ind w:firstLine="851"/>
        <w:jc w:val="center"/>
        <w:outlineLvl w:val="0"/>
        <w:rPr>
          <w:sz w:val="24"/>
          <w:szCs w:val="24"/>
        </w:rPr>
      </w:pPr>
      <w:bookmarkStart w:id="124" w:name="_Toc404171797"/>
      <w:r w:rsidRPr="00E52DB3">
        <w:rPr>
          <w:rStyle w:val="CharAttribute9"/>
          <w:szCs w:val="24"/>
        </w:rPr>
        <w:lastRenderedPageBreak/>
        <w:t>3. ПРОЕКТНЫЕ РЕШЕНИЯ</w:t>
      </w:r>
      <w:bookmarkEnd w:id="122"/>
      <w:bookmarkEnd w:id="123"/>
      <w:r w:rsidRPr="00E52DB3">
        <w:rPr>
          <w:rStyle w:val="CharAttribute9"/>
          <w:szCs w:val="24"/>
        </w:rPr>
        <w:t>.</w:t>
      </w:r>
      <w:bookmarkEnd w:id="124"/>
    </w:p>
    <w:p w:rsidR="0071662A" w:rsidRPr="001119D9" w:rsidRDefault="00474C12" w:rsidP="00E52DB3">
      <w:pPr>
        <w:pStyle w:val="ParaAttribute123"/>
        <w:spacing w:line="360" w:lineRule="auto"/>
        <w:ind w:firstLine="851"/>
        <w:jc w:val="center"/>
        <w:outlineLvl w:val="1"/>
        <w:rPr>
          <w:sz w:val="24"/>
          <w:szCs w:val="24"/>
        </w:rPr>
      </w:pPr>
      <w:bookmarkStart w:id="125" w:name="_Toc297106143"/>
      <w:bookmarkStart w:id="126" w:name="_Toc314205678"/>
      <w:bookmarkStart w:id="127" w:name="_Toc404171798"/>
      <w:r w:rsidRPr="001119D9">
        <w:rPr>
          <w:rStyle w:val="CharAttribute81"/>
          <w:b w:val="0"/>
          <w:smallCaps/>
          <w:szCs w:val="24"/>
        </w:rPr>
        <w:t>3.1</w:t>
      </w:r>
      <w:r w:rsidRPr="001119D9">
        <w:rPr>
          <w:rStyle w:val="CharAttribute74"/>
        </w:rPr>
        <w:t xml:space="preserve">. </w:t>
      </w:r>
      <w:bookmarkStart w:id="128" w:name="_Toc261331211"/>
      <w:bookmarkStart w:id="129" w:name="_Toc262560671"/>
      <w:bookmarkStart w:id="130" w:name="_Toc262561766"/>
      <w:r w:rsidRPr="001119D9">
        <w:rPr>
          <w:rStyle w:val="CharAttribute74"/>
          <w:smallCaps/>
          <w:szCs w:val="24"/>
        </w:rPr>
        <w:t>АРХИТЕКТУРНО-ПЛАНИРОВОЧНАЯ ОРГАНИЗАЦИЯ ТЕРРИТОРИИ</w:t>
      </w:r>
      <w:bookmarkEnd w:id="125"/>
      <w:bookmarkEnd w:id="126"/>
      <w:bookmarkEnd w:id="128"/>
      <w:bookmarkEnd w:id="129"/>
      <w:bookmarkEnd w:id="130"/>
      <w:r w:rsidR="00035237">
        <w:rPr>
          <w:rStyle w:val="CharAttribute74"/>
          <w:smallCaps/>
          <w:szCs w:val="24"/>
        </w:rPr>
        <w:t>.</w:t>
      </w:r>
      <w:bookmarkEnd w:id="127"/>
    </w:p>
    <w:p w:rsidR="0071662A" w:rsidRPr="001119D9" w:rsidRDefault="001119D9" w:rsidP="00E52DB3">
      <w:pPr>
        <w:pStyle w:val="ParaAttribute22"/>
        <w:spacing w:line="360" w:lineRule="auto"/>
        <w:ind w:firstLine="851"/>
        <w:rPr>
          <w:sz w:val="24"/>
          <w:szCs w:val="24"/>
        </w:rPr>
      </w:pPr>
      <w:r w:rsidRPr="001119D9">
        <w:rPr>
          <w:sz w:val="24"/>
          <w:szCs w:val="24"/>
        </w:rPr>
        <w:t>С. Урываево.</w:t>
      </w:r>
    </w:p>
    <w:p w:rsidR="0071662A" w:rsidRPr="001119D9" w:rsidRDefault="0071662A" w:rsidP="00E52DB3">
      <w:pPr>
        <w:pStyle w:val="ParaAttribute29"/>
        <w:spacing w:line="360" w:lineRule="auto"/>
        <w:ind w:firstLine="851"/>
        <w:rPr>
          <w:sz w:val="24"/>
          <w:szCs w:val="24"/>
        </w:rPr>
      </w:pPr>
      <w:r w:rsidRPr="001119D9">
        <w:rPr>
          <w:rStyle w:val="CharAttribute102"/>
          <w:szCs w:val="24"/>
        </w:rPr>
        <w:t xml:space="preserve">Архитектурно-планировочная организация территории села разработана с учетом сложившейся застройки, и представлена как единый целостный селитебный комплекс, формируемый на принципах компактности, экономичности и комфортности проживания. Структурный каркас формируется главной улицей </w:t>
      </w:r>
      <w:r w:rsidR="001119D9" w:rsidRPr="001119D9">
        <w:rPr>
          <w:rStyle w:val="CharAttribute102"/>
          <w:szCs w:val="24"/>
        </w:rPr>
        <w:t>Ленина</w:t>
      </w:r>
      <w:r w:rsidRPr="001119D9">
        <w:rPr>
          <w:rStyle w:val="CharAttribute102"/>
          <w:szCs w:val="24"/>
        </w:rPr>
        <w:t xml:space="preserve"> и основными улицами:</w:t>
      </w:r>
      <w:r w:rsidR="001119D9" w:rsidRPr="001119D9">
        <w:rPr>
          <w:rStyle w:val="CharAttribute102"/>
          <w:szCs w:val="24"/>
        </w:rPr>
        <w:t xml:space="preserve"> Комсомольская, Тельмана, Набережная</w:t>
      </w:r>
      <w:r w:rsidRPr="001119D9">
        <w:rPr>
          <w:rStyle w:val="CharAttribute102"/>
          <w:szCs w:val="24"/>
        </w:rPr>
        <w:t>. Основу планировки и застройки жилой зоны составляет принцип квартальной застройки с системой улиц и проездов, полученной на основе упорядочения существующей сети улиц с дифференциацией их по назначению и роли в общей системе застройки села.</w:t>
      </w:r>
      <w:r w:rsidR="001119D9">
        <w:rPr>
          <w:rStyle w:val="CharAttribute102"/>
          <w:szCs w:val="24"/>
        </w:rPr>
        <w:t xml:space="preserve"> </w:t>
      </w:r>
    </w:p>
    <w:p w:rsidR="0071662A" w:rsidRPr="001119D9" w:rsidRDefault="0071662A" w:rsidP="00E52DB3">
      <w:pPr>
        <w:pStyle w:val="ParaAttribute27"/>
        <w:spacing w:line="360" w:lineRule="auto"/>
        <w:ind w:firstLine="851"/>
        <w:rPr>
          <w:rFonts w:eastAsia="Calibri"/>
          <w:sz w:val="24"/>
          <w:szCs w:val="24"/>
        </w:rPr>
      </w:pPr>
      <w:r w:rsidRPr="001119D9">
        <w:rPr>
          <w:rStyle w:val="CharAttribute102"/>
          <w:szCs w:val="24"/>
        </w:rPr>
        <w:t xml:space="preserve">Формирование общественного центра предусмотрено на месте сложившегося центра с размещением основных административных и общественных зданий. При этом достигается определенная законченность в его формировании, предусмотрен удобный выход из центра в зону отдыха, формирующуюся в непосредственной близости от него.  В общественном центре планируется строительство следующих зданий: </w:t>
      </w:r>
      <w:r w:rsidR="001119D9" w:rsidRPr="001119D9">
        <w:rPr>
          <w:rStyle w:val="CharAttribute102"/>
          <w:szCs w:val="24"/>
        </w:rPr>
        <w:t xml:space="preserve">строительство дома быта (с размещением торговых площадей и объектов обслуживания населения), </w:t>
      </w:r>
      <w:r w:rsidR="00C902FC">
        <w:rPr>
          <w:rStyle w:val="CharAttribute102"/>
          <w:szCs w:val="24"/>
        </w:rPr>
        <w:t>строительство школы, совмещенной с детским садом.</w:t>
      </w:r>
    </w:p>
    <w:p w:rsidR="0071662A" w:rsidRPr="001119D9" w:rsidRDefault="0071662A" w:rsidP="00E52DB3">
      <w:pPr>
        <w:pStyle w:val="ParaAttribute27"/>
        <w:spacing w:line="360" w:lineRule="auto"/>
        <w:ind w:firstLine="851"/>
        <w:rPr>
          <w:rStyle w:val="CharAttribute95"/>
          <w:rFonts w:eastAsia="№Е"/>
          <w:szCs w:val="24"/>
        </w:rPr>
      </w:pPr>
      <w:r w:rsidRPr="001119D9">
        <w:rPr>
          <w:rStyle w:val="CharAttribute102"/>
          <w:szCs w:val="24"/>
        </w:rPr>
        <w:t xml:space="preserve">Дифференциация улиц выявляет хорошо прослеживаемые основные связи: центра с въездами в село, центра с подцентрами, организованными в местах сосредоточения населения окраин села. </w:t>
      </w:r>
      <w:r w:rsidRPr="001119D9">
        <w:rPr>
          <w:rStyle w:val="CharAttribute95"/>
          <w:rFonts w:eastAsia="№Е"/>
          <w:szCs w:val="24"/>
        </w:rPr>
        <w:t>Проектом предусмотрено строительство жилых домов усадебного типа на свободных территориях.</w:t>
      </w:r>
    </w:p>
    <w:p w:rsidR="0071662A" w:rsidRPr="001119D9" w:rsidRDefault="0071662A" w:rsidP="00E52DB3">
      <w:pPr>
        <w:pStyle w:val="ParaAttribute36"/>
        <w:spacing w:line="360" w:lineRule="auto"/>
        <w:ind w:firstLine="851"/>
        <w:rPr>
          <w:sz w:val="24"/>
          <w:szCs w:val="24"/>
        </w:rPr>
      </w:pPr>
      <w:r w:rsidRPr="001119D9">
        <w:rPr>
          <w:rStyle w:val="CharAttribute95"/>
          <w:rFonts w:eastAsia="№Е"/>
          <w:szCs w:val="24"/>
        </w:rPr>
        <w:t xml:space="preserve"> </w:t>
      </w:r>
      <w:r w:rsidRPr="001119D9">
        <w:rPr>
          <w:rStyle w:val="CharAttribute102"/>
          <w:szCs w:val="24"/>
        </w:rPr>
        <w:t xml:space="preserve">Производственные территории формируются с учетом организации санитарно-защитных зон в целях обеспечения безопасности населения и в соответствии с ФЗ «О санитарно-эпидемиологическом благополучии населения» от 30.03.09 г.№52-ФЗ. </w:t>
      </w:r>
      <w:r w:rsidR="00185447">
        <w:rPr>
          <w:rStyle w:val="CharAttribute102"/>
          <w:szCs w:val="24"/>
        </w:rPr>
        <w:t xml:space="preserve"> Развитие населенного пункта планируется за счет строительства: фермы КРС на 100 голов, цеха по переработке молока, пекарни, мехтока, рыбного цеха.</w:t>
      </w:r>
    </w:p>
    <w:p w:rsidR="0071662A" w:rsidRPr="001119D9" w:rsidRDefault="0071662A" w:rsidP="00E52DB3">
      <w:pPr>
        <w:pStyle w:val="ParaAttribute27"/>
        <w:spacing w:line="360" w:lineRule="auto"/>
        <w:ind w:firstLine="851"/>
        <w:rPr>
          <w:sz w:val="24"/>
          <w:szCs w:val="24"/>
        </w:rPr>
      </w:pPr>
      <w:r w:rsidRPr="001119D9">
        <w:rPr>
          <w:rStyle w:val="CharAttribute102"/>
          <w:szCs w:val="24"/>
        </w:rPr>
        <w:t>В санитарно-защитной зоне производственных территорий рекомендуется рядовая посадка высокорастущих деревьев с широкой густой кроной и кустарника. Для озеленения рекомендуются следующие породы деревьев и кустарников: береза, осина, ель, тополь.</w:t>
      </w:r>
    </w:p>
    <w:p w:rsidR="0071662A" w:rsidRPr="00185447" w:rsidRDefault="001119D9" w:rsidP="00E52DB3">
      <w:pPr>
        <w:pStyle w:val="ParaAttribute22"/>
        <w:spacing w:line="360" w:lineRule="auto"/>
        <w:ind w:firstLine="851"/>
        <w:rPr>
          <w:i/>
          <w:sz w:val="24"/>
          <w:szCs w:val="24"/>
        </w:rPr>
      </w:pPr>
      <w:r w:rsidRPr="00185447">
        <w:rPr>
          <w:rStyle w:val="CharAttribute30"/>
          <w:i w:val="0"/>
          <w:szCs w:val="24"/>
        </w:rPr>
        <w:t>С. Зыково</w:t>
      </w:r>
      <w:r w:rsidR="00F616F5">
        <w:rPr>
          <w:rStyle w:val="CharAttribute30"/>
          <w:i w:val="0"/>
          <w:szCs w:val="24"/>
        </w:rPr>
        <w:t>.</w:t>
      </w:r>
    </w:p>
    <w:p w:rsidR="0071662A" w:rsidRPr="00185447" w:rsidRDefault="0071662A" w:rsidP="00E52DB3">
      <w:pPr>
        <w:pStyle w:val="ParaAttribute27"/>
        <w:spacing w:line="360" w:lineRule="auto"/>
        <w:ind w:firstLine="851"/>
        <w:rPr>
          <w:sz w:val="24"/>
          <w:szCs w:val="24"/>
        </w:rPr>
      </w:pPr>
      <w:r w:rsidRPr="00185447">
        <w:rPr>
          <w:rStyle w:val="CharAttribute102"/>
          <w:szCs w:val="24"/>
        </w:rPr>
        <w:t xml:space="preserve">Архитектурно-планировочные решения генерального плана </w:t>
      </w:r>
      <w:r w:rsidR="001119D9" w:rsidRPr="00185447">
        <w:rPr>
          <w:rStyle w:val="CharAttribute102"/>
          <w:szCs w:val="24"/>
        </w:rPr>
        <w:t>с. Зыково</w:t>
      </w:r>
      <w:r w:rsidRPr="00185447">
        <w:rPr>
          <w:rStyle w:val="CharAttribute102"/>
          <w:szCs w:val="24"/>
        </w:rPr>
        <w:t xml:space="preserve"> основаны на сложившейся планировочной структуре населенного пункта, природных факторах, </w:t>
      </w:r>
      <w:r w:rsidRPr="00185447">
        <w:rPr>
          <w:rStyle w:val="CharAttribute102"/>
          <w:szCs w:val="24"/>
        </w:rPr>
        <w:lastRenderedPageBreak/>
        <w:t>существующего рельефа.</w:t>
      </w:r>
    </w:p>
    <w:p w:rsidR="0071662A" w:rsidRPr="00185447" w:rsidRDefault="0071662A" w:rsidP="00E52DB3">
      <w:pPr>
        <w:pStyle w:val="ParaAttribute27"/>
        <w:spacing w:line="360" w:lineRule="auto"/>
        <w:ind w:firstLine="851"/>
        <w:rPr>
          <w:sz w:val="24"/>
          <w:szCs w:val="24"/>
        </w:rPr>
      </w:pPr>
      <w:r w:rsidRPr="00185447">
        <w:rPr>
          <w:rStyle w:val="CharAttribute102"/>
          <w:szCs w:val="24"/>
        </w:rPr>
        <w:t>Проектом предусматривается организация общественного центра в центральной части села. Общественный центр сформирован необходимыми для данного населенного пункта объектами обслуживания: магазин</w:t>
      </w:r>
      <w:r w:rsidR="001119D9" w:rsidRPr="00185447">
        <w:rPr>
          <w:rStyle w:val="CharAttribute102"/>
          <w:szCs w:val="24"/>
        </w:rPr>
        <w:t>ы</w:t>
      </w:r>
      <w:r w:rsidRPr="00185447">
        <w:rPr>
          <w:rStyle w:val="CharAttribute102"/>
          <w:szCs w:val="24"/>
        </w:rPr>
        <w:t>, школа, клуб, планируемы</w:t>
      </w:r>
      <w:r w:rsidR="00185447">
        <w:rPr>
          <w:rStyle w:val="CharAttribute102"/>
          <w:szCs w:val="24"/>
        </w:rPr>
        <w:t>й дом быта</w:t>
      </w:r>
      <w:r w:rsidRPr="00185447">
        <w:rPr>
          <w:rStyle w:val="CharAttribute102"/>
          <w:szCs w:val="24"/>
        </w:rPr>
        <w:t xml:space="preserve">, </w:t>
      </w:r>
      <w:r w:rsidR="00C902FC" w:rsidRPr="00185447">
        <w:rPr>
          <w:rStyle w:val="CharAttribute102"/>
          <w:szCs w:val="24"/>
        </w:rPr>
        <w:t xml:space="preserve">планируемый </w:t>
      </w:r>
      <w:r w:rsidRPr="00185447">
        <w:rPr>
          <w:rStyle w:val="CharAttribute102"/>
          <w:szCs w:val="24"/>
        </w:rPr>
        <w:t>детский сад, планируемая спортивная площадка.</w:t>
      </w:r>
    </w:p>
    <w:p w:rsidR="0071662A" w:rsidRDefault="0071662A" w:rsidP="00E52DB3">
      <w:pPr>
        <w:pStyle w:val="ParaAttribute27"/>
        <w:spacing w:line="360" w:lineRule="auto"/>
        <w:ind w:firstLine="851"/>
        <w:rPr>
          <w:rStyle w:val="CharAttribute102"/>
          <w:szCs w:val="24"/>
        </w:rPr>
      </w:pPr>
      <w:r w:rsidRPr="00185447">
        <w:rPr>
          <w:rStyle w:val="CharAttribute102"/>
          <w:szCs w:val="24"/>
        </w:rPr>
        <w:t xml:space="preserve">Для организации жилой застройки </w:t>
      </w:r>
      <w:r w:rsidR="00C902FC">
        <w:rPr>
          <w:rStyle w:val="CharAttribute102"/>
          <w:szCs w:val="24"/>
        </w:rPr>
        <w:t>села</w:t>
      </w:r>
      <w:r w:rsidRPr="00185447">
        <w:rPr>
          <w:rStyle w:val="CharAttribute102"/>
          <w:szCs w:val="24"/>
        </w:rPr>
        <w:t xml:space="preserve"> предлагается упорядочение системы улиц и пешеходных направлений с учетом сложившейся ситуации. Четкая структура улиц создает благоприятные предпосылки для прокладки экономичных инженерных сетей. Проектом предусмотрена организация зон отдыха в центральной части села. </w:t>
      </w:r>
    </w:p>
    <w:p w:rsidR="00185447" w:rsidRPr="00185447" w:rsidRDefault="00185447" w:rsidP="00E52DB3">
      <w:pPr>
        <w:pStyle w:val="ParaAttribute27"/>
        <w:spacing w:line="360" w:lineRule="auto"/>
        <w:ind w:firstLine="851"/>
        <w:rPr>
          <w:rStyle w:val="CharAttribute102"/>
          <w:szCs w:val="24"/>
        </w:rPr>
      </w:pPr>
      <w:r>
        <w:rPr>
          <w:rStyle w:val="CharAttribute102"/>
          <w:szCs w:val="24"/>
        </w:rPr>
        <w:t>Развитие населенного пункта планируется за счет строительства: цеха</w:t>
      </w:r>
      <w:r w:rsidR="00C902FC">
        <w:rPr>
          <w:rStyle w:val="CharAttribute102"/>
          <w:szCs w:val="24"/>
        </w:rPr>
        <w:t xml:space="preserve"> по переработке мяса</w:t>
      </w:r>
      <w:r>
        <w:rPr>
          <w:rStyle w:val="CharAttribute102"/>
          <w:szCs w:val="24"/>
        </w:rPr>
        <w:t>, свинофермы на 600 голов, цеха по первичной деревообработке.</w:t>
      </w:r>
    </w:p>
    <w:p w:rsidR="0071662A" w:rsidRPr="000C6241" w:rsidRDefault="0071662A" w:rsidP="00E52DB3">
      <w:pPr>
        <w:pStyle w:val="ParaAttribute24"/>
        <w:spacing w:line="360" w:lineRule="auto"/>
        <w:ind w:firstLine="851"/>
        <w:jc w:val="both"/>
        <w:rPr>
          <w:i/>
          <w:sz w:val="24"/>
          <w:szCs w:val="24"/>
        </w:rPr>
      </w:pPr>
      <w:r w:rsidRPr="000C6241">
        <w:rPr>
          <w:rStyle w:val="CharAttribute30"/>
          <w:i w:val="0"/>
          <w:szCs w:val="24"/>
        </w:rPr>
        <w:t xml:space="preserve">П. </w:t>
      </w:r>
      <w:r w:rsidR="00185447" w:rsidRPr="000C6241">
        <w:rPr>
          <w:rStyle w:val="CharAttribute30"/>
          <w:i w:val="0"/>
          <w:szCs w:val="24"/>
        </w:rPr>
        <w:t>Заря.</w:t>
      </w:r>
    </w:p>
    <w:p w:rsidR="0071662A" w:rsidRPr="000C6241" w:rsidRDefault="0071662A" w:rsidP="00E52DB3">
      <w:pPr>
        <w:pStyle w:val="ParaAttribute148"/>
        <w:spacing w:line="360" w:lineRule="auto"/>
        <w:ind w:firstLine="851"/>
        <w:rPr>
          <w:sz w:val="24"/>
          <w:szCs w:val="24"/>
        </w:rPr>
      </w:pPr>
      <w:r w:rsidRPr="000C6241">
        <w:rPr>
          <w:rStyle w:val="CharAttribute95"/>
          <w:rFonts w:eastAsia="№Е"/>
          <w:szCs w:val="24"/>
        </w:rPr>
        <w:t>Проектными решениями предлагается корректировка существующей границы.</w:t>
      </w:r>
    </w:p>
    <w:p w:rsidR="0071662A" w:rsidRPr="000C6241" w:rsidRDefault="0071662A" w:rsidP="00E52DB3">
      <w:pPr>
        <w:pStyle w:val="ParaAttribute29"/>
        <w:spacing w:line="360" w:lineRule="auto"/>
        <w:ind w:firstLine="851"/>
        <w:rPr>
          <w:rStyle w:val="CharAttribute95"/>
          <w:rFonts w:eastAsia="№Е"/>
          <w:szCs w:val="24"/>
        </w:rPr>
      </w:pPr>
      <w:r w:rsidRPr="000C6241">
        <w:rPr>
          <w:rStyle w:val="CharAttribute102"/>
          <w:szCs w:val="24"/>
        </w:rPr>
        <w:t xml:space="preserve">Проектом предусматривается организация общественного центра в центре </w:t>
      </w:r>
      <w:r w:rsidR="00C902FC">
        <w:rPr>
          <w:rStyle w:val="CharAttribute102"/>
          <w:szCs w:val="24"/>
        </w:rPr>
        <w:t>поселка</w:t>
      </w:r>
      <w:r w:rsidRPr="000C6241">
        <w:rPr>
          <w:rStyle w:val="CharAttribute102"/>
          <w:szCs w:val="24"/>
        </w:rPr>
        <w:t xml:space="preserve"> с  расположенными в нем </w:t>
      </w:r>
      <w:r w:rsidR="000C6241" w:rsidRPr="000C6241">
        <w:rPr>
          <w:rStyle w:val="CharAttribute102"/>
          <w:szCs w:val="24"/>
        </w:rPr>
        <w:t xml:space="preserve">проектируемыми </w:t>
      </w:r>
      <w:r w:rsidRPr="000C6241">
        <w:rPr>
          <w:rStyle w:val="CharAttribute102"/>
          <w:szCs w:val="24"/>
        </w:rPr>
        <w:t xml:space="preserve">торговыми учреждениями повседневного спроса, </w:t>
      </w:r>
      <w:r w:rsidR="00185447" w:rsidRPr="000C6241">
        <w:rPr>
          <w:rStyle w:val="CharAttribute102"/>
          <w:szCs w:val="24"/>
        </w:rPr>
        <w:t xml:space="preserve">ФАПом. </w:t>
      </w:r>
      <w:r w:rsidRPr="000C6241">
        <w:rPr>
          <w:rStyle w:val="CharAttribute95"/>
          <w:rFonts w:eastAsia="№Е"/>
          <w:szCs w:val="24"/>
        </w:rPr>
        <w:t xml:space="preserve">Обучение детей предусмотрено в </w:t>
      </w:r>
      <w:r w:rsidR="00185447" w:rsidRPr="000C6241">
        <w:rPr>
          <w:rStyle w:val="CharAttribute95"/>
          <w:rFonts w:eastAsia="№Е"/>
          <w:szCs w:val="24"/>
        </w:rPr>
        <w:t>с. Урываево</w:t>
      </w:r>
      <w:r w:rsidRPr="000C6241">
        <w:rPr>
          <w:rStyle w:val="CharAttribute95"/>
          <w:rFonts w:eastAsia="№Е"/>
          <w:szCs w:val="24"/>
        </w:rPr>
        <w:t>.</w:t>
      </w:r>
    </w:p>
    <w:p w:rsidR="00185447" w:rsidRPr="000C6241" w:rsidRDefault="00185447" w:rsidP="00E52DB3">
      <w:pPr>
        <w:pStyle w:val="ParaAttribute24"/>
        <w:spacing w:line="360" w:lineRule="auto"/>
        <w:ind w:firstLine="851"/>
        <w:jc w:val="both"/>
        <w:rPr>
          <w:i/>
          <w:sz w:val="24"/>
          <w:szCs w:val="24"/>
        </w:rPr>
      </w:pPr>
      <w:r w:rsidRPr="000C6241">
        <w:rPr>
          <w:rStyle w:val="CharAttribute30"/>
          <w:i w:val="0"/>
          <w:szCs w:val="24"/>
        </w:rPr>
        <w:t>Ст. Урываево.</w:t>
      </w:r>
    </w:p>
    <w:p w:rsidR="00185447" w:rsidRPr="000C6241" w:rsidRDefault="00185447" w:rsidP="00E52DB3">
      <w:pPr>
        <w:pStyle w:val="ParaAttribute29"/>
        <w:spacing w:line="360" w:lineRule="auto"/>
        <w:ind w:firstLine="851"/>
        <w:rPr>
          <w:sz w:val="24"/>
          <w:szCs w:val="24"/>
        </w:rPr>
      </w:pPr>
      <w:r w:rsidRPr="000C6241">
        <w:rPr>
          <w:rStyle w:val="CharAttribute102"/>
          <w:szCs w:val="24"/>
        </w:rPr>
        <w:t>Проектом предусматривается организация общественного центра с  расположенными в нем</w:t>
      </w:r>
      <w:r w:rsidR="000C6241" w:rsidRPr="000C6241">
        <w:rPr>
          <w:rStyle w:val="CharAttribute102"/>
          <w:szCs w:val="24"/>
        </w:rPr>
        <w:t xml:space="preserve"> </w:t>
      </w:r>
      <w:r w:rsidRPr="000C6241">
        <w:rPr>
          <w:rStyle w:val="CharAttribute102"/>
          <w:szCs w:val="24"/>
        </w:rPr>
        <w:t xml:space="preserve">торговыми учреждениями повседневного спроса, </w:t>
      </w:r>
      <w:r w:rsidR="000C6241" w:rsidRPr="000C6241">
        <w:rPr>
          <w:rStyle w:val="CharAttribute102"/>
          <w:szCs w:val="24"/>
        </w:rPr>
        <w:t xml:space="preserve">проектируемым </w:t>
      </w:r>
      <w:r w:rsidRPr="000C6241">
        <w:rPr>
          <w:rStyle w:val="CharAttribute102"/>
          <w:szCs w:val="24"/>
        </w:rPr>
        <w:t xml:space="preserve">ФАПом. </w:t>
      </w:r>
      <w:r w:rsidRPr="000C6241">
        <w:rPr>
          <w:rStyle w:val="CharAttribute95"/>
          <w:rFonts w:eastAsia="№Е"/>
          <w:szCs w:val="24"/>
        </w:rPr>
        <w:t>Обучение детей предусмотрено в с. Урываево.</w:t>
      </w:r>
    </w:p>
    <w:p w:rsidR="0071662A" w:rsidRPr="001119D9" w:rsidRDefault="00474C12" w:rsidP="00E52DB3">
      <w:pPr>
        <w:pStyle w:val="ParaAttribute156"/>
        <w:spacing w:line="360" w:lineRule="auto"/>
        <w:ind w:firstLine="851"/>
        <w:jc w:val="center"/>
        <w:outlineLvl w:val="1"/>
        <w:rPr>
          <w:b/>
          <w:sz w:val="24"/>
          <w:szCs w:val="24"/>
        </w:rPr>
      </w:pPr>
      <w:bookmarkStart w:id="131" w:name="_Toc280271916"/>
      <w:bookmarkStart w:id="132" w:name="_Toc297106144"/>
      <w:bookmarkStart w:id="133" w:name="_Toc314205679"/>
      <w:bookmarkStart w:id="134" w:name="_Toc404171799"/>
      <w:r w:rsidRPr="001119D9">
        <w:rPr>
          <w:rStyle w:val="CharAttribute81"/>
          <w:b w:val="0"/>
          <w:smallCaps/>
          <w:szCs w:val="24"/>
        </w:rPr>
        <w:t>3.2. ФУНКЦИОНАЛЬНОЕ ЗОНИРОВАНИЕ ТЕРРИТОРИИ</w:t>
      </w:r>
      <w:bookmarkEnd w:id="131"/>
      <w:bookmarkEnd w:id="132"/>
      <w:bookmarkEnd w:id="133"/>
      <w:r>
        <w:rPr>
          <w:rStyle w:val="CharAttribute81"/>
          <w:b w:val="0"/>
          <w:smallCaps/>
          <w:szCs w:val="24"/>
        </w:rPr>
        <w:t>.</w:t>
      </w:r>
      <w:bookmarkEnd w:id="134"/>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Генеральным планом установлено зонирование территории населенных пунктов. В их границах установлены следующие функциональные зоны:</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 жилая зона;</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 xml:space="preserve">- общественно-деловая зона;  </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 производственная</w:t>
      </w:r>
      <w:r w:rsidR="00C902FC" w:rsidRPr="00C902FC">
        <w:rPr>
          <w:rStyle w:val="CharAttribute95"/>
          <w:rFonts w:eastAsia="№Е"/>
          <w:szCs w:val="24"/>
        </w:rPr>
        <w:t xml:space="preserve"> </w:t>
      </w:r>
      <w:r w:rsidR="00C902FC" w:rsidRPr="001119D9">
        <w:rPr>
          <w:rStyle w:val="CharAttribute95"/>
          <w:rFonts w:eastAsia="№Е"/>
          <w:szCs w:val="24"/>
        </w:rPr>
        <w:t>зона</w:t>
      </w:r>
      <w:r w:rsidRPr="001119D9">
        <w:rPr>
          <w:rStyle w:val="CharAttribute95"/>
          <w:rFonts w:eastAsia="№Е"/>
          <w:szCs w:val="24"/>
        </w:rPr>
        <w:t>;</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 xml:space="preserve">- зона  инженерной </w:t>
      </w:r>
      <w:r w:rsidR="00C902FC">
        <w:rPr>
          <w:rStyle w:val="CharAttribute95"/>
          <w:rFonts w:eastAsia="№Е"/>
          <w:szCs w:val="24"/>
        </w:rPr>
        <w:t xml:space="preserve">и транспортной </w:t>
      </w:r>
      <w:r w:rsidRPr="001119D9">
        <w:rPr>
          <w:rStyle w:val="CharAttribute95"/>
          <w:rFonts w:eastAsia="№Е"/>
          <w:szCs w:val="24"/>
        </w:rPr>
        <w:t>инфраструктуры;</w:t>
      </w:r>
    </w:p>
    <w:p w:rsidR="0071662A" w:rsidRPr="001119D9" w:rsidRDefault="0071662A" w:rsidP="00E52DB3">
      <w:pPr>
        <w:pStyle w:val="ParaAttribute158"/>
        <w:spacing w:line="360" w:lineRule="auto"/>
        <w:ind w:firstLine="851"/>
        <w:rPr>
          <w:sz w:val="24"/>
          <w:szCs w:val="24"/>
        </w:rPr>
      </w:pPr>
      <w:r w:rsidRPr="001119D9">
        <w:rPr>
          <w:rStyle w:val="CharAttribute102"/>
          <w:szCs w:val="24"/>
        </w:rPr>
        <w:t xml:space="preserve">- зона рекреационного назначения; </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 зона сельскохозяйственного использования.</w:t>
      </w:r>
    </w:p>
    <w:p w:rsidR="0071662A" w:rsidRPr="001119D9" w:rsidRDefault="0071662A" w:rsidP="00E52DB3">
      <w:pPr>
        <w:pStyle w:val="ParaAttribute157"/>
        <w:spacing w:line="360" w:lineRule="auto"/>
        <w:ind w:firstLine="851"/>
        <w:rPr>
          <w:sz w:val="24"/>
          <w:szCs w:val="24"/>
        </w:rPr>
      </w:pPr>
      <w:r w:rsidRPr="001119D9">
        <w:rPr>
          <w:rStyle w:val="CharAttribute95"/>
          <w:rFonts w:eastAsia="№Е"/>
          <w:szCs w:val="24"/>
        </w:rPr>
        <w:t>В основу планировочной структуры населенных пунктов положена сложившаяся планировка территории и существующие природные условия.</w:t>
      </w:r>
    </w:p>
    <w:p w:rsidR="0071662A" w:rsidRPr="001119D9" w:rsidRDefault="0071662A" w:rsidP="00E52DB3">
      <w:pPr>
        <w:pStyle w:val="ParaAttribute159"/>
        <w:spacing w:line="360" w:lineRule="auto"/>
        <w:ind w:firstLine="851"/>
        <w:jc w:val="both"/>
        <w:rPr>
          <w:b/>
          <w:i/>
          <w:sz w:val="24"/>
          <w:szCs w:val="24"/>
        </w:rPr>
      </w:pPr>
      <w:r w:rsidRPr="001119D9">
        <w:rPr>
          <w:rStyle w:val="CharAttribute103"/>
          <w:rFonts w:eastAsia="№Е"/>
          <w:b w:val="0"/>
          <w:szCs w:val="24"/>
        </w:rPr>
        <w:t>Жилая зона</w:t>
      </w:r>
      <w:r w:rsidR="00C902FC">
        <w:rPr>
          <w:rStyle w:val="CharAttribute103"/>
          <w:rFonts w:eastAsia="№Е"/>
          <w:b w:val="0"/>
          <w:szCs w:val="24"/>
        </w:rPr>
        <w:t>.</w:t>
      </w:r>
    </w:p>
    <w:p w:rsidR="0071662A" w:rsidRPr="001119D9" w:rsidRDefault="0071662A" w:rsidP="00E52DB3">
      <w:pPr>
        <w:pStyle w:val="ParaAttribute36"/>
        <w:spacing w:line="360" w:lineRule="auto"/>
        <w:ind w:firstLine="851"/>
        <w:rPr>
          <w:sz w:val="24"/>
          <w:szCs w:val="24"/>
        </w:rPr>
      </w:pPr>
      <w:r w:rsidRPr="001119D9">
        <w:rPr>
          <w:rStyle w:val="CharAttribute102"/>
          <w:szCs w:val="24"/>
        </w:rPr>
        <w:t>Жилая зона представлена индивидуальными жилыми домами.</w:t>
      </w:r>
      <w:r w:rsidR="00C902FC">
        <w:rPr>
          <w:rStyle w:val="CharAttribute102"/>
          <w:szCs w:val="24"/>
        </w:rPr>
        <w:t xml:space="preserve"> </w:t>
      </w:r>
      <w:r w:rsidRPr="001119D9">
        <w:rPr>
          <w:rStyle w:val="CharAttribute95"/>
          <w:rFonts w:eastAsia="№Е"/>
          <w:szCs w:val="24"/>
        </w:rPr>
        <w:t xml:space="preserve">В жилых зонах допускается размещение отдельно стоящих, встроенных или пристроенных объектов </w:t>
      </w:r>
      <w:r w:rsidRPr="001119D9">
        <w:rPr>
          <w:rStyle w:val="CharAttribute95"/>
          <w:rFonts w:eastAsia="№Е"/>
          <w:szCs w:val="24"/>
        </w:rPr>
        <w:lastRenderedPageBreak/>
        <w:t xml:space="preserve">социального и коммунально-бытового назначения, объектов здравоохранения, объектов дошкольного, начального общего и среднего (полного) общего </w:t>
      </w:r>
      <w:r w:rsidR="00B1364B">
        <w:rPr>
          <w:rStyle w:val="CharAttribute95"/>
          <w:rFonts w:eastAsia="№Е"/>
          <w:szCs w:val="24"/>
        </w:rPr>
        <w:t>образован</w:t>
      </w:r>
      <w:r w:rsidRPr="001119D9">
        <w:rPr>
          <w:rStyle w:val="CharAttribute95"/>
          <w:rFonts w:eastAsia="№Е"/>
          <w:szCs w:val="24"/>
        </w:rPr>
        <w:t xml:space="preserve">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71662A" w:rsidRPr="001119D9" w:rsidRDefault="0071662A" w:rsidP="00E52DB3">
      <w:pPr>
        <w:pStyle w:val="ParaAttribute159"/>
        <w:spacing w:line="360" w:lineRule="auto"/>
        <w:ind w:firstLine="851"/>
        <w:jc w:val="both"/>
        <w:rPr>
          <w:b/>
          <w:i/>
          <w:sz w:val="24"/>
          <w:szCs w:val="24"/>
        </w:rPr>
      </w:pPr>
      <w:bookmarkStart w:id="135" w:name="_Toc257977333"/>
      <w:bookmarkStart w:id="136" w:name="_Toc260673988"/>
      <w:bookmarkStart w:id="137" w:name="_Toc266385631"/>
      <w:r w:rsidRPr="001119D9">
        <w:rPr>
          <w:rStyle w:val="CharAttribute103"/>
          <w:rFonts w:eastAsia="№Е"/>
          <w:b w:val="0"/>
          <w:szCs w:val="24"/>
        </w:rPr>
        <w:t>Общественно-деловая зона</w:t>
      </w:r>
      <w:bookmarkEnd w:id="135"/>
      <w:bookmarkEnd w:id="136"/>
      <w:bookmarkEnd w:id="137"/>
      <w:r w:rsidR="00C902FC">
        <w:rPr>
          <w:rStyle w:val="CharAttribute103"/>
          <w:rFonts w:eastAsia="№Е"/>
          <w:b w:val="0"/>
          <w:szCs w:val="24"/>
        </w:rPr>
        <w:t>.</w:t>
      </w:r>
    </w:p>
    <w:p w:rsidR="0071662A" w:rsidRPr="001119D9" w:rsidRDefault="0071662A" w:rsidP="00E52DB3">
      <w:pPr>
        <w:pStyle w:val="ParaAttribute36"/>
        <w:spacing w:line="360" w:lineRule="auto"/>
        <w:ind w:firstLine="851"/>
        <w:rPr>
          <w:sz w:val="24"/>
          <w:szCs w:val="24"/>
        </w:rPr>
      </w:pPr>
      <w:r w:rsidRPr="001119D9">
        <w:rPr>
          <w:rStyle w:val="CharAttribute102"/>
          <w:szCs w:val="24"/>
        </w:rPr>
        <w:t>Общественно-деловая зона включает:</w:t>
      </w:r>
    </w:p>
    <w:p w:rsidR="0071662A" w:rsidRPr="001119D9" w:rsidRDefault="0071662A" w:rsidP="00E52DB3">
      <w:pPr>
        <w:pStyle w:val="ParaAttribute36"/>
        <w:spacing w:line="360" w:lineRule="auto"/>
        <w:ind w:firstLine="851"/>
        <w:rPr>
          <w:sz w:val="24"/>
          <w:szCs w:val="24"/>
        </w:rPr>
      </w:pPr>
      <w:r w:rsidRPr="001119D9">
        <w:rPr>
          <w:rStyle w:val="CharAttribute102"/>
          <w:szCs w:val="24"/>
        </w:rPr>
        <w:t>1) зоны делового, общественного и коммерческого назначения;</w:t>
      </w:r>
    </w:p>
    <w:p w:rsidR="0071662A" w:rsidRPr="001119D9" w:rsidRDefault="0071662A" w:rsidP="00E52DB3">
      <w:pPr>
        <w:pStyle w:val="ParaAttribute36"/>
        <w:spacing w:line="360" w:lineRule="auto"/>
        <w:ind w:firstLine="851"/>
        <w:rPr>
          <w:sz w:val="24"/>
          <w:szCs w:val="24"/>
        </w:rPr>
      </w:pPr>
      <w:r w:rsidRPr="001119D9">
        <w:rPr>
          <w:rStyle w:val="CharAttribute102"/>
          <w:szCs w:val="24"/>
        </w:rPr>
        <w:t>2) зоны размещения объектов социального и коммунально-бытового назначения;</w:t>
      </w:r>
    </w:p>
    <w:p w:rsidR="0071662A" w:rsidRPr="001119D9" w:rsidRDefault="0071662A" w:rsidP="00E52DB3">
      <w:pPr>
        <w:pStyle w:val="ParaAttribute36"/>
        <w:spacing w:line="360" w:lineRule="auto"/>
        <w:ind w:firstLine="851"/>
        <w:rPr>
          <w:sz w:val="24"/>
          <w:szCs w:val="24"/>
        </w:rPr>
      </w:pPr>
      <w:r w:rsidRPr="001119D9">
        <w:rPr>
          <w:rStyle w:val="CharAttribute102"/>
          <w:szCs w:val="24"/>
        </w:rPr>
        <w:t>3) зоны обслуживания объектов, необходимых для осуществления производственной и предпринимательской деятельности;</w:t>
      </w:r>
    </w:p>
    <w:p w:rsidR="0071662A" w:rsidRPr="001119D9" w:rsidRDefault="0071662A" w:rsidP="00E52DB3">
      <w:pPr>
        <w:pStyle w:val="ParaAttribute36"/>
        <w:spacing w:line="360" w:lineRule="auto"/>
        <w:ind w:firstLine="851"/>
        <w:rPr>
          <w:sz w:val="24"/>
          <w:szCs w:val="24"/>
        </w:rPr>
      </w:pPr>
      <w:r w:rsidRPr="001119D9">
        <w:rPr>
          <w:rStyle w:val="CharAttribute102"/>
          <w:szCs w:val="24"/>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w:t>
      </w:r>
      <w:r w:rsidR="00B1364B">
        <w:rPr>
          <w:rStyle w:val="CharAttribute102"/>
          <w:szCs w:val="24"/>
        </w:rPr>
        <w:t>образован</w:t>
      </w:r>
      <w:r w:rsidRPr="001119D9">
        <w:rPr>
          <w:rStyle w:val="CharAttribute102"/>
          <w:szCs w:val="24"/>
        </w:rPr>
        <w:t>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1662A" w:rsidRPr="001119D9" w:rsidRDefault="0071662A" w:rsidP="00E52DB3">
      <w:pPr>
        <w:pStyle w:val="ParaAttribute36"/>
        <w:spacing w:line="360" w:lineRule="auto"/>
        <w:ind w:firstLine="851"/>
        <w:rPr>
          <w:sz w:val="24"/>
          <w:szCs w:val="24"/>
        </w:rPr>
      </w:pPr>
      <w:r w:rsidRPr="001119D9">
        <w:rPr>
          <w:rStyle w:val="CharAttribute102"/>
          <w:szCs w:val="24"/>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гаражи.</w:t>
      </w:r>
    </w:p>
    <w:p w:rsidR="0071662A" w:rsidRPr="001119D9" w:rsidRDefault="0071662A" w:rsidP="00E52DB3">
      <w:pPr>
        <w:pStyle w:val="ParaAttribute148"/>
        <w:spacing w:line="360" w:lineRule="auto"/>
        <w:ind w:firstLine="851"/>
        <w:rPr>
          <w:i/>
          <w:sz w:val="24"/>
          <w:szCs w:val="24"/>
        </w:rPr>
      </w:pPr>
      <w:r w:rsidRPr="001119D9">
        <w:rPr>
          <w:rStyle w:val="CharAttribute95"/>
          <w:rFonts w:eastAsia="№Е"/>
          <w:szCs w:val="24"/>
        </w:rPr>
        <w:t xml:space="preserve">Размещение общественно-деловых  зон обусловлено необходимостью создания общественных центров для обеспечения обслуживания населения прилегающих территорий. </w:t>
      </w:r>
    </w:p>
    <w:p w:rsidR="0071662A" w:rsidRPr="001119D9" w:rsidRDefault="0071662A" w:rsidP="00E52DB3">
      <w:pPr>
        <w:pStyle w:val="ParaAttribute159"/>
        <w:spacing w:line="360" w:lineRule="auto"/>
        <w:ind w:firstLine="851"/>
        <w:jc w:val="both"/>
        <w:rPr>
          <w:b/>
          <w:i/>
          <w:sz w:val="24"/>
          <w:szCs w:val="24"/>
        </w:rPr>
      </w:pPr>
      <w:bookmarkStart w:id="138" w:name="_Toc257977334"/>
      <w:bookmarkStart w:id="139" w:name="_Toc260673989"/>
      <w:bookmarkStart w:id="140" w:name="_Toc266385632"/>
      <w:r w:rsidRPr="001119D9">
        <w:rPr>
          <w:rStyle w:val="CharAttribute103"/>
          <w:rFonts w:eastAsia="№Е"/>
          <w:b w:val="0"/>
          <w:szCs w:val="24"/>
        </w:rPr>
        <w:t>Производственная зона</w:t>
      </w:r>
      <w:r w:rsidR="00C902FC">
        <w:rPr>
          <w:rStyle w:val="CharAttribute103"/>
          <w:rFonts w:eastAsia="№Е"/>
          <w:b w:val="0"/>
          <w:szCs w:val="24"/>
        </w:rPr>
        <w:t>.</w:t>
      </w:r>
      <w:r w:rsidRPr="001119D9">
        <w:rPr>
          <w:rStyle w:val="CharAttribute103"/>
          <w:rFonts w:eastAsia="№Е"/>
          <w:b w:val="0"/>
          <w:szCs w:val="24"/>
        </w:rPr>
        <w:t xml:space="preserve"> </w:t>
      </w:r>
      <w:bookmarkEnd w:id="138"/>
      <w:bookmarkEnd w:id="139"/>
      <w:bookmarkEnd w:id="140"/>
    </w:p>
    <w:p w:rsidR="0071662A" w:rsidRPr="001119D9" w:rsidRDefault="0071662A" w:rsidP="00E52DB3">
      <w:pPr>
        <w:pStyle w:val="ParaAttribute36"/>
        <w:spacing w:line="360" w:lineRule="auto"/>
        <w:ind w:firstLine="851"/>
        <w:rPr>
          <w:sz w:val="24"/>
          <w:szCs w:val="24"/>
        </w:rPr>
      </w:pPr>
      <w:r w:rsidRPr="001119D9">
        <w:rPr>
          <w:rStyle w:val="CharAttribute102"/>
          <w:szCs w:val="24"/>
        </w:rPr>
        <w:t>Производственная зона включает:</w:t>
      </w:r>
    </w:p>
    <w:p w:rsidR="0071662A" w:rsidRPr="001119D9" w:rsidRDefault="0071662A" w:rsidP="00E52DB3">
      <w:pPr>
        <w:pStyle w:val="ParaAttribute36"/>
        <w:spacing w:line="360" w:lineRule="auto"/>
        <w:ind w:firstLine="851"/>
        <w:rPr>
          <w:sz w:val="24"/>
          <w:szCs w:val="24"/>
        </w:rPr>
      </w:pPr>
      <w:r w:rsidRPr="001119D9">
        <w:rPr>
          <w:rStyle w:val="CharAttribute102"/>
          <w:szCs w:val="24"/>
        </w:rPr>
        <w:t xml:space="preserve">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71662A" w:rsidRPr="001119D9" w:rsidRDefault="0071662A" w:rsidP="00E52DB3">
      <w:pPr>
        <w:pStyle w:val="ParaAttribute36"/>
        <w:spacing w:line="360" w:lineRule="auto"/>
        <w:ind w:firstLine="851"/>
        <w:rPr>
          <w:sz w:val="24"/>
          <w:szCs w:val="24"/>
        </w:rPr>
      </w:pPr>
      <w:r w:rsidRPr="001119D9">
        <w:rPr>
          <w:rStyle w:val="CharAttribute102"/>
          <w:szCs w:val="24"/>
        </w:rPr>
        <w:t>2) производственные зоны - зоны размещения производственных объектов с различными нормативами воздействия на окружающую среду;</w:t>
      </w:r>
    </w:p>
    <w:p w:rsidR="0071662A" w:rsidRPr="001119D9" w:rsidRDefault="0071662A" w:rsidP="00E52DB3">
      <w:pPr>
        <w:pStyle w:val="ParaAttribute36"/>
        <w:spacing w:line="360" w:lineRule="auto"/>
        <w:ind w:firstLine="851"/>
        <w:rPr>
          <w:sz w:val="24"/>
          <w:szCs w:val="24"/>
        </w:rPr>
      </w:pPr>
      <w:r w:rsidRPr="001119D9">
        <w:rPr>
          <w:rStyle w:val="CharAttribute102"/>
          <w:szCs w:val="24"/>
        </w:rPr>
        <w:t xml:space="preserve">3) иные виды производственной, инженерной и транспортной инфраструктур. </w:t>
      </w:r>
    </w:p>
    <w:p w:rsidR="0071662A" w:rsidRPr="001119D9" w:rsidRDefault="0071662A" w:rsidP="00E52DB3">
      <w:pPr>
        <w:pStyle w:val="ParaAttribute36"/>
        <w:spacing w:line="360" w:lineRule="auto"/>
        <w:ind w:firstLine="851"/>
        <w:rPr>
          <w:sz w:val="24"/>
          <w:szCs w:val="24"/>
        </w:rPr>
      </w:pPr>
      <w:r w:rsidRPr="001119D9">
        <w:rPr>
          <w:rStyle w:val="CharAttribute102"/>
          <w:szCs w:val="24"/>
        </w:rPr>
        <w:t xml:space="preserve">Производственные зоны предназначены для размещения промышленных, коммунальных и складских объектов, объектов инженерной и транспортной </w:t>
      </w:r>
      <w:r w:rsidRPr="001119D9">
        <w:rPr>
          <w:rStyle w:val="CharAttribute102"/>
          <w:szCs w:val="24"/>
        </w:rPr>
        <w:lastRenderedPageBreak/>
        <w:t>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71662A" w:rsidRPr="001119D9" w:rsidRDefault="0071662A" w:rsidP="00E52DB3">
      <w:pPr>
        <w:pStyle w:val="ParaAttribute159"/>
        <w:spacing w:line="360" w:lineRule="auto"/>
        <w:ind w:firstLine="851"/>
        <w:jc w:val="both"/>
        <w:rPr>
          <w:b/>
          <w:i/>
          <w:sz w:val="24"/>
          <w:szCs w:val="24"/>
        </w:rPr>
      </w:pPr>
      <w:bookmarkStart w:id="141" w:name="_Toc257977335"/>
      <w:bookmarkStart w:id="142" w:name="_Toc260673990"/>
      <w:bookmarkStart w:id="143" w:name="_Toc266385633"/>
      <w:r w:rsidRPr="001119D9">
        <w:rPr>
          <w:rStyle w:val="CharAttribute103"/>
          <w:rFonts w:eastAsia="№Е"/>
          <w:b w:val="0"/>
          <w:szCs w:val="24"/>
        </w:rPr>
        <w:t>Зона инженерной</w:t>
      </w:r>
      <w:r w:rsidR="00C902FC">
        <w:rPr>
          <w:rStyle w:val="CharAttribute103"/>
          <w:rFonts w:eastAsia="№Е"/>
          <w:b w:val="0"/>
          <w:szCs w:val="24"/>
        </w:rPr>
        <w:t xml:space="preserve"> и транспортной</w:t>
      </w:r>
      <w:r w:rsidRPr="001119D9">
        <w:rPr>
          <w:rStyle w:val="CharAttribute103"/>
          <w:rFonts w:eastAsia="№Е"/>
          <w:b w:val="0"/>
          <w:szCs w:val="24"/>
        </w:rPr>
        <w:t xml:space="preserve"> инфраструктуры</w:t>
      </w:r>
      <w:bookmarkEnd w:id="141"/>
      <w:bookmarkEnd w:id="142"/>
      <w:bookmarkEnd w:id="143"/>
      <w:r w:rsidR="00C902FC">
        <w:rPr>
          <w:rStyle w:val="CharAttribute103"/>
          <w:rFonts w:eastAsia="№Е"/>
          <w:b w:val="0"/>
          <w:szCs w:val="24"/>
        </w:rPr>
        <w:t>.</w:t>
      </w:r>
      <w:r w:rsidRPr="001119D9">
        <w:rPr>
          <w:rStyle w:val="CharAttribute103"/>
          <w:rFonts w:eastAsia="№Е"/>
          <w:b w:val="0"/>
          <w:szCs w:val="24"/>
        </w:rPr>
        <w:t xml:space="preserve"> </w:t>
      </w:r>
    </w:p>
    <w:p w:rsidR="00C902FC" w:rsidRPr="001119D9" w:rsidRDefault="0071662A" w:rsidP="00E52DB3">
      <w:pPr>
        <w:pStyle w:val="ParaAttribute148"/>
        <w:spacing w:line="360" w:lineRule="auto"/>
        <w:ind w:firstLine="851"/>
        <w:rPr>
          <w:spacing w:val="2"/>
          <w:sz w:val="24"/>
          <w:szCs w:val="24"/>
        </w:rPr>
      </w:pPr>
      <w:r w:rsidRPr="001119D9">
        <w:rPr>
          <w:rStyle w:val="CharAttribute95"/>
          <w:rFonts w:eastAsia="№Е"/>
          <w:szCs w:val="24"/>
        </w:rPr>
        <w:t xml:space="preserve">Зона, предназначенная для размещения объектов инженерной </w:t>
      </w:r>
      <w:r w:rsidR="00C902FC">
        <w:rPr>
          <w:rStyle w:val="CharAttribute95"/>
          <w:rFonts w:eastAsia="№Е"/>
          <w:szCs w:val="24"/>
        </w:rPr>
        <w:t xml:space="preserve"> и транспортной </w:t>
      </w:r>
      <w:r w:rsidRPr="001119D9">
        <w:rPr>
          <w:rStyle w:val="CharAttribute95"/>
          <w:rFonts w:eastAsia="№Е"/>
          <w:szCs w:val="24"/>
        </w:rPr>
        <w:t xml:space="preserve">инфраструктуры, включает участки территории </w:t>
      </w:r>
      <w:r w:rsidR="00C902FC">
        <w:rPr>
          <w:rStyle w:val="CharAttribute95"/>
          <w:rFonts w:eastAsia="№Е"/>
          <w:szCs w:val="24"/>
        </w:rPr>
        <w:t>населенного пункта</w:t>
      </w:r>
      <w:r w:rsidRPr="001119D9">
        <w:rPr>
          <w:rStyle w:val="CharAttribute95"/>
          <w:rFonts w:eastAsia="№Е"/>
          <w:szCs w:val="24"/>
        </w:rPr>
        <w:t>,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(водопроводы, тепловые сети), для размещения иных объектов инженерной инфраструктуры и их охранных зон</w:t>
      </w:r>
      <w:r w:rsidR="00C902FC">
        <w:rPr>
          <w:rStyle w:val="CharAttribute95"/>
          <w:rFonts w:eastAsia="№Е"/>
          <w:szCs w:val="24"/>
        </w:rPr>
        <w:t>,</w:t>
      </w:r>
      <w:r w:rsidR="00C902FC" w:rsidRPr="00C902FC">
        <w:rPr>
          <w:rStyle w:val="CharAttribute105"/>
          <w:rFonts w:eastAsia="№Е"/>
          <w:szCs w:val="24"/>
        </w:rPr>
        <w:t xml:space="preserve"> </w:t>
      </w:r>
      <w:r w:rsidR="00C902FC" w:rsidRPr="001119D9">
        <w:rPr>
          <w:rStyle w:val="CharAttribute105"/>
          <w:rFonts w:eastAsia="№Е"/>
          <w:szCs w:val="24"/>
        </w:rPr>
        <w:t xml:space="preserve">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объектов благоустройства. </w:t>
      </w:r>
    </w:p>
    <w:p w:rsidR="00C902FC" w:rsidRPr="001119D9" w:rsidRDefault="00C902FC" w:rsidP="00E52DB3">
      <w:pPr>
        <w:pStyle w:val="ParaAttribute148"/>
        <w:spacing w:line="360" w:lineRule="auto"/>
        <w:ind w:firstLine="851"/>
        <w:rPr>
          <w:spacing w:val="2"/>
          <w:sz w:val="24"/>
          <w:szCs w:val="24"/>
        </w:rPr>
      </w:pPr>
      <w:r w:rsidRPr="001119D9">
        <w:rPr>
          <w:rStyle w:val="CharAttribute105"/>
          <w:rFonts w:eastAsia="№Е"/>
          <w:szCs w:val="24"/>
        </w:rPr>
        <w:t xml:space="preserve">Земельные участки в границах территорий общего пользования, занятые автомобильными дорогами, проездами и объектами инженерных сооружений могут включаться в зоны инженерной и транспортной инфраструктур и без их приватизации. </w:t>
      </w:r>
    </w:p>
    <w:p w:rsidR="0071662A" w:rsidRPr="001119D9" w:rsidRDefault="0071662A" w:rsidP="00E52DB3">
      <w:pPr>
        <w:pStyle w:val="ParaAttribute159"/>
        <w:spacing w:line="360" w:lineRule="auto"/>
        <w:ind w:firstLine="851"/>
        <w:jc w:val="both"/>
        <w:rPr>
          <w:b/>
          <w:i/>
          <w:sz w:val="24"/>
          <w:szCs w:val="24"/>
        </w:rPr>
      </w:pPr>
      <w:bookmarkStart w:id="144" w:name="_Toc257977337"/>
      <w:bookmarkStart w:id="145" w:name="_Toc260673992"/>
      <w:bookmarkStart w:id="146" w:name="_Toc266385635"/>
      <w:r w:rsidRPr="001119D9">
        <w:rPr>
          <w:rStyle w:val="CharAttribute104"/>
          <w:rFonts w:eastAsia="№Е"/>
          <w:b w:val="0"/>
          <w:szCs w:val="24"/>
        </w:rPr>
        <w:t>Зона рекреационного назначения</w:t>
      </w:r>
      <w:bookmarkEnd w:id="144"/>
      <w:bookmarkEnd w:id="145"/>
      <w:bookmarkEnd w:id="146"/>
      <w:r w:rsidR="00C902FC">
        <w:rPr>
          <w:rStyle w:val="CharAttribute104"/>
          <w:rFonts w:eastAsia="№Е"/>
          <w:b w:val="0"/>
          <w:szCs w:val="24"/>
        </w:rPr>
        <w:t>.</w:t>
      </w:r>
      <w:r w:rsidRPr="001119D9">
        <w:rPr>
          <w:rStyle w:val="CharAttribute104"/>
          <w:rFonts w:eastAsia="№Е"/>
          <w:b w:val="0"/>
          <w:szCs w:val="24"/>
        </w:rPr>
        <w:t xml:space="preserve"> </w:t>
      </w:r>
    </w:p>
    <w:p w:rsidR="0071662A" w:rsidRPr="001119D9" w:rsidRDefault="0071662A" w:rsidP="00E52DB3">
      <w:pPr>
        <w:pStyle w:val="ParaAttribute148"/>
        <w:spacing w:line="360" w:lineRule="auto"/>
        <w:ind w:firstLine="851"/>
        <w:rPr>
          <w:sz w:val="24"/>
          <w:szCs w:val="24"/>
        </w:rPr>
      </w:pPr>
      <w:r w:rsidRPr="001119D9">
        <w:rPr>
          <w:rStyle w:val="CharAttribute95"/>
          <w:rFonts w:eastAsia="№Е"/>
          <w:szCs w:val="24"/>
        </w:rPr>
        <w:t xml:space="preserve">Зона рекреационного назначения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w:t>
      </w:r>
    </w:p>
    <w:p w:rsidR="0071662A" w:rsidRPr="001119D9" w:rsidRDefault="0071662A" w:rsidP="00E52DB3">
      <w:pPr>
        <w:pStyle w:val="ParaAttribute148"/>
        <w:spacing w:line="360" w:lineRule="auto"/>
        <w:ind w:firstLine="851"/>
        <w:rPr>
          <w:sz w:val="24"/>
          <w:szCs w:val="24"/>
        </w:rPr>
      </w:pPr>
      <w:r w:rsidRPr="001119D9">
        <w:rPr>
          <w:rStyle w:val="CharAttribute95"/>
          <w:rFonts w:eastAsia="№Е"/>
          <w:szCs w:val="24"/>
        </w:rPr>
        <w:t>В состав зон рекреационного назначения могут включаться зоны в границах территорий, занятых скверами, парками,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w:t>
      </w:r>
    </w:p>
    <w:p w:rsidR="0071662A" w:rsidRPr="001119D9" w:rsidRDefault="0071662A" w:rsidP="00E52DB3">
      <w:pPr>
        <w:pStyle w:val="ParaAttribute159"/>
        <w:spacing w:line="360" w:lineRule="auto"/>
        <w:ind w:firstLine="851"/>
        <w:jc w:val="both"/>
        <w:rPr>
          <w:b/>
          <w:i/>
          <w:sz w:val="24"/>
          <w:szCs w:val="24"/>
        </w:rPr>
      </w:pPr>
      <w:bookmarkStart w:id="147" w:name="_Toc257977338"/>
      <w:bookmarkStart w:id="148" w:name="_Toc260673993"/>
      <w:bookmarkStart w:id="149" w:name="_Toc266385636"/>
      <w:r w:rsidRPr="001119D9">
        <w:rPr>
          <w:rStyle w:val="CharAttribute106"/>
          <w:rFonts w:eastAsia="№Е"/>
          <w:b w:val="0"/>
          <w:szCs w:val="24"/>
        </w:rPr>
        <w:t>Зона сельскохозяйственного использования</w:t>
      </w:r>
      <w:bookmarkEnd w:id="147"/>
      <w:bookmarkEnd w:id="148"/>
      <w:bookmarkEnd w:id="149"/>
    </w:p>
    <w:p w:rsidR="0071662A" w:rsidRPr="001119D9" w:rsidRDefault="0071662A" w:rsidP="00E52DB3">
      <w:pPr>
        <w:pStyle w:val="ParaAttribute160"/>
        <w:spacing w:line="360" w:lineRule="auto"/>
        <w:ind w:firstLine="851"/>
        <w:rPr>
          <w:b/>
          <w:sz w:val="24"/>
          <w:szCs w:val="24"/>
        </w:rPr>
      </w:pPr>
      <w:r w:rsidRPr="001119D9">
        <w:rPr>
          <w:rStyle w:val="CharAttribute102"/>
          <w:szCs w:val="24"/>
        </w:rPr>
        <w:t>Зона сельскохозяйственного использования включает:</w:t>
      </w:r>
    </w:p>
    <w:p w:rsidR="0071662A" w:rsidRPr="001119D9" w:rsidRDefault="0071662A" w:rsidP="00E52DB3">
      <w:pPr>
        <w:pStyle w:val="ParaAttribute36"/>
        <w:spacing w:line="360" w:lineRule="auto"/>
        <w:ind w:firstLine="851"/>
        <w:rPr>
          <w:sz w:val="24"/>
          <w:szCs w:val="24"/>
        </w:rPr>
      </w:pPr>
      <w:r w:rsidRPr="001119D9">
        <w:rPr>
          <w:rStyle w:val="CharAttribute102"/>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71662A" w:rsidRPr="001119D9" w:rsidRDefault="0071662A" w:rsidP="00E52DB3">
      <w:pPr>
        <w:pStyle w:val="ParaAttribute36"/>
        <w:spacing w:line="360" w:lineRule="auto"/>
        <w:ind w:firstLine="851"/>
        <w:rPr>
          <w:sz w:val="24"/>
          <w:szCs w:val="24"/>
        </w:rPr>
      </w:pPr>
      <w:r w:rsidRPr="001119D9">
        <w:rPr>
          <w:rStyle w:val="CharAttribute102"/>
          <w:szCs w:val="24"/>
        </w:rPr>
        <w:t xml:space="preserve">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E52DB3" w:rsidRDefault="00E52DB3" w:rsidP="0073512B">
      <w:pPr>
        <w:pStyle w:val="ParaAttribute161"/>
        <w:spacing w:line="360" w:lineRule="auto"/>
        <w:outlineLvl w:val="1"/>
        <w:rPr>
          <w:rStyle w:val="CharAttribute107"/>
          <w:b w:val="0"/>
          <w:smallCaps/>
          <w:szCs w:val="24"/>
        </w:rPr>
      </w:pPr>
      <w:bookmarkStart w:id="150" w:name="_Toc280271923"/>
      <w:bookmarkStart w:id="151" w:name="_Toc297106145"/>
      <w:bookmarkStart w:id="152" w:name="_Toc314205680"/>
    </w:p>
    <w:p w:rsidR="0071662A" w:rsidRPr="00B65C9C" w:rsidRDefault="00474C12" w:rsidP="00E52DB3">
      <w:pPr>
        <w:pStyle w:val="ParaAttribute161"/>
        <w:spacing w:line="360" w:lineRule="auto"/>
        <w:ind w:firstLine="851"/>
        <w:jc w:val="center"/>
        <w:outlineLvl w:val="1"/>
        <w:rPr>
          <w:b/>
          <w:spacing w:val="-2"/>
          <w:sz w:val="24"/>
          <w:szCs w:val="24"/>
        </w:rPr>
      </w:pPr>
      <w:bookmarkStart w:id="153" w:name="_Toc404171800"/>
      <w:r w:rsidRPr="00B65C9C">
        <w:rPr>
          <w:rStyle w:val="CharAttribute107"/>
          <w:b w:val="0"/>
          <w:smallCaps/>
          <w:szCs w:val="24"/>
        </w:rPr>
        <w:lastRenderedPageBreak/>
        <w:t>3.3. ЖИЛИЩНАЯ СФЕРА</w:t>
      </w:r>
      <w:bookmarkEnd w:id="150"/>
      <w:bookmarkEnd w:id="151"/>
      <w:bookmarkEnd w:id="152"/>
      <w:r>
        <w:rPr>
          <w:rStyle w:val="CharAttribute107"/>
          <w:b w:val="0"/>
          <w:smallCaps/>
          <w:szCs w:val="24"/>
        </w:rPr>
        <w:t>.</w:t>
      </w:r>
      <w:bookmarkEnd w:id="153"/>
    </w:p>
    <w:p w:rsidR="0071662A" w:rsidRPr="00B65C9C" w:rsidRDefault="0071662A" w:rsidP="00E52DB3">
      <w:pPr>
        <w:pStyle w:val="ParaAttribute157"/>
        <w:spacing w:line="360" w:lineRule="auto"/>
        <w:ind w:firstLine="851"/>
        <w:rPr>
          <w:sz w:val="24"/>
          <w:szCs w:val="24"/>
        </w:rPr>
      </w:pPr>
      <w:r w:rsidRPr="00B65C9C">
        <w:rPr>
          <w:rStyle w:val="CharAttribute102"/>
          <w:szCs w:val="24"/>
        </w:rPr>
        <w:t xml:space="preserve">Расчет объемов нового жилищного строительства на расчетный срок произведен, исходя из прогнозируемой численности населения </w:t>
      </w:r>
      <w:r w:rsidR="00C902FC">
        <w:rPr>
          <w:rStyle w:val="CharAttribute102"/>
          <w:szCs w:val="24"/>
        </w:rPr>
        <w:t>населенных пунктов</w:t>
      </w:r>
      <w:r w:rsidRPr="00B65C9C">
        <w:rPr>
          <w:rStyle w:val="CharAttribute102"/>
          <w:szCs w:val="24"/>
        </w:rPr>
        <w:t xml:space="preserve">. </w:t>
      </w:r>
    </w:p>
    <w:p w:rsidR="007A7A44" w:rsidRPr="00B65C9C" w:rsidRDefault="007A7A44" w:rsidP="00E52DB3">
      <w:pPr>
        <w:pStyle w:val="ParaAttribute36"/>
        <w:spacing w:line="360" w:lineRule="auto"/>
        <w:ind w:firstLine="851"/>
        <w:rPr>
          <w:rFonts w:eastAsia="Calibri"/>
          <w:sz w:val="24"/>
          <w:szCs w:val="24"/>
        </w:rPr>
      </w:pPr>
      <w:r w:rsidRPr="00B65C9C">
        <w:rPr>
          <w:rStyle w:val="CharAttribute102"/>
          <w:szCs w:val="24"/>
        </w:rPr>
        <w:t>С. Урываево.</w:t>
      </w:r>
    </w:p>
    <w:p w:rsidR="0071662A" w:rsidRPr="00B65C9C" w:rsidRDefault="0071662A" w:rsidP="00E52DB3">
      <w:pPr>
        <w:pStyle w:val="ParaAttribute22"/>
        <w:spacing w:line="360" w:lineRule="auto"/>
        <w:ind w:firstLine="851"/>
        <w:rPr>
          <w:sz w:val="24"/>
          <w:szCs w:val="24"/>
        </w:rPr>
      </w:pPr>
      <w:r w:rsidRPr="00B65C9C">
        <w:rPr>
          <w:rStyle w:val="CharAttribute95"/>
          <w:rFonts w:eastAsia="№Е"/>
          <w:szCs w:val="24"/>
        </w:rPr>
        <w:t>Проектируемую жилую застройку планируется разместить на свободных территориях. Под проектируемые жилые терр</w:t>
      </w:r>
      <w:r w:rsidR="007A7A44" w:rsidRPr="00B65C9C">
        <w:rPr>
          <w:rStyle w:val="CharAttribute95"/>
          <w:rFonts w:eastAsia="№Е"/>
          <w:szCs w:val="24"/>
        </w:rPr>
        <w:t>итории проектом выделено 7</w:t>
      </w:r>
      <w:r w:rsidR="00C902FC">
        <w:rPr>
          <w:rStyle w:val="CharAttribute95"/>
          <w:rFonts w:eastAsia="№Е"/>
          <w:szCs w:val="24"/>
        </w:rPr>
        <w:t>5,4</w:t>
      </w:r>
      <w:r w:rsidR="007A7A44" w:rsidRPr="00B65C9C">
        <w:rPr>
          <w:rStyle w:val="CharAttribute95"/>
          <w:rFonts w:eastAsia="№Е"/>
          <w:szCs w:val="24"/>
        </w:rPr>
        <w:t xml:space="preserve"> га</w:t>
      </w:r>
      <w:r w:rsidRPr="00B65C9C">
        <w:rPr>
          <w:rStyle w:val="CharAttribute95"/>
          <w:rFonts w:eastAsia="№Е"/>
          <w:szCs w:val="24"/>
        </w:rPr>
        <w:t>.</w:t>
      </w:r>
    </w:p>
    <w:p w:rsidR="0071662A" w:rsidRPr="00B65C9C" w:rsidRDefault="0071662A" w:rsidP="00E52DB3">
      <w:pPr>
        <w:pStyle w:val="ParaAttribute157"/>
        <w:spacing w:line="360" w:lineRule="auto"/>
        <w:ind w:firstLine="851"/>
        <w:rPr>
          <w:sz w:val="24"/>
          <w:szCs w:val="24"/>
        </w:rPr>
      </w:pPr>
      <w:r w:rsidRPr="00B65C9C">
        <w:rPr>
          <w:rStyle w:val="CharAttribute102"/>
          <w:szCs w:val="24"/>
        </w:rPr>
        <w:t xml:space="preserve">Проектируемые зоны жилой застройки выделены для формирования жилых кварталов из отдельно стоящих жилых домов усадебного типа. </w:t>
      </w:r>
    </w:p>
    <w:p w:rsidR="0071662A" w:rsidRPr="00B65C9C" w:rsidRDefault="0071662A" w:rsidP="00E52DB3">
      <w:pPr>
        <w:pStyle w:val="ParaAttribute157"/>
        <w:spacing w:line="360" w:lineRule="auto"/>
        <w:ind w:firstLine="851"/>
        <w:rPr>
          <w:sz w:val="24"/>
          <w:szCs w:val="24"/>
        </w:rPr>
      </w:pPr>
      <w:r w:rsidRPr="00B65C9C">
        <w:rPr>
          <w:rStyle w:val="CharAttribute102"/>
          <w:szCs w:val="24"/>
        </w:rPr>
        <w:t>Коэффициент семейности – 2,</w:t>
      </w:r>
      <w:r w:rsidR="00C81713" w:rsidRPr="00B65C9C">
        <w:rPr>
          <w:rStyle w:val="CharAttribute102"/>
          <w:szCs w:val="24"/>
        </w:rPr>
        <w:t>7</w:t>
      </w:r>
      <w:r w:rsidR="00C902FC">
        <w:rPr>
          <w:rStyle w:val="CharAttribute102"/>
          <w:szCs w:val="24"/>
        </w:rPr>
        <w:t>.</w:t>
      </w:r>
    </w:p>
    <w:p w:rsidR="0071662A" w:rsidRPr="00B65C9C" w:rsidRDefault="0071662A" w:rsidP="00E52DB3">
      <w:pPr>
        <w:pStyle w:val="ParaAttribute157"/>
        <w:spacing w:line="360" w:lineRule="auto"/>
        <w:ind w:firstLine="851"/>
        <w:rPr>
          <w:rStyle w:val="CharAttribute102"/>
          <w:szCs w:val="24"/>
        </w:rPr>
      </w:pPr>
      <w:r w:rsidRPr="00B65C9C">
        <w:rPr>
          <w:rStyle w:val="CharAttribute102"/>
          <w:szCs w:val="24"/>
        </w:rPr>
        <w:t xml:space="preserve">Площадь земельного участка на одно домовладение - </w:t>
      </w:r>
      <w:r w:rsidR="007A7A44" w:rsidRPr="00B65C9C">
        <w:rPr>
          <w:rStyle w:val="CharAttribute102"/>
          <w:szCs w:val="24"/>
        </w:rPr>
        <w:t>2</w:t>
      </w:r>
      <w:r w:rsidRPr="00B65C9C">
        <w:rPr>
          <w:rStyle w:val="CharAttribute102"/>
          <w:szCs w:val="24"/>
        </w:rPr>
        <w:t>000 м²</w:t>
      </w:r>
      <w:r w:rsidR="00C902FC">
        <w:rPr>
          <w:rStyle w:val="CharAttribute102"/>
          <w:szCs w:val="24"/>
        </w:rPr>
        <w:t>.</w:t>
      </w:r>
    </w:p>
    <w:p w:rsidR="00C81713" w:rsidRPr="00B65C9C" w:rsidRDefault="00C81713" w:rsidP="00E52DB3">
      <w:pPr>
        <w:pStyle w:val="ParaAttribute45"/>
        <w:ind w:firstLine="851"/>
        <w:jc w:val="both"/>
        <w:rPr>
          <w:sz w:val="24"/>
          <w:szCs w:val="24"/>
        </w:rPr>
      </w:pPr>
      <w:r w:rsidRPr="00B65C9C">
        <w:rPr>
          <w:rStyle w:val="CharAttribute102"/>
          <w:szCs w:val="24"/>
        </w:rPr>
        <w:t>Расчетная жилищная обеспеченность  составит 20 м² общей площади квартиры на 1 человека, исходя из обеспеченности отдельной квартирой или усадебным домом каждой семьи.</w:t>
      </w:r>
    </w:p>
    <w:p w:rsidR="0071662A" w:rsidRDefault="0071662A" w:rsidP="00E52DB3">
      <w:pPr>
        <w:pStyle w:val="ParaAttribute157"/>
        <w:spacing w:line="360" w:lineRule="auto"/>
        <w:ind w:firstLine="851"/>
        <w:rPr>
          <w:rStyle w:val="CharAttribute102"/>
          <w:szCs w:val="24"/>
        </w:rPr>
      </w:pPr>
      <w:r w:rsidRPr="00B65C9C">
        <w:rPr>
          <w:rStyle w:val="CharAttribute102"/>
          <w:szCs w:val="24"/>
        </w:rPr>
        <w:t>Общее кол-во домовладений на расчетный срок</w:t>
      </w:r>
      <w:r w:rsidR="00042907">
        <w:rPr>
          <w:rStyle w:val="CharAttribute102"/>
          <w:szCs w:val="24"/>
        </w:rPr>
        <w:t xml:space="preserve"> составит</w:t>
      </w:r>
      <w:r w:rsidRPr="00B65C9C">
        <w:rPr>
          <w:rStyle w:val="CharAttribute102"/>
          <w:szCs w:val="24"/>
        </w:rPr>
        <w:t xml:space="preserve"> </w:t>
      </w:r>
      <w:r w:rsidR="00FF4286" w:rsidRPr="00B65C9C">
        <w:rPr>
          <w:rStyle w:val="CharAttribute102"/>
          <w:szCs w:val="24"/>
        </w:rPr>
        <w:t>15</w:t>
      </w:r>
      <w:r w:rsidR="00E22445">
        <w:rPr>
          <w:rStyle w:val="CharAttribute102"/>
          <w:szCs w:val="24"/>
        </w:rPr>
        <w:t>6</w:t>
      </w:r>
      <w:r w:rsidR="0018785E">
        <w:rPr>
          <w:rStyle w:val="CharAttribute102"/>
          <w:szCs w:val="24"/>
        </w:rPr>
        <w:t xml:space="preserve"> домов</w:t>
      </w:r>
      <w:r w:rsidR="003868C8">
        <w:rPr>
          <w:rStyle w:val="CharAttribute102"/>
          <w:szCs w:val="24"/>
        </w:rPr>
        <w:t>ладений</w:t>
      </w:r>
      <w:r w:rsidR="00FF4286" w:rsidRPr="00B65C9C">
        <w:rPr>
          <w:rStyle w:val="CharAttribute102"/>
          <w:szCs w:val="24"/>
        </w:rPr>
        <w:t>.</w:t>
      </w:r>
    </w:p>
    <w:p w:rsidR="005F7AB6" w:rsidRPr="001110B4" w:rsidRDefault="005F7AB6" w:rsidP="005F7AB6">
      <w:pPr>
        <w:spacing w:line="360" w:lineRule="auto"/>
        <w:ind w:firstLine="709"/>
        <w:rPr>
          <w:rFonts w:ascii="Times New Roman"/>
          <w:sz w:val="24"/>
          <w:szCs w:val="24"/>
        </w:rPr>
      </w:pPr>
      <w:r>
        <w:rPr>
          <w:rFonts w:ascii="Times New Roman"/>
          <w:sz w:val="24"/>
          <w:szCs w:val="24"/>
        </w:rPr>
        <w:t>Таблица 2</w:t>
      </w:r>
      <w:r w:rsidR="00D962F9">
        <w:rPr>
          <w:rFonts w:ascii="Times New Roman"/>
          <w:sz w:val="24"/>
          <w:szCs w:val="24"/>
        </w:rPr>
        <w:t>3</w:t>
      </w:r>
      <w:r w:rsidRPr="001110B4">
        <w:rPr>
          <w:rFonts w:ascii="Times New Roman"/>
          <w:sz w:val="24"/>
          <w:szCs w:val="24"/>
        </w:rPr>
        <w:t xml:space="preserve">. Объемы нового жилищного строительства с. </w:t>
      </w:r>
      <w:r>
        <w:rPr>
          <w:rFonts w:ascii="Times New Roman"/>
          <w:sz w:val="24"/>
          <w:szCs w:val="24"/>
        </w:rPr>
        <w:t>Урываево</w:t>
      </w:r>
      <w:r w:rsidRPr="001110B4">
        <w:rPr>
          <w:rFonts w:ascii="Times New Roman"/>
          <w:sz w:val="24"/>
          <w:szCs w:val="24"/>
        </w:rPr>
        <w:t>.</w:t>
      </w:r>
    </w:p>
    <w:tbl>
      <w:tblPr>
        <w:tblW w:w="9606" w:type="dxa"/>
        <w:tblLayout w:type="fixed"/>
        <w:tblLook w:val="0000"/>
      </w:tblPr>
      <w:tblGrid>
        <w:gridCol w:w="6204"/>
        <w:gridCol w:w="992"/>
        <w:gridCol w:w="992"/>
        <w:gridCol w:w="1418"/>
      </w:tblGrid>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201</w:t>
            </w:r>
            <w:r w:rsidR="009B240B">
              <w:rPr>
                <w:rStyle w:val="CharAttribute102"/>
                <w:szCs w:val="24"/>
              </w:rPr>
              <w:t>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2020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Расчетный срок</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 xml:space="preserve">1. Население, чел.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362</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392</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480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2. Прирост населения, чел.</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22</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3. Расчетный коэффициент семейности</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2,7</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2,7</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2,7</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01465D">
            <w:pPr>
              <w:pStyle w:val="ParaAttribute45"/>
              <w:jc w:val="left"/>
              <w:rPr>
                <w:sz w:val="24"/>
                <w:szCs w:val="24"/>
              </w:rPr>
            </w:pPr>
            <w:r w:rsidRPr="00F80FC7">
              <w:rPr>
                <w:rStyle w:val="CharAttribute102"/>
                <w:szCs w:val="24"/>
              </w:rPr>
              <w:t xml:space="preserve">4. Расчетная численность </w:t>
            </w:r>
            <w:r w:rsidR="0001465D">
              <w:rPr>
                <w:rStyle w:val="CharAttribute102"/>
                <w:szCs w:val="24"/>
              </w:rPr>
              <w:t>домов</w:t>
            </w:r>
            <w:r w:rsidR="003868C8">
              <w:rPr>
                <w:rStyle w:val="CharAttribute102"/>
                <w:szCs w:val="24"/>
              </w:rPr>
              <w:t>ладений</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138</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E22445">
            <w:pPr>
              <w:pStyle w:val="ParaAttribute45"/>
              <w:rPr>
                <w:sz w:val="24"/>
                <w:szCs w:val="24"/>
              </w:rPr>
            </w:pPr>
            <w:r>
              <w:rPr>
                <w:sz w:val="24"/>
                <w:szCs w:val="24"/>
              </w:rPr>
              <w:t>143</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E22445">
            <w:pPr>
              <w:pStyle w:val="ParaAttribute45"/>
              <w:rPr>
                <w:sz w:val="24"/>
                <w:szCs w:val="24"/>
              </w:rPr>
            </w:pPr>
            <w:r>
              <w:rPr>
                <w:sz w:val="24"/>
                <w:szCs w:val="24"/>
              </w:rPr>
              <w:t>156</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jc w:val="left"/>
              <w:rPr>
                <w:rStyle w:val="CharAttribute102"/>
                <w:szCs w:val="24"/>
              </w:rPr>
            </w:pPr>
            <w:r>
              <w:rPr>
                <w:rStyle w:val="CharAttribute102"/>
                <w:szCs w:val="24"/>
              </w:rPr>
              <w:t>Расчетная численность домов</w:t>
            </w:r>
            <w:r w:rsidR="003868C8">
              <w:rPr>
                <w:rStyle w:val="CharAttribute102"/>
                <w:szCs w:val="24"/>
              </w:rPr>
              <w:t>ладений</w:t>
            </w:r>
            <w:r w:rsidR="005F7AB6" w:rsidRPr="00F80FC7">
              <w:rPr>
                <w:rStyle w:val="CharAttribute102"/>
                <w:szCs w:val="24"/>
              </w:rPr>
              <w:t>, подлежащих армотизационному износу</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5</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5F7AB6" w:rsidP="005F7AB6">
            <w:pPr>
              <w:pStyle w:val="ParaAttribute46"/>
              <w:rPr>
                <w:sz w:val="24"/>
                <w:szCs w:val="24"/>
              </w:rPr>
            </w:pPr>
            <w:r w:rsidRPr="00F80FC7">
              <w:rPr>
                <w:rStyle w:val="CharAttribute102"/>
                <w:szCs w:val="24"/>
              </w:rPr>
              <w:t>5. Жилой фонд, тыс.кв.м</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E22445" w:rsidP="005F7AB6">
            <w:pPr>
              <w:pStyle w:val="ParaAttribute45"/>
              <w:rPr>
                <w:sz w:val="24"/>
                <w:szCs w:val="24"/>
              </w:rPr>
            </w:pPr>
            <w:r>
              <w:rPr>
                <w:sz w:val="24"/>
                <w:szCs w:val="24"/>
              </w:rPr>
              <w:t>8,</w:t>
            </w:r>
            <w:r w:rsidR="0001465D">
              <w:rPr>
                <w:sz w:val="24"/>
                <w:szCs w:val="24"/>
              </w:rPr>
              <w:t>455</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01465D" w:rsidP="005F7AB6">
            <w:pPr>
              <w:pStyle w:val="ParaAttribute45"/>
              <w:rPr>
                <w:sz w:val="24"/>
                <w:szCs w:val="24"/>
              </w:rPr>
            </w:pPr>
            <w:r>
              <w:rPr>
                <w:sz w:val="24"/>
                <w:szCs w:val="24"/>
              </w:rPr>
              <w:t>8,725</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01465D" w:rsidP="005F7AB6">
            <w:pPr>
              <w:pStyle w:val="ParaAttribute45"/>
              <w:rPr>
                <w:sz w:val="24"/>
                <w:szCs w:val="24"/>
              </w:rPr>
            </w:pPr>
            <w:r>
              <w:rPr>
                <w:sz w:val="24"/>
                <w:szCs w:val="24"/>
              </w:rPr>
              <w:t>9,600</w:t>
            </w:r>
          </w:p>
        </w:tc>
      </w:tr>
      <w:tr w:rsidR="005F7AB6" w:rsidRPr="00F80FC7" w:rsidTr="005F7AB6">
        <w:trPr>
          <w:trHeight w:val="309"/>
        </w:trPr>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6. Расчетная жилищная обеспеченность  принята: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18,5</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19,1</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20,0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7. Норма отвода участка на 1 домовладение, м²</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2000</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2000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2000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8. Площадь территории, занимаемая новым строительством, га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3,6</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rStyle w:val="CharAttribute102"/>
                <w:szCs w:val="24"/>
              </w:rPr>
            </w:pPr>
            <w:r w:rsidRPr="00F80FC7">
              <w:rPr>
                <w:rStyle w:val="CharAttribute102"/>
                <w:szCs w:val="24"/>
              </w:rPr>
              <w:t xml:space="preserve">9. Площадь территории по новое строительство с учетом улично-дорожной сети, инженерных коммуникаций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1,3</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4,8</w:t>
            </w:r>
          </w:p>
        </w:tc>
      </w:tr>
    </w:tbl>
    <w:p w:rsidR="00FF4286" w:rsidRPr="00B65C9C" w:rsidRDefault="00FF4286" w:rsidP="00E52DB3">
      <w:pPr>
        <w:pStyle w:val="ParaAttribute36"/>
        <w:spacing w:line="360" w:lineRule="auto"/>
        <w:ind w:firstLine="851"/>
        <w:rPr>
          <w:rFonts w:eastAsia="Calibri"/>
          <w:sz w:val="24"/>
          <w:szCs w:val="24"/>
        </w:rPr>
      </w:pPr>
      <w:r w:rsidRPr="00B65C9C">
        <w:rPr>
          <w:rStyle w:val="CharAttribute102"/>
          <w:szCs w:val="24"/>
        </w:rPr>
        <w:t>С. Зыково.</w:t>
      </w:r>
    </w:p>
    <w:p w:rsidR="00FF4286" w:rsidRPr="00B65C9C" w:rsidRDefault="00FF4286" w:rsidP="00E52DB3">
      <w:pPr>
        <w:pStyle w:val="ParaAttribute22"/>
        <w:spacing w:line="360" w:lineRule="auto"/>
        <w:ind w:firstLine="851"/>
        <w:rPr>
          <w:sz w:val="24"/>
          <w:szCs w:val="24"/>
        </w:rPr>
      </w:pPr>
      <w:r w:rsidRPr="00B65C9C">
        <w:rPr>
          <w:rStyle w:val="CharAttribute95"/>
          <w:rFonts w:eastAsia="№Е"/>
          <w:szCs w:val="24"/>
        </w:rPr>
        <w:t xml:space="preserve">Проектируемую жилую застройку планируется разместить на свободных территориях. Под проектируемые жилые территории проектом выделено </w:t>
      </w:r>
      <w:r w:rsidR="00042907">
        <w:rPr>
          <w:rStyle w:val="CharAttribute95"/>
          <w:rFonts w:eastAsia="№Е"/>
          <w:szCs w:val="24"/>
        </w:rPr>
        <w:t>18,3</w:t>
      </w:r>
      <w:r w:rsidRPr="00B65C9C">
        <w:rPr>
          <w:rStyle w:val="CharAttribute95"/>
          <w:rFonts w:eastAsia="№Е"/>
          <w:szCs w:val="24"/>
        </w:rPr>
        <w:t xml:space="preserve"> га.</w:t>
      </w:r>
    </w:p>
    <w:p w:rsidR="00FF4286" w:rsidRPr="00B65C9C" w:rsidRDefault="00FF4286" w:rsidP="00E52DB3">
      <w:pPr>
        <w:pStyle w:val="ParaAttribute157"/>
        <w:spacing w:line="360" w:lineRule="auto"/>
        <w:ind w:firstLine="851"/>
        <w:rPr>
          <w:sz w:val="24"/>
          <w:szCs w:val="24"/>
        </w:rPr>
      </w:pPr>
      <w:r w:rsidRPr="00B65C9C">
        <w:rPr>
          <w:rStyle w:val="CharAttribute102"/>
          <w:szCs w:val="24"/>
        </w:rPr>
        <w:t xml:space="preserve">Проектируемые зоны жилой застройки выделены для формирования жилых кварталов из отдельно стоящих жилых домов усадебного типа. </w:t>
      </w:r>
    </w:p>
    <w:p w:rsidR="00FF4286" w:rsidRPr="00B65C9C" w:rsidRDefault="00FF4286" w:rsidP="00E52DB3">
      <w:pPr>
        <w:pStyle w:val="ParaAttribute157"/>
        <w:spacing w:line="360" w:lineRule="auto"/>
        <w:ind w:firstLine="851"/>
        <w:rPr>
          <w:sz w:val="24"/>
          <w:szCs w:val="24"/>
        </w:rPr>
      </w:pPr>
      <w:r w:rsidRPr="00B65C9C">
        <w:rPr>
          <w:rStyle w:val="CharAttribute102"/>
          <w:szCs w:val="24"/>
        </w:rPr>
        <w:t>Коэффициент семейности – 2,8</w:t>
      </w:r>
      <w:r w:rsidR="00042907">
        <w:rPr>
          <w:rStyle w:val="CharAttribute102"/>
          <w:szCs w:val="24"/>
        </w:rPr>
        <w:t>.</w:t>
      </w:r>
    </w:p>
    <w:p w:rsidR="00FF4286" w:rsidRPr="00B65C9C" w:rsidRDefault="00FF4286" w:rsidP="00E52DB3">
      <w:pPr>
        <w:pStyle w:val="ParaAttribute157"/>
        <w:spacing w:line="360" w:lineRule="auto"/>
        <w:ind w:firstLine="851"/>
        <w:rPr>
          <w:rStyle w:val="CharAttribute102"/>
          <w:szCs w:val="24"/>
        </w:rPr>
      </w:pPr>
      <w:r w:rsidRPr="00B65C9C">
        <w:rPr>
          <w:rStyle w:val="CharAttribute102"/>
          <w:szCs w:val="24"/>
        </w:rPr>
        <w:t>Площадь земельного участка на одно домовладение - 2000 м²</w:t>
      </w:r>
      <w:r w:rsidR="00042907">
        <w:rPr>
          <w:rStyle w:val="CharAttribute102"/>
          <w:szCs w:val="24"/>
        </w:rPr>
        <w:t>.</w:t>
      </w:r>
    </w:p>
    <w:p w:rsidR="00FF4286" w:rsidRPr="00B65C9C" w:rsidRDefault="00FF4286" w:rsidP="00E52DB3">
      <w:pPr>
        <w:pStyle w:val="ParaAttribute45"/>
        <w:ind w:firstLine="851"/>
        <w:jc w:val="both"/>
        <w:rPr>
          <w:sz w:val="24"/>
          <w:szCs w:val="24"/>
        </w:rPr>
      </w:pPr>
      <w:r w:rsidRPr="00B65C9C">
        <w:rPr>
          <w:rStyle w:val="CharAttribute102"/>
          <w:szCs w:val="24"/>
        </w:rPr>
        <w:t>Расчетная жилищная обеспеченность  составит 20 м² общей площади квартиры на 1 человека, исходя из обеспеченности отдельной квартирой или усадебным домом каждой семьи.</w:t>
      </w:r>
    </w:p>
    <w:p w:rsidR="00FF4286" w:rsidRPr="00B65C9C" w:rsidRDefault="00FF4286" w:rsidP="00E52DB3">
      <w:pPr>
        <w:pStyle w:val="ParaAttribute157"/>
        <w:spacing w:line="360" w:lineRule="auto"/>
        <w:ind w:firstLine="851"/>
        <w:rPr>
          <w:rStyle w:val="CharAttribute102"/>
          <w:szCs w:val="24"/>
        </w:rPr>
      </w:pPr>
      <w:r w:rsidRPr="00B65C9C">
        <w:rPr>
          <w:rStyle w:val="CharAttribute102"/>
          <w:szCs w:val="24"/>
        </w:rPr>
        <w:t>Общее кол-во домовладений на расчетный срок</w:t>
      </w:r>
      <w:r w:rsidR="00042907">
        <w:rPr>
          <w:rStyle w:val="CharAttribute102"/>
          <w:szCs w:val="24"/>
        </w:rPr>
        <w:t xml:space="preserve"> составит</w:t>
      </w:r>
      <w:r w:rsidRPr="00B65C9C">
        <w:rPr>
          <w:rStyle w:val="CharAttribute102"/>
          <w:szCs w:val="24"/>
        </w:rPr>
        <w:t xml:space="preserve"> 125</w:t>
      </w:r>
      <w:r w:rsidR="00042907">
        <w:rPr>
          <w:rStyle w:val="CharAttribute102"/>
          <w:szCs w:val="24"/>
        </w:rPr>
        <w:t xml:space="preserve"> </w:t>
      </w:r>
      <w:r w:rsidR="0018785E">
        <w:rPr>
          <w:rStyle w:val="CharAttribute102"/>
          <w:szCs w:val="24"/>
        </w:rPr>
        <w:t>домов</w:t>
      </w:r>
      <w:r w:rsidR="003868C8">
        <w:rPr>
          <w:rStyle w:val="CharAttribute102"/>
          <w:szCs w:val="24"/>
        </w:rPr>
        <w:t>ладений</w:t>
      </w:r>
      <w:r w:rsidRPr="00B65C9C">
        <w:rPr>
          <w:rStyle w:val="CharAttribute102"/>
          <w:szCs w:val="24"/>
        </w:rPr>
        <w:t>.</w:t>
      </w:r>
    </w:p>
    <w:p w:rsidR="005F7AB6" w:rsidRPr="001110B4" w:rsidRDefault="005F7AB6" w:rsidP="005F7AB6">
      <w:pPr>
        <w:spacing w:line="360" w:lineRule="auto"/>
        <w:ind w:firstLine="709"/>
        <w:rPr>
          <w:rFonts w:ascii="Times New Roman"/>
          <w:sz w:val="24"/>
          <w:szCs w:val="24"/>
        </w:rPr>
      </w:pPr>
      <w:r>
        <w:rPr>
          <w:rFonts w:ascii="Times New Roman"/>
          <w:sz w:val="24"/>
          <w:szCs w:val="24"/>
        </w:rPr>
        <w:lastRenderedPageBreak/>
        <w:t>Таблица 2</w:t>
      </w:r>
      <w:r w:rsidR="00D962F9">
        <w:rPr>
          <w:rFonts w:ascii="Times New Roman"/>
          <w:sz w:val="24"/>
          <w:szCs w:val="24"/>
        </w:rPr>
        <w:t>4</w:t>
      </w:r>
      <w:r w:rsidRPr="001110B4">
        <w:rPr>
          <w:rFonts w:ascii="Times New Roman"/>
          <w:sz w:val="24"/>
          <w:szCs w:val="24"/>
        </w:rPr>
        <w:t xml:space="preserve">. Объемы нового жилищного строительства с. </w:t>
      </w:r>
      <w:r>
        <w:rPr>
          <w:rFonts w:ascii="Times New Roman"/>
          <w:sz w:val="24"/>
          <w:szCs w:val="24"/>
        </w:rPr>
        <w:t>Зыково</w:t>
      </w:r>
      <w:r w:rsidRPr="001110B4">
        <w:rPr>
          <w:rFonts w:ascii="Times New Roman"/>
          <w:sz w:val="24"/>
          <w:szCs w:val="24"/>
        </w:rPr>
        <w:t>.</w:t>
      </w:r>
    </w:p>
    <w:tbl>
      <w:tblPr>
        <w:tblW w:w="9606" w:type="dxa"/>
        <w:tblLayout w:type="fixed"/>
        <w:tblLook w:val="0000"/>
      </w:tblPr>
      <w:tblGrid>
        <w:gridCol w:w="6204"/>
        <w:gridCol w:w="992"/>
        <w:gridCol w:w="992"/>
        <w:gridCol w:w="1418"/>
      </w:tblGrid>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201</w:t>
            </w:r>
            <w:r w:rsidR="009B240B">
              <w:rPr>
                <w:rStyle w:val="CharAttribute102"/>
                <w:szCs w:val="24"/>
              </w:rPr>
              <w:t>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2020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Расчетный срок</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 xml:space="preserve">1. Население, чел.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363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375</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410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2. Прирост населения, чел.</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19</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3. Расчетный коэффициент семейности</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18785E">
            <w:pPr>
              <w:pStyle w:val="ParaAttribute45"/>
              <w:jc w:val="left"/>
              <w:rPr>
                <w:sz w:val="24"/>
                <w:szCs w:val="24"/>
              </w:rPr>
            </w:pPr>
            <w:r w:rsidRPr="00F80FC7">
              <w:rPr>
                <w:rStyle w:val="CharAttribute102"/>
                <w:szCs w:val="24"/>
              </w:rPr>
              <w:t xml:space="preserve">4. Расчетная численность </w:t>
            </w:r>
            <w:r w:rsidR="0018785E">
              <w:rPr>
                <w:rStyle w:val="CharAttribute102"/>
                <w:szCs w:val="24"/>
              </w:rPr>
              <w:t>домов</w:t>
            </w:r>
            <w:r w:rsidR="003868C8">
              <w:rPr>
                <w:rStyle w:val="CharAttribute102"/>
                <w:szCs w:val="24"/>
              </w:rPr>
              <w:t>ладений</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116</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118</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125</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jc w:val="left"/>
              <w:rPr>
                <w:rStyle w:val="CharAttribute102"/>
                <w:szCs w:val="24"/>
              </w:rPr>
            </w:pPr>
            <w:r>
              <w:rPr>
                <w:rStyle w:val="CharAttribute102"/>
                <w:szCs w:val="24"/>
              </w:rPr>
              <w:t>Расчетная численность домов</w:t>
            </w:r>
            <w:r w:rsidR="003868C8">
              <w:rPr>
                <w:rStyle w:val="CharAttribute102"/>
                <w:szCs w:val="24"/>
              </w:rPr>
              <w:t>ладений</w:t>
            </w:r>
            <w:r w:rsidR="005F7AB6" w:rsidRPr="00F80FC7">
              <w:rPr>
                <w:rStyle w:val="CharAttribute102"/>
                <w:szCs w:val="24"/>
              </w:rPr>
              <w:t>, подлежащих армотизационному износу</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18785E" w:rsidP="005F7AB6">
            <w:pPr>
              <w:pStyle w:val="ParaAttribute45"/>
              <w:rPr>
                <w:sz w:val="24"/>
                <w:szCs w:val="24"/>
              </w:rPr>
            </w:pPr>
            <w:r>
              <w:rPr>
                <w:sz w:val="24"/>
                <w:szCs w:val="24"/>
              </w:rPr>
              <w:t>-</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5F7AB6" w:rsidP="005F7AB6">
            <w:pPr>
              <w:pStyle w:val="ParaAttribute46"/>
              <w:rPr>
                <w:sz w:val="24"/>
                <w:szCs w:val="24"/>
              </w:rPr>
            </w:pPr>
            <w:r w:rsidRPr="00F80FC7">
              <w:rPr>
                <w:rStyle w:val="CharAttribute102"/>
                <w:szCs w:val="24"/>
              </w:rPr>
              <w:t>5. Жилой фонд, тыс.кв.м</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A37237" w:rsidP="005F7AB6">
            <w:pPr>
              <w:pStyle w:val="ParaAttribute45"/>
              <w:rPr>
                <w:sz w:val="24"/>
                <w:szCs w:val="24"/>
              </w:rPr>
            </w:pPr>
            <w:r>
              <w:rPr>
                <w:sz w:val="24"/>
                <w:szCs w:val="24"/>
              </w:rPr>
              <w:t>7,670</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A37237" w:rsidP="005F7AB6">
            <w:pPr>
              <w:pStyle w:val="ParaAttribute45"/>
              <w:rPr>
                <w:sz w:val="24"/>
                <w:szCs w:val="24"/>
              </w:rPr>
            </w:pPr>
            <w:r>
              <w:rPr>
                <w:sz w:val="24"/>
                <w:szCs w:val="24"/>
              </w:rPr>
              <w:t>7,782</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18785E" w:rsidP="005F7AB6">
            <w:pPr>
              <w:pStyle w:val="ParaAttribute45"/>
              <w:rPr>
                <w:sz w:val="24"/>
                <w:szCs w:val="24"/>
              </w:rPr>
            </w:pPr>
            <w:r>
              <w:rPr>
                <w:sz w:val="24"/>
                <w:szCs w:val="24"/>
              </w:rPr>
              <w:t>8,200</w:t>
            </w:r>
          </w:p>
        </w:tc>
      </w:tr>
      <w:tr w:rsidR="005F7AB6" w:rsidRPr="00F80FC7" w:rsidTr="005F7AB6">
        <w:trPr>
          <w:trHeight w:val="309"/>
        </w:trPr>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6. Расчетная жилищная обеспеченность  принята: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19,6</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19,9</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20,0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7. Норма отвода участка на 1 домовладение, м²</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2000</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2000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2000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8. Площадь территории, занимаемая новым строительством, га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0,4</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1,8</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rStyle w:val="CharAttribute102"/>
                <w:szCs w:val="24"/>
              </w:rPr>
            </w:pPr>
            <w:r w:rsidRPr="00F80FC7">
              <w:rPr>
                <w:rStyle w:val="CharAttribute102"/>
                <w:szCs w:val="24"/>
              </w:rPr>
              <w:t xml:space="preserve">9. Площадь территории по новое строительство с учетом улично-дорожной сети, инженерных коммуникаций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0,5</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2,4</w:t>
            </w:r>
          </w:p>
        </w:tc>
      </w:tr>
    </w:tbl>
    <w:p w:rsidR="00FF4286" w:rsidRPr="00B65C9C" w:rsidRDefault="00FF4286" w:rsidP="00E52DB3">
      <w:pPr>
        <w:pStyle w:val="ParaAttribute36"/>
        <w:spacing w:line="360" w:lineRule="auto"/>
        <w:ind w:firstLine="851"/>
        <w:rPr>
          <w:rFonts w:eastAsia="Calibri"/>
          <w:sz w:val="24"/>
          <w:szCs w:val="24"/>
        </w:rPr>
      </w:pPr>
      <w:r w:rsidRPr="00B65C9C">
        <w:rPr>
          <w:rStyle w:val="CharAttribute102"/>
          <w:szCs w:val="24"/>
        </w:rPr>
        <w:t>Ст. Урываево.</w:t>
      </w:r>
    </w:p>
    <w:p w:rsidR="00FF4286" w:rsidRPr="00B65C9C" w:rsidRDefault="00FF4286" w:rsidP="00E52DB3">
      <w:pPr>
        <w:pStyle w:val="ParaAttribute22"/>
        <w:spacing w:line="360" w:lineRule="auto"/>
        <w:ind w:firstLine="851"/>
        <w:rPr>
          <w:sz w:val="24"/>
          <w:szCs w:val="24"/>
        </w:rPr>
      </w:pPr>
      <w:r w:rsidRPr="00B65C9C">
        <w:rPr>
          <w:rStyle w:val="CharAttribute95"/>
          <w:rFonts w:eastAsia="№Е"/>
          <w:szCs w:val="24"/>
        </w:rPr>
        <w:t xml:space="preserve">Проектируемую жилую застройку планируется разместить на свободных территориях. Под проектируемые жилые территории проектом выделено </w:t>
      </w:r>
      <w:r w:rsidR="00042907">
        <w:rPr>
          <w:rStyle w:val="CharAttribute95"/>
          <w:rFonts w:eastAsia="№Е"/>
          <w:szCs w:val="24"/>
        </w:rPr>
        <w:t>0,2</w:t>
      </w:r>
      <w:r w:rsidRPr="00B65C9C">
        <w:rPr>
          <w:rStyle w:val="CharAttribute95"/>
          <w:rFonts w:eastAsia="№Е"/>
          <w:szCs w:val="24"/>
        </w:rPr>
        <w:t xml:space="preserve"> га.</w:t>
      </w:r>
    </w:p>
    <w:p w:rsidR="00FF4286" w:rsidRPr="00B65C9C" w:rsidRDefault="00FF4286" w:rsidP="00E52DB3">
      <w:pPr>
        <w:pStyle w:val="ParaAttribute157"/>
        <w:spacing w:line="360" w:lineRule="auto"/>
        <w:ind w:firstLine="851"/>
        <w:rPr>
          <w:sz w:val="24"/>
          <w:szCs w:val="24"/>
        </w:rPr>
      </w:pPr>
      <w:r w:rsidRPr="00B65C9C">
        <w:rPr>
          <w:rStyle w:val="CharAttribute102"/>
          <w:szCs w:val="24"/>
        </w:rPr>
        <w:t xml:space="preserve">Проектируемые зоны жилой застройки выделены для формирования жилых кварталов из отдельно стоящих жилых домов усадебного типа. </w:t>
      </w:r>
    </w:p>
    <w:p w:rsidR="00FF4286" w:rsidRPr="00B65C9C" w:rsidRDefault="00FF4286" w:rsidP="00E52DB3">
      <w:pPr>
        <w:pStyle w:val="ParaAttribute157"/>
        <w:spacing w:line="360" w:lineRule="auto"/>
        <w:ind w:firstLine="851"/>
        <w:rPr>
          <w:sz w:val="24"/>
          <w:szCs w:val="24"/>
        </w:rPr>
      </w:pPr>
      <w:r w:rsidRPr="00B65C9C">
        <w:rPr>
          <w:rStyle w:val="CharAttribute102"/>
          <w:szCs w:val="24"/>
        </w:rPr>
        <w:t>Коэффициент семейности – 2,8</w:t>
      </w:r>
      <w:r w:rsidR="00042907">
        <w:rPr>
          <w:rStyle w:val="CharAttribute102"/>
          <w:szCs w:val="24"/>
        </w:rPr>
        <w:t>.</w:t>
      </w:r>
    </w:p>
    <w:p w:rsidR="00FF4286" w:rsidRPr="00B65C9C" w:rsidRDefault="00FF4286" w:rsidP="00E52DB3">
      <w:pPr>
        <w:pStyle w:val="ParaAttribute157"/>
        <w:spacing w:line="360" w:lineRule="auto"/>
        <w:ind w:firstLine="851"/>
        <w:rPr>
          <w:rStyle w:val="CharAttribute102"/>
          <w:szCs w:val="24"/>
        </w:rPr>
      </w:pPr>
      <w:r w:rsidRPr="00B65C9C">
        <w:rPr>
          <w:rStyle w:val="CharAttribute102"/>
          <w:szCs w:val="24"/>
        </w:rPr>
        <w:t>Площадь земельного участка на одно домовладение - 2000 м²</w:t>
      </w:r>
      <w:r w:rsidR="00042907">
        <w:rPr>
          <w:rStyle w:val="CharAttribute102"/>
          <w:szCs w:val="24"/>
        </w:rPr>
        <w:t>.</w:t>
      </w:r>
    </w:p>
    <w:p w:rsidR="00FF4286" w:rsidRPr="00B65C9C" w:rsidRDefault="00FF4286" w:rsidP="003868C8">
      <w:pPr>
        <w:pStyle w:val="ParaAttribute45"/>
        <w:spacing w:line="360" w:lineRule="auto"/>
        <w:ind w:firstLine="851"/>
        <w:jc w:val="both"/>
        <w:rPr>
          <w:sz w:val="24"/>
          <w:szCs w:val="24"/>
        </w:rPr>
      </w:pPr>
      <w:r w:rsidRPr="00B65C9C">
        <w:rPr>
          <w:rStyle w:val="CharAttribute102"/>
          <w:szCs w:val="24"/>
        </w:rPr>
        <w:t>Расчетная жилищная обеспеченность  составит 20 м² общей площади квартиры на 1 человека, исходя из обеспеченности отдельной квартирой или усадебным домом каждой семьи.</w:t>
      </w:r>
    </w:p>
    <w:p w:rsidR="00FF4286" w:rsidRPr="00B65C9C" w:rsidRDefault="00FF4286" w:rsidP="00E52DB3">
      <w:pPr>
        <w:pStyle w:val="ParaAttribute157"/>
        <w:spacing w:line="360" w:lineRule="auto"/>
        <w:ind w:firstLine="851"/>
        <w:rPr>
          <w:rStyle w:val="CharAttribute102"/>
          <w:szCs w:val="24"/>
        </w:rPr>
      </w:pPr>
      <w:r w:rsidRPr="00B65C9C">
        <w:rPr>
          <w:rStyle w:val="CharAttribute102"/>
          <w:szCs w:val="24"/>
        </w:rPr>
        <w:t>Общее кол-во домовладений на расчетный срок</w:t>
      </w:r>
      <w:r w:rsidR="00042907">
        <w:rPr>
          <w:rStyle w:val="CharAttribute102"/>
          <w:szCs w:val="24"/>
        </w:rPr>
        <w:t xml:space="preserve"> составит</w:t>
      </w:r>
      <w:r w:rsidR="003868C8">
        <w:rPr>
          <w:rStyle w:val="CharAttribute102"/>
          <w:szCs w:val="24"/>
        </w:rPr>
        <w:t xml:space="preserve"> 14</w:t>
      </w:r>
      <w:r w:rsidR="00042907">
        <w:rPr>
          <w:rStyle w:val="CharAttribute102"/>
          <w:szCs w:val="24"/>
        </w:rPr>
        <w:t xml:space="preserve"> </w:t>
      </w:r>
      <w:r w:rsidR="003868C8">
        <w:rPr>
          <w:rStyle w:val="CharAttribute102"/>
          <w:szCs w:val="24"/>
        </w:rPr>
        <w:t>домовладений</w:t>
      </w:r>
      <w:r w:rsidRPr="00B65C9C">
        <w:rPr>
          <w:rStyle w:val="CharAttribute102"/>
          <w:szCs w:val="24"/>
        </w:rPr>
        <w:t>.</w:t>
      </w:r>
    </w:p>
    <w:p w:rsidR="005F7AB6" w:rsidRPr="001110B4" w:rsidRDefault="005F7AB6" w:rsidP="005F7AB6">
      <w:pPr>
        <w:spacing w:line="360" w:lineRule="auto"/>
        <w:ind w:firstLine="709"/>
        <w:rPr>
          <w:rFonts w:ascii="Times New Roman"/>
          <w:sz w:val="24"/>
          <w:szCs w:val="24"/>
        </w:rPr>
      </w:pPr>
      <w:r>
        <w:rPr>
          <w:rFonts w:ascii="Times New Roman"/>
          <w:sz w:val="24"/>
          <w:szCs w:val="24"/>
        </w:rPr>
        <w:t>Таблица 2</w:t>
      </w:r>
      <w:r w:rsidR="00D962F9">
        <w:rPr>
          <w:rFonts w:ascii="Times New Roman"/>
          <w:sz w:val="24"/>
          <w:szCs w:val="24"/>
        </w:rPr>
        <w:t>5</w:t>
      </w:r>
      <w:r w:rsidRPr="001110B4">
        <w:rPr>
          <w:rFonts w:ascii="Times New Roman"/>
          <w:sz w:val="24"/>
          <w:szCs w:val="24"/>
        </w:rPr>
        <w:t>. Объемы нового жилищного строительства с</w:t>
      </w:r>
      <w:r>
        <w:rPr>
          <w:rFonts w:ascii="Times New Roman"/>
          <w:sz w:val="24"/>
          <w:szCs w:val="24"/>
        </w:rPr>
        <w:t>т</w:t>
      </w:r>
      <w:r w:rsidRPr="001110B4">
        <w:rPr>
          <w:rFonts w:ascii="Times New Roman"/>
          <w:sz w:val="24"/>
          <w:szCs w:val="24"/>
        </w:rPr>
        <w:t xml:space="preserve">. </w:t>
      </w:r>
      <w:r>
        <w:rPr>
          <w:rFonts w:ascii="Times New Roman"/>
          <w:sz w:val="24"/>
          <w:szCs w:val="24"/>
        </w:rPr>
        <w:t>Урываево</w:t>
      </w:r>
      <w:r w:rsidRPr="001110B4">
        <w:rPr>
          <w:rFonts w:ascii="Times New Roman"/>
          <w:sz w:val="24"/>
          <w:szCs w:val="24"/>
        </w:rPr>
        <w:t>.</w:t>
      </w:r>
    </w:p>
    <w:tbl>
      <w:tblPr>
        <w:tblW w:w="9606" w:type="dxa"/>
        <w:tblLayout w:type="fixed"/>
        <w:tblLook w:val="0000"/>
      </w:tblPr>
      <w:tblGrid>
        <w:gridCol w:w="6204"/>
        <w:gridCol w:w="992"/>
        <w:gridCol w:w="992"/>
        <w:gridCol w:w="1418"/>
      </w:tblGrid>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201</w:t>
            </w:r>
            <w:r w:rsidR="009B240B">
              <w:rPr>
                <w:rStyle w:val="CharAttribute102"/>
                <w:szCs w:val="24"/>
              </w:rPr>
              <w:t>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2020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Расчетный срок</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 xml:space="preserve">1. Население, чел.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E22445">
            <w:pPr>
              <w:pStyle w:val="ParaAttribute45"/>
              <w:rPr>
                <w:sz w:val="24"/>
                <w:szCs w:val="24"/>
              </w:rPr>
            </w:pPr>
            <w:r>
              <w:rPr>
                <w:sz w:val="24"/>
                <w:szCs w:val="24"/>
              </w:rPr>
              <w:t>83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105</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120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2. Прирост населения, чел.</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11</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15</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3. Расчетный коэффициент семейности</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2,8</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jc w:val="left"/>
              <w:rPr>
                <w:sz w:val="24"/>
                <w:szCs w:val="24"/>
              </w:rPr>
            </w:pPr>
            <w:r>
              <w:rPr>
                <w:rStyle w:val="CharAttribute102"/>
                <w:szCs w:val="24"/>
              </w:rPr>
              <w:t>4. Расчетная численность домов</w:t>
            </w:r>
            <w:r w:rsidR="003868C8">
              <w:rPr>
                <w:rStyle w:val="CharAttribute102"/>
                <w:szCs w:val="24"/>
              </w:rPr>
              <w:t>ладений</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14</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14</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01465D">
            <w:pPr>
              <w:pStyle w:val="ParaAttribute45"/>
              <w:jc w:val="left"/>
              <w:rPr>
                <w:rStyle w:val="CharAttribute102"/>
                <w:szCs w:val="24"/>
              </w:rPr>
            </w:pPr>
            <w:r w:rsidRPr="00F80FC7">
              <w:rPr>
                <w:rStyle w:val="CharAttribute102"/>
                <w:szCs w:val="24"/>
              </w:rPr>
              <w:t xml:space="preserve">Расчетная численность </w:t>
            </w:r>
            <w:r w:rsidR="0001465D">
              <w:rPr>
                <w:rStyle w:val="CharAttribute102"/>
                <w:szCs w:val="24"/>
              </w:rPr>
              <w:t>домов</w:t>
            </w:r>
            <w:r w:rsidR="003868C8">
              <w:rPr>
                <w:rStyle w:val="CharAttribute102"/>
                <w:szCs w:val="24"/>
              </w:rPr>
              <w:t>ладений</w:t>
            </w:r>
            <w:r w:rsidRPr="00F80FC7">
              <w:rPr>
                <w:rStyle w:val="CharAttribute102"/>
                <w:szCs w:val="24"/>
              </w:rPr>
              <w:t>, подлежащих армотизационному износу</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A37237" w:rsidP="005F7AB6">
            <w:pPr>
              <w:pStyle w:val="ParaAttribute45"/>
              <w:rPr>
                <w:sz w:val="24"/>
                <w:szCs w:val="24"/>
              </w:rPr>
            </w:pPr>
            <w:r>
              <w:rPr>
                <w:sz w:val="24"/>
                <w:szCs w:val="24"/>
              </w:rPr>
              <w:t>-</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5F7AB6" w:rsidP="005F7AB6">
            <w:pPr>
              <w:pStyle w:val="ParaAttribute46"/>
              <w:rPr>
                <w:sz w:val="24"/>
                <w:szCs w:val="24"/>
              </w:rPr>
            </w:pPr>
            <w:r w:rsidRPr="00F80FC7">
              <w:rPr>
                <w:rStyle w:val="CharAttribute102"/>
                <w:szCs w:val="24"/>
              </w:rPr>
              <w:t>5. Жилой фонд, тыс.кв.м</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005942" w:rsidP="005F7AB6">
            <w:pPr>
              <w:pStyle w:val="ParaAttribute45"/>
              <w:rPr>
                <w:sz w:val="24"/>
                <w:szCs w:val="24"/>
              </w:rPr>
            </w:pPr>
            <w:r>
              <w:rPr>
                <w:sz w:val="24"/>
                <w:szCs w:val="24"/>
              </w:rPr>
              <w:t>2,217</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005942" w:rsidP="005F7AB6">
            <w:pPr>
              <w:pStyle w:val="ParaAttribute45"/>
              <w:rPr>
                <w:sz w:val="24"/>
                <w:szCs w:val="24"/>
              </w:rPr>
            </w:pPr>
            <w:r>
              <w:rPr>
                <w:sz w:val="24"/>
                <w:szCs w:val="24"/>
              </w:rPr>
              <w:t>2,577</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tcPr>
          <w:p w:rsidR="005F7AB6" w:rsidRPr="00F80FC7" w:rsidRDefault="00005942" w:rsidP="005F7AB6">
            <w:pPr>
              <w:pStyle w:val="ParaAttribute45"/>
              <w:rPr>
                <w:sz w:val="24"/>
                <w:szCs w:val="24"/>
              </w:rPr>
            </w:pPr>
            <w:r>
              <w:rPr>
                <w:sz w:val="24"/>
                <w:szCs w:val="24"/>
              </w:rPr>
              <w:t>2,577</w:t>
            </w:r>
          </w:p>
        </w:tc>
      </w:tr>
      <w:tr w:rsidR="005F7AB6" w:rsidRPr="00F80FC7" w:rsidTr="005F7AB6">
        <w:trPr>
          <w:trHeight w:val="309"/>
        </w:trPr>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6. Расчетная жилищная обеспеченность  принята: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3868C8" w:rsidP="005F7AB6">
            <w:pPr>
              <w:pStyle w:val="ParaAttribute45"/>
              <w:rPr>
                <w:sz w:val="24"/>
                <w:szCs w:val="24"/>
              </w:rPr>
            </w:pPr>
            <w:r>
              <w:rPr>
                <w:sz w:val="24"/>
                <w:szCs w:val="24"/>
              </w:rPr>
              <w:t>23,6</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3868C8" w:rsidP="005F7AB6">
            <w:pPr>
              <w:pStyle w:val="ParaAttribute45"/>
              <w:rPr>
                <w:sz w:val="24"/>
                <w:szCs w:val="24"/>
              </w:rPr>
            </w:pPr>
            <w:r>
              <w:rPr>
                <w:sz w:val="24"/>
                <w:szCs w:val="24"/>
              </w:rPr>
              <w:t>23,6</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3868C8" w:rsidP="005F7AB6">
            <w:pPr>
              <w:pStyle w:val="ParaAttribute45"/>
              <w:rPr>
                <w:sz w:val="24"/>
                <w:szCs w:val="24"/>
              </w:rPr>
            </w:pPr>
            <w:r>
              <w:rPr>
                <w:sz w:val="24"/>
                <w:szCs w:val="24"/>
              </w:rPr>
              <w:t>23,6</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7. Норма отвода участка на 1 домовладение, м²</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2000</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2000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2000</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8. Площадь территории, занимаемая новым строительством, га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0,2</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0,2</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rStyle w:val="CharAttribute102"/>
                <w:szCs w:val="24"/>
              </w:rPr>
            </w:pPr>
            <w:r w:rsidRPr="00F80FC7">
              <w:rPr>
                <w:rStyle w:val="CharAttribute102"/>
                <w:szCs w:val="24"/>
              </w:rPr>
              <w:t xml:space="preserve">9. Площадь территории по новое строительство с учетом улично-дорожной сети, инженерных коммуникаций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0,3</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05942" w:rsidP="005F7AB6">
            <w:pPr>
              <w:pStyle w:val="ParaAttribute45"/>
              <w:rPr>
                <w:sz w:val="24"/>
                <w:szCs w:val="24"/>
              </w:rPr>
            </w:pPr>
            <w:r>
              <w:rPr>
                <w:sz w:val="24"/>
                <w:szCs w:val="24"/>
              </w:rPr>
              <w:t>0,3</w:t>
            </w:r>
          </w:p>
        </w:tc>
      </w:tr>
    </w:tbl>
    <w:p w:rsidR="00470599" w:rsidRDefault="00005942" w:rsidP="00E52DB3">
      <w:pPr>
        <w:pStyle w:val="ParaAttribute36"/>
        <w:spacing w:line="360" w:lineRule="auto"/>
        <w:ind w:firstLine="851"/>
        <w:rPr>
          <w:rStyle w:val="CharAttribute102"/>
          <w:szCs w:val="24"/>
        </w:rPr>
      </w:pPr>
      <w:r>
        <w:rPr>
          <w:rStyle w:val="CharAttribute102"/>
          <w:szCs w:val="24"/>
        </w:rPr>
        <w:lastRenderedPageBreak/>
        <w:t>Генеральным планом предусмотрено строительство 2-х этажного дома для привлечения</w:t>
      </w:r>
      <w:r w:rsidRPr="00005942">
        <w:rPr>
          <w:rStyle w:val="CharAttribute102"/>
          <w:szCs w:val="24"/>
        </w:rPr>
        <w:t xml:space="preserve"> </w:t>
      </w:r>
      <w:r>
        <w:rPr>
          <w:rStyle w:val="CharAttribute102"/>
          <w:szCs w:val="24"/>
        </w:rPr>
        <w:t>населения, обслуживающего железные дороги.</w:t>
      </w:r>
    </w:p>
    <w:p w:rsidR="00FF4286" w:rsidRPr="00B65C9C" w:rsidRDefault="00FF4286" w:rsidP="00E52DB3">
      <w:pPr>
        <w:pStyle w:val="ParaAttribute36"/>
        <w:spacing w:line="360" w:lineRule="auto"/>
        <w:ind w:firstLine="851"/>
        <w:rPr>
          <w:rFonts w:eastAsia="Calibri"/>
          <w:sz w:val="24"/>
          <w:szCs w:val="24"/>
        </w:rPr>
      </w:pPr>
      <w:r w:rsidRPr="00B65C9C">
        <w:rPr>
          <w:rStyle w:val="CharAttribute102"/>
          <w:szCs w:val="24"/>
        </w:rPr>
        <w:t>П. Заря.</w:t>
      </w:r>
    </w:p>
    <w:p w:rsidR="00FF4286" w:rsidRPr="00B65C9C" w:rsidRDefault="00FF4286" w:rsidP="00E52DB3">
      <w:pPr>
        <w:pStyle w:val="ParaAttribute22"/>
        <w:spacing w:line="360" w:lineRule="auto"/>
        <w:ind w:firstLine="851"/>
        <w:rPr>
          <w:sz w:val="24"/>
          <w:szCs w:val="24"/>
        </w:rPr>
      </w:pPr>
      <w:r w:rsidRPr="00B65C9C">
        <w:rPr>
          <w:rStyle w:val="CharAttribute95"/>
          <w:rFonts w:eastAsia="№Е"/>
          <w:szCs w:val="24"/>
        </w:rPr>
        <w:t xml:space="preserve">Проектируемую жилую застройку планируется разместить на свободных территориях. Под проектируемые жилые территории проектом выделено </w:t>
      </w:r>
      <w:r w:rsidR="00042907">
        <w:rPr>
          <w:rStyle w:val="CharAttribute95"/>
          <w:rFonts w:eastAsia="№Е"/>
          <w:szCs w:val="24"/>
        </w:rPr>
        <w:t>7,0</w:t>
      </w:r>
      <w:r w:rsidRPr="00B65C9C">
        <w:rPr>
          <w:rStyle w:val="CharAttribute95"/>
          <w:rFonts w:eastAsia="№Е"/>
          <w:szCs w:val="24"/>
        </w:rPr>
        <w:t xml:space="preserve"> га.</w:t>
      </w:r>
    </w:p>
    <w:p w:rsidR="00FF4286" w:rsidRPr="00B65C9C" w:rsidRDefault="00FF4286" w:rsidP="00E52DB3">
      <w:pPr>
        <w:pStyle w:val="ParaAttribute157"/>
        <w:spacing w:line="360" w:lineRule="auto"/>
        <w:ind w:firstLine="851"/>
        <w:rPr>
          <w:sz w:val="24"/>
          <w:szCs w:val="24"/>
        </w:rPr>
      </w:pPr>
      <w:r w:rsidRPr="00B65C9C">
        <w:rPr>
          <w:rStyle w:val="CharAttribute102"/>
          <w:szCs w:val="24"/>
        </w:rPr>
        <w:t xml:space="preserve">Проектируемые зоны жилой застройки выделены для формирования жилых кварталов из отдельно стоящих жилых домов усадебного типа. </w:t>
      </w:r>
    </w:p>
    <w:p w:rsidR="00FF4286" w:rsidRPr="00B65C9C" w:rsidRDefault="00FF4286" w:rsidP="00E52DB3">
      <w:pPr>
        <w:pStyle w:val="ParaAttribute157"/>
        <w:spacing w:line="360" w:lineRule="auto"/>
        <w:ind w:firstLine="851"/>
        <w:rPr>
          <w:sz w:val="24"/>
          <w:szCs w:val="24"/>
        </w:rPr>
      </w:pPr>
      <w:r w:rsidRPr="00B65C9C">
        <w:rPr>
          <w:rStyle w:val="CharAttribute102"/>
          <w:szCs w:val="24"/>
        </w:rPr>
        <w:t>Коэффициент семейности – 2,</w:t>
      </w:r>
      <w:r w:rsidR="00B65C9C" w:rsidRPr="00B65C9C">
        <w:rPr>
          <w:rStyle w:val="CharAttribute102"/>
          <w:szCs w:val="24"/>
        </w:rPr>
        <w:t>4</w:t>
      </w:r>
      <w:r w:rsidR="00042907">
        <w:rPr>
          <w:rStyle w:val="CharAttribute102"/>
          <w:szCs w:val="24"/>
        </w:rPr>
        <w:t>.</w:t>
      </w:r>
    </w:p>
    <w:p w:rsidR="00FF4286" w:rsidRPr="00B65C9C" w:rsidRDefault="00FF4286" w:rsidP="00E52DB3">
      <w:pPr>
        <w:pStyle w:val="ParaAttribute157"/>
        <w:spacing w:line="360" w:lineRule="auto"/>
        <w:ind w:firstLine="851"/>
        <w:rPr>
          <w:rStyle w:val="CharAttribute102"/>
          <w:szCs w:val="24"/>
        </w:rPr>
      </w:pPr>
      <w:r w:rsidRPr="00B65C9C">
        <w:rPr>
          <w:rStyle w:val="CharAttribute102"/>
          <w:szCs w:val="24"/>
        </w:rPr>
        <w:t>Площадь земельного участка на одно домовладение - 2000 м²</w:t>
      </w:r>
      <w:r w:rsidR="00042907">
        <w:rPr>
          <w:rStyle w:val="CharAttribute102"/>
          <w:szCs w:val="24"/>
        </w:rPr>
        <w:t>.</w:t>
      </w:r>
    </w:p>
    <w:p w:rsidR="00FF4286" w:rsidRPr="00B65C9C" w:rsidRDefault="00FF4286" w:rsidP="00E52DB3">
      <w:pPr>
        <w:pStyle w:val="ParaAttribute45"/>
        <w:ind w:firstLine="851"/>
        <w:jc w:val="both"/>
        <w:rPr>
          <w:sz w:val="24"/>
          <w:szCs w:val="24"/>
        </w:rPr>
      </w:pPr>
      <w:r w:rsidRPr="00B65C9C">
        <w:rPr>
          <w:rStyle w:val="CharAttribute102"/>
          <w:szCs w:val="24"/>
        </w:rPr>
        <w:t>Расчетная жилищная обеспеченность  составит 20 м² общей площади квартиры на 1 человека, исходя из обеспеченности отдельной квартирой или усадебным домом каждой семьи.</w:t>
      </w:r>
    </w:p>
    <w:p w:rsidR="00FF4286" w:rsidRDefault="00FF4286" w:rsidP="00E52DB3">
      <w:pPr>
        <w:pStyle w:val="ParaAttribute157"/>
        <w:spacing w:line="360" w:lineRule="auto"/>
        <w:ind w:firstLine="851"/>
        <w:rPr>
          <w:rStyle w:val="CharAttribute102"/>
          <w:szCs w:val="24"/>
        </w:rPr>
      </w:pPr>
      <w:r w:rsidRPr="00B65C9C">
        <w:rPr>
          <w:rStyle w:val="CharAttribute102"/>
          <w:szCs w:val="24"/>
        </w:rPr>
        <w:t>Общее кол-во домовладений на расчетный срок</w:t>
      </w:r>
      <w:r w:rsidR="00042907">
        <w:rPr>
          <w:rStyle w:val="CharAttribute102"/>
          <w:szCs w:val="24"/>
        </w:rPr>
        <w:t xml:space="preserve"> составит</w:t>
      </w:r>
      <w:r w:rsidRPr="00B65C9C">
        <w:rPr>
          <w:rStyle w:val="CharAttribute102"/>
          <w:szCs w:val="24"/>
        </w:rPr>
        <w:t xml:space="preserve"> </w:t>
      </w:r>
      <w:r w:rsidR="00B65C9C" w:rsidRPr="00B65C9C">
        <w:rPr>
          <w:rStyle w:val="CharAttribute102"/>
          <w:szCs w:val="24"/>
        </w:rPr>
        <w:t>21</w:t>
      </w:r>
      <w:r w:rsidR="003868C8">
        <w:rPr>
          <w:rStyle w:val="CharAttribute102"/>
          <w:szCs w:val="24"/>
        </w:rPr>
        <w:t xml:space="preserve"> домовладение</w:t>
      </w:r>
      <w:r w:rsidRPr="00B65C9C">
        <w:rPr>
          <w:rStyle w:val="CharAttribute102"/>
          <w:szCs w:val="24"/>
        </w:rPr>
        <w:t>.</w:t>
      </w:r>
    </w:p>
    <w:p w:rsidR="005F7AB6" w:rsidRPr="001110B4" w:rsidRDefault="00D962F9" w:rsidP="005F7AB6">
      <w:pPr>
        <w:spacing w:line="360" w:lineRule="auto"/>
        <w:ind w:firstLine="709"/>
        <w:rPr>
          <w:rFonts w:ascii="Times New Roman"/>
          <w:sz w:val="24"/>
          <w:szCs w:val="24"/>
        </w:rPr>
      </w:pPr>
      <w:r>
        <w:rPr>
          <w:rFonts w:ascii="Times New Roman"/>
          <w:sz w:val="24"/>
          <w:szCs w:val="24"/>
        </w:rPr>
        <w:t>Таблица 26</w:t>
      </w:r>
      <w:r w:rsidR="005F7AB6" w:rsidRPr="001110B4">
        <w:rPr>
          <w:rFonts w:ascii="Times New Roman"/>
          <w:sz w:val="24"/>
          <w:szCs w:val="24"/>
        </w:rPr>
        <w:t xml:space="preserve">. Объемы нового </w:t>
      </w:r>
      <w:r w:rsidR="005F7AB6">
        <w:rPr>
          <w:rFonts w:ascii="Times New Roman"/>
          <w:sz w:val="24"/>
          <w:szCs w:val="24"/>
        </w:rPr>
        <w:t>жилищного строительства п</w:t>
      </w:r>
      <w:r w:rsidR="005F7AB6" w:rsidRPr="001110B4">
        <w:rPr>
          <w:rFonts w:ascii="Times New Roman"/>
          <w:sz w:val="24"/>
          <w:szCs w:val="24"/>
        </w:rPr>
        <w:t xml:space="preserve">. </w:t>
      </w:r>
      <w:r w:rsidR="005F7AB6">
        <w:rPr>
          <w:rFonts w:ascii="Times New Roman"/>
          <w:sz w:val="24"/>
          <w:szCs w:val="24"/>
        </w:rPr>
        <w:t>Заря</w:t>
      </w:r>
      <w:r w:rsidR="005F7AB6" w:rsidRPr="001110B4">
        <w:rPr>
          <w:rFonts w:ascii="Times New Roman"/>
          <w:sz w:val="24"/>
          <w:szCs w:val="24"/>
        </w:rPr>
        <w:t>.</w:t>
      </w:r>
    </w:p>
    <w:tbl>
      <w:tblPr>
        <w:tblW w:w="9606" w:type="dxa"/>
        <w:tblLayout w:type="fixed"/>
        <w:tblLook w:val="0000"/>
      </w:tblPr>
      <w:tblGrid>
        <w:gridCol w:w="6204"/>
        <w:gridCol w:w="992"/>
        <w:gridCol w:w="992"/>
        <w:gridCol w:w="1418"/>
      </w:tblGrid>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201</w:t>
            </w:r>
            <w:r w:rsidR="009B240B">
              <w:rPr>
                <w:rStyle w:val="CharAttribute102"/>
                <w:szCs w:val="24"/>
              </w:rPr>
              <w:t>3</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2020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rStyle w:val="CharAttribute102"/>
                <w:szCs w:val="24"/>
              </w:rPr>
              <w:t>Расчетный срок</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 xml:space="preserve">1. Население, чел.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38</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417DE" w:rsidP="005F7AB6">
            <w:pPr>
              <w:pStyle w:val="ParaAttribute45"/>
              <w:rPr>
                <w:sz w:val="24"/>
                <w:szCs w:val="24"/>
              </w:rPr>
            </w:pPr>
            <w:r>
              <w:rPr>
                <w:sz w:val="24"/>
                <w:szCs w:val="24"/>
              </w:rPr>
              <w:t>43</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59</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2. Прирост населения, чел.</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rPr>
                <w:sz w:val="24"/>
                <w:szCs w:val="24"/>
              </w:rPr>
            </w:pPr>
            <w:r w:rsidRPr="00F80FC7">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E22445" w:rsidP="005F7AB6">
            <w:pPr>
              <w:pStyle w:val="ParaAttribute45"/>
              <w:rPr>
                <w:sz w:val="24"/>
                <w:szCs w:val="24"/>
              </w:rPr>
            </w:pPr>
            <w:r>
              <w:rPr>
                <w:sz w:val="24"/>
                <w:szCs w:val="24"/>
              </w:rPr>
              <w:t>-</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5F7AB6">
            <w:pPr>
              <w:pStyle w:val="ParaAttribute45"/>
              <w:jc w:val="left"/>
              <w:rPr>
                <w:sz w:val="24"/>
                <w:szCs w:val="24"/>
              </w:rPr>
            </w:pPr>
            <w:r w:rsidRPr="00F80FC7">
              <w:rPr>
                <w:rStyle w:val="CharAttribute102"/>
                <w:szCs w:val="24"/>
              </w:rPr>
              <w:t>3. Расчетный коэффициент семейности</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2,4</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2,4</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2,4</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3868C8">
            <w:pPr>
              <w:pStyle w:val="ParaAttribute45"/>
              <w:jc w:val="left"/>
              <w:rPr>
                <w:sz w:val="24"/>
                <w:szCs w:val="24"/>
              </w:rPr>
            </w:pPr>
            <w:r w:rsidRPr="00F80FC7">
              <w:rPr>
                <w:rStyle w:val="CharAttribute102"/>
                <w:szCs w:val="24"/>
              </w:rPr>
              <w:t xml:space="preserve">4. Расчетная численность </w:t>
            </w:r>
            <w:r w:rsidR="003868C8">
              <w:rPr>
                <w:rStyle w:val="CharAttribute102"/>
                <w:szCs w:val="24"/>
              </w:rPr>
              <w:t>домовладений</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19</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21</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21</w:t>
            </w:r>
          </w:p>
        </w:tc>
      </w:tr>
      <w:tr w:rsidR="005F7AB6"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5F7AB6" w:rsidP="003868C8">
            <w:pPr>
              <w:pStyle w:val="ParaAttribute45"/>
              <w:jc w:val="left"/>
              <w:rPr>
                <w:rStyle w:val="CharAttribute102"/>
                <w:szCs w:val="24"/>
              </w:rPr>
            </w:pPr>
            <w:r w:rsidRPr="00F80FC7">
              <w:rPr>
                <w:rStyle w:val="CharAttribute102"/>
                <w:szCs w:val="24"/>
              </w:rPr>
              <w:t xml:space="preserve">Расчетная численность </w:t>
            </w:r>
            <w:r w:rsidR="003868C8">
              <w:rPr>
                <w:rStyle w:val="CharAttribute102"/>
                <w:szCs w:val="24"/>
              </w:rPr>
              <w:t>домовладений</w:t>
            </w:r>
            <w:r w:rsidRPr="00F80FC7">
              <w:rPr>
                <w:rStyle w:val="CharAttribute102"/>
                <w:szCs w:val="24"/>
              </w:rPr>
              <w:t>, подлежащих армотизационному износу</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F7AB6" w:rsidRPr="00F80FC7" w:rsidRDefault="0001465D" w:rsidP="005F7AB6">
            <w:pPr>
              <w:pStyle w:val="ParaAttribute45"/>
              <w:rPr>
                <w:sz w:val="24"/>
                <w:szCs w:val="24"/>
              </w:rPr>
            </w:pPr>
            <w:r>
              <w:rPr>
                <w:sz w:val="24"/>
                <w:szCs w:val="24"/>
              </w:rPr>
              <w:t>-</w:t>
            </w:r>
          </w:p>
        </w:tc>
      </w:tr>
      <w:tr w:rsidR="0018785E"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tcPr>
          <w:p w:rsidR="0018785E" w:rsidRPr="00F80FC7" w:rsidRDefault="0018785E" w:rsidP="005F7AB6">
            <w:pPr>
              <w:pStyle w:val="ParaAttribute46"/>
              <w:rPr>
                <w:sz w:val="24"/>
                <w:szCs w:val="24"/>
              </w:rPr>
            </w:pPr>
            <w:r w:rsidRPr="00F80FC7">
              <w:rPr>
                <w:rStyle w:val="CharAttribute102"/>
                <w:szCs w:val="24"/>
              </w:rPr>
              <w:t>5. Жилой фонд, тыс.кв.м</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18785E" w:rsidRPr="00F80FC7" w:rsidRDefault="0018785E" w:rsidP="009B240B">
            <w:pPr>
              <w:pStyle w:val="ParaAttribute45"/>
              <w:rPr>
                <w:sz w:val="24"/>
                <w:szCs w:val="24"/>
              </w:rPr>
            </w:pPr>
            <w:r>
              <w:rPr>
                <w:sz w:val="24"/>
                <w:szCs w:val="24"/>
              </w:rPr>
              <w:t>0,988</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tcPr>
          <w:p w:rsidR="0018785E" w:rsidRPr="00F80FC7" w:rsidRDefault="0018785E" w:rsidP="009B240B">
            <w:pPr>
              <w:pStyle w:val="ParaAttribute45"/>
              <w:rPr>
                <w:sz w:val="24"/>
                <w:szCs w:val="24"/>
              </w:rPr>
            </w:pPr>
            <w:r>
              <w:rPr>
                <w:sz w:val="24"/>
                <w:szCs w:val="24"/>
              </w:rPr>
              <w:t>1,100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tcPr>
          <w:p w:rsidR="0018785E" w:rsidRPr="00F80FC7" w:rsidRDefault="0018785E" w:rsidP="0018785E">
            <w:pPr>
              <w:pStyle w:val="ParaAttribute45"/>
              <w:rPr>
                <w:sz w:val="24"/>
                <w:szCs w:val="24"/>
              </w:rPr>
            </w:pPr>
            <w:r>
              <w:rPr>
                <w:sz w:val="24"/>
                <w:szCs w:val="24"/>
              </w:rPr>
              <w:t>1,180</w:t>
            </w:r>
          </w:p>
        </w:tc>
      </w:tr>
      <w:tr w:rsidR="0018785E" w:rsidRPr="00F80FC7" w:rsidTr="005F7AB6">
        <w:trPr>
          <w:trHeight w:val="309"/>
        </w:trPr>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jc w:val="left"/>
              <w:rPr>
                <w:sz w:val="24"/>
                <w:szCs w:val="24"/>
              </w:rPr>
            </w:pPr>
            <w:r w:rsidRPr="00F80FC7">
              <w:rPr>
                <w:rStyle w:val="CharAttribute102"/>
                <w:szCs w:val="24"/>
              </w:rPr>
              <w:t>6. Расчетная жилищная обеспеченность  принята: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16,7</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18,6</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20</w:t>
            </w:r>
            <w:r w:rsidR="00A37237">
              <w:rPr>
                <w:sz w:val="24"/>
                <w:szCs w:val="24"/>
              </w:rPr>
              <w:t>,0</w:t>
            </w:r>
          </w:p>
        </w:tc>
      </w:tr>
      <w:tr w:rsidR="0018785E"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jc w:val="left"/>
              <w:rPr>
                <w:sz w:val="24"/>
                <w:szCs w:val="24"/>
              </w:rPr>
            </w:pPr>
            <w:r w:rsidRPr="00F80FC7">
              <w:rPr>
                <w:rStyle w:val="CharAttribute102"/>
                <w:szCs w:val="24"/>
              </w:rPr>
              <w:t>7. Норма отвода участка на 1 домовладение, м²</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2000</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2000</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2000</w:t>
            </w:r>
          </w:p>
        </w:tc>
      </w:tr>
      <w:tr w:rsidR="0018785E"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jc w:val="left"/>
              <w:rPr>
                <w:sz w:val="24"/>
                <w:szCs w:val="24"/>
              </w:rPr>
            </w:pPr>
            <w:r w:rsidRPr="00F80FC7">
              <w:rPr>
                <w:rStyle w:val="CharAttribute102"/>
                <w:szCs w:val="24"/>
              </w:rPr>
              <w:t>8. Площадь территории, занимаемая новым строительством, га</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0,4</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0,4</w:t>
            </w:r>
          </w:p>
        </w:tc>
      </w:tr>
      <w:tr w:rsidR="0018785E" w:rsidRPr="00F80FC7" w:rsidTr="005F7AB6">
        <w:tc>
          <w:tcPr>
            <w:tcW w:w="6204"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jc w:val="left"/>
              <w:rPr>
                <w:rStyle w:val="CharAttribute102"/>
                <w:szCs w:val="24"/>
              </w:rPr>
            </w:pPr>
            <w:r w:rsidRPr="00F80FC7">
              <w:rPr>
                <w:rStyle w:val="CharAttribute102"/>
                <w:szCs w:val="24"/>
              </w:rPr>
              <w:t xml:space="preserve">9. Площадь территории по новое строительство с учетом улично-дорожной сети, инженерных коммуникаций </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0,5</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18785E" w:rsidRPr="00F80FC7" w:rsidRDefault="0018785E" w:rsidP="005F7AB6">
            <w:pPr>
              <w:pStyle w:val="ParaAttribute45"/>
              <w:rPr>
                <w:sz w:val="24"/>
                <w:szCs w:val="24"/>
              </w:rPr>
            </w:pPr>
            <w:r>
              <w:rPr>
                <w:sz w:val="24"/>
                <w:szCs w:val="24"/>
              </w:rPr>
              <w:t>0,5</w:t>
            </w:r>
          </w:p>
        </w:tc>
      </w:tr>
    </w:tbl>
    <w:p w:rsidR="0071662A" w:rsidRPr="0081477C" w:rsidRDefault="00474C12" w:rsidP="00E52DB3">
      <w:pPr>
        <w:pStyle w:val="ParaAttribute161"/>
        <w:spacing w:line="360" w:lineRule="auto"/>
        <w:ind w:firstLine="851"/>
        <w:jc w:val="center"/>
        <w:outlineLvl w:val="1"/>
        <w:rPr>
          <w:b/>
          <w:spacing w:val="-2"/>
          <w:sz w:val="24"/>
          <w:szCs w:val="24"/>
        </w:rPr>
      </w:pPr>
      <w:bookmarkStart w:id="154" w:name="_Toc297106146"/>
      <w:bookmarkStart w:id="155" w:name="_Toc314205681"/>
      <w:bookmarkStart w:id="156" w:name="_Toc404171801"/>
      <w:r w:rsidRPr="0081477C">
        <w:rPr>
          <w:rStyle w:val="CharAttribute107"/>
          <w:b w:val="0"/>
          <w:smallCaps/>
          <w:szCs w:val="24"/>
        </w:rPr>
        <w:t>3.4. СОЦИАЛЬНАЯ СФЕРА</w:t>
      </w:r>
      <w:bookmarkEnd w:id="154"/>
      <w:bookmarkEnd w:id="155"/>
      <w:r>
        <w:rPr>
          <w:rStyle w:val="CharAttribute107"/>
          <w:b w:val="0"/>
          <w:smallCaps/>
          <w:szCs w:val="24"/>
        </w:rPr>
        <w:t>.</w:t>
      </w:r>
      <w:bookmarkEnd w:id="156"/>
    </w:p>
    <w:p w:rsidR="0071662A" w:rsidRPr="0081477C" w:rsidRDefault="0071662A" w:rsidP="00E52DB3">
      <w:pPr>
        <w:pStyle w:val="ParaAttribute22"/>
        <w:spacing w:line="360" w:lineRule="auto"/>
        <w:ind w:firstLine="851"/>
        <w:rPr>
          <w:sz w:val="24"/>
          <w:szCs w:val="24"/>
        </w:rPr>
      </w:pPr>
      <w:r w:rsidRPr="0081477C">
        <w:rPr>
          <w:rStyle w:val="CharAttribute102"/>
          <w:szCs w:val="24"/>
        </w:rPr>
        <w:t>Задача проекта – удовлетворение потребности населения в учреждениях обслуживания, в первую очередь это касается именно социально значимых отраслей сферы обслуживания (</w:t>
      </w:r>
      <w:r w:rsidR="00B1364B">
        <w:rPr>
          <w:rStyle w:val="CharAttribute102"/>
          <w:szCs w:val="24"/>
        </w:rPr>
        <w:t>образован</w:t>
      </w:r>
      <w:r w:rsidRPr="0081477C">
        <w:rPr>
          <w:rStyle w:val="CharAttribute102"/>
          <w:szCs w:val="24"/>
        </w:rPr>
        <w:t xml:space="preserve">ия, здравоохранения, социального обслуживания, противопожарной безопасности, культуры, искусства, физкультуры и спорта). </w:t>
      </w:r>
    </w:p>
    <w:p w:rsidR="0071662A" w:rsidRPr="0081477C" w:rsidRDefault="0071662A" w:rsidP="00E52DB3">
      <w:pPr>
        <w:pStyle w:val="ParaAttribute22"/>
        <w:spacing w:line="360" w:lineRule="auto"/>
        <w:ind w:firstLine="851"/>
        <w:rPr>
          <w:sz w:val="24"/>
          <w:szCs w:val="24"/>
        </w:rPr>
      </w:pPr>
      <w:r w:rsidRPr="0081477C">
        <w:rPr>
          <w:rStyle w:val="CharAttribute95"/>
          <w:rFonts w:eastAsia="№Е"/>
          <w:szCs w:val="24"/>
        </w:rPr>
        <w:t>Решением генерального плана в социальной сфере предусмотрено строительство новых объектов в соответствии с нормативной потребностью.</w:t>
      </w:r>
    </w:p>
    <w:p w:rsidR="003868C8" w:rsidRPr="004865D7" w:rsidRDefault="0071662A" w:rsidP="003868C8">
      <w:pPr>
        <w:pStyle w:val="ParaAttribute22"/>
        <w:spacing w:line="360" w:lineRule="auto"/>
        <w:ind w:firstLine="851"/>
        <w:rPr>
          <w:sz w:val="24"/>
          <w:szCs w:val="24"/>
        </w:rPr>
      </w:pPr>
      <w:r w:rsidRPr="0081477C">
        <w:rPr>
          <w:rStyle w:val="CharAttribute95"/>
          <w:rFonts w:eastAsia="№Е"/>
          <w:szCs w:val="24"/>
        </w:rPr>
        <w:t xml:space="preserve">Мощность размещаемых объектов социальной сферы рассчитана в соответствии с нормативами градостроительного проектирования Алтайского края, исходя из современного состояния сложившейся системы обслуживания населения и решения задач наиболее полного удовлетворения потребностей жителей города в учреждениях </w:t>
      </w:r>
      <w:r w:rsidRPr="0081477C">
        <w:rPr>
          <w:rStyle w:val="CharAttribute95"/>
          <w:rFonts w:eastAsia="№Е"/>
          <w:szCs w:val="24"/>
        </w:rPr>
        <w:lastRenderedPageBreak/>
        <w:t xml:space="preserve">различных видов обслуживания. </w:t>
      </w:r>
      <w:r w:rsidR="003868C8" w:rsidRPr="004865D7">
        <w:rPr>
          <w:rStyle w:val="CharAttribute102"/>
          <w:szCs w:val="24"/>
        </w:rPr>
        <w:t xml:space="preserve">Потребность населения (с учетом роста численности жителей) в объектах социальной сферы приведена в таблице </w:t>
      </w:r>
      <w:r w:rsidR="00D962F9">
        <w:rPr>
          <w:rStyle w:val="CharAttribute102"/>
          <w:szCs w:val="24"/>
        </w:rPr>
        <w:t>27</w:t>
      </w:r>
      <w:r w:rsidR="003868C8" w:rsidRPr="004865D7">
        <w:rPr>
          <w:rStyle w:val="CharAttribute102"/>
          <w:szCs w:val="24"/>
        </w:rPr>
        <w:t>.</w:t>
      </w:r>
    </w:p>
    <w:p w:rsidR="003868C8" w:rsidRPr="00F80FC7" w:rsidRDefault="003868C8" w:rsidP="003868C8">
      <w:pPr>
        <w:spacing w:line="360" w:lineRule="auto"/>
        <w:ind w:firstLine="709"/>
        <w:rPr>
          <w:rStyle w:val="CharAttribute95"/>
          <w:rFonts w:eastAsia="№Е"/>
          <w:szCs w:val="24"/>
        </w:rPr>
      </w:pPr>
      <w:r w:rsidRPr="00F80FC7">
        <w:rPr>
          <w:rStyle w:val="CharAttribute95"/>
          <w:rFonts w:eastAsia="№Е"/>
          <w:szCs w:val="24"/>
        </w:rPr>
        <w:t xml:space="preserve">Таблица </w:t>
      </w:r>
      <w:r>
        <w:rPr>
          <w:rStyle w:val="CharAttribute95"/>
          <w:rFonts w:eastAsia="№Е"/>
          <w:szCs w:val="24"/>
        </w:rPr>
        <w:t>2</w:t>
      </w:r>
      <w:r w:rsidR="00D962F9">
        <w:rPr>
          <w:rStyle w:val="CharAttribute95"/>
          <w:rFonts w:eastAsia="№Е"/>
          <w:szCs w:val="24"/>
        </w:rPr>
        <w:t>7</w:t>
      </w:r>
      <w:r w:rsidRPr="00F80FC7">
        <w:rPr>
          <w:rStyle w:val="CharAttribute95"/>
          <w:rFonts w:eastAsia="№Е"/>
          <w:szCs w:val="24"/>
        </w:rPr>
        <w:t xml:space="preserve">. Потребность населения в основных видах объектов социальной сферы населенных пунктов МО </w:t>
      </w:r>
      <w:r>
        <w:rPr>
          <w:rStyle w:val="CharAttribute95"/>
          <w:rFonts w:eastAsia="№Е"/>
          <w:szCs w:val="24"/>
        </w:rPr>
        <w:t>Урываевский</w:t>
      </w:r>
      <w:r w:rsidRPr="00F80FC7">
        <w:rPr>
          <w:rStyle w:val="CharAttribute95"/>
          <w:rFonts w:eastAsia="№Е"/>
          <w:szCs w:val="24"/>
        </w:rPr>
        <w:t xml:space="preserve"> сельсовет.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885"/>
        <w:gridCol w:w="1658"/>
        <w:gridCol w:w="1198"/>
        <w:gridCol w:w="1870"/>
        <w:gridCol w:w="1393"/>
        <w:gridCol w:w="1033"/>
      </w:tblGrid>
      <w:tr w:rsidR="003868C8" w:rsidRPr="00207155" w:rsidTr="009B240B">
        <w:tc>
          <w:tcPr>
            <w:tcW w:w="534" w:type="dxa"/>
          </w:tcPr>
          <w:p w:rsidR="003868C8" w:rsidRPr="00207155" w:rsidRDefault="003868C8" w:rsidP="009B240B">
            <w:pPr>
              <w:rPr>
                <w:rFonts w:ascii="Times New Roman"/>
                <w:sz w:val="24"/>
                <w:szCs w:val="24"/>
              </w:rPr>
            </w:pPr>
            <w:r w:rsidRPr="00207155">
              <w:rPr>
                <w:rFonts w:ascii="Times New Roman"/>
                <w:sz w:val="24"/>
                <w:szCs w:val="24"/>
              </w:rPr>
              <w:t>№</w:t>
            </w:r>
          </w:p>
          <w:p w:rsidR="003868C8" w:rsidRPr="00207155" w:rsidRDefault="003868C8" w:rsidP="009B240B">
            <w:pPr>
              <w:rPr>
                <w:rFonts w:ascii="Times New Roman"/>
                <w:sz w:val="24"/>
                <w:szCs w:val="24"/>
              </w:rPr>
            </w:pPr>
            <w:r w:rsidRPr="00207155">
              <w:rPr>
                <w:rFonts w:ascii="Times New Roman"/>
                <w:sz w:val="24"/>
                <w:szCs w:val="24"/>
              </w:rPr>
              <w:t>п/п</w:t>
            </w:r>
          </w:p>
        </w:tc>
        <w:tc>
          <w:tcPr>
            <w:tcW w:w="1885" w:type="dxa"/>
          </w:tcPr>
          <w:p w:rsidR="003868C8" w:rsidRPr="00207155" w:rsidRDefault="003868C8" w:rsidP="009B240B">
            <w:pPr>
              <w:rPr>
                <w:rFonts w:ascii="Times New Roman"/>
                <w:sz w:val="24"/>
                <w:szCs w:val="24"/>
              </w:rPr>
            </w:pPr>
            <w:r w:rsidRPr="00207155">
              <w:rPr>
                <w:rFonts w:ascii="Times New Roman"/>
                <w:sz w:val="24"/>
                <w:szCs w:val="24"/>
              </w:rPr>
              <w:t>Наименование</w:t>
            </w:r>
          </w:p>
        </w:tc>
        <w:tc>
          <w:tcPr>
            <w:tcW w:w="1658" w:type="dxa"/>
          </w:tcPr>
          <w:p w:rsidR="003868C8" w:rsidRPr="00207155" w:rsidRDefault="003868C8" w:rsidP="009B240B">
            <w:pPr>
              <w:rPr>
                <w:rFonts w:ascii="Times New Roman"/>
                <w:sz w:val="24"/>
                <w:szCs w:val="24"/>
              </w:rPr>
            </w:pPr>
            <w:r w:rsidRPr="00207155">
              <w:rPr>
                <w:rFonts w:ascii="Times New Roman"/>
                <w:sz w:val="24"/>
                <w:szCs w:val="24"/>
              </w:rPr>
              <w:t>Ед. измер.</w:t>
            </w:r>
          </w:p>
        </w:tc>
        <w:tc>
          <w:tcPr>
            <w:tcW w:w="1198" w:type="dxa"/>
          </w:tcPr>
          <w:p w:rsidR="003868C8" w:rsidRPr="00207155" w:rsidRDefault="003868C8" w:rsidP="009B240B">
            <w:pPr>
              <w:rPr>
                <w:rFonts w:ascii="Times New Roman"/>
                <w:sz w:val="24"/>
                <w:szCs w:val="24"/>
              </w:rPr>
            </w:pPr>
            <w:r w:rsidRPr="00207155">
              <w:rPr>
                <w:rFonts w:ascii="Times New Roman"/>
                <w:sz w:val="24"/>
                <w:szCs w:val="24"/>
              </w:rPr>
              <w:t>Сущест-вующее положе-ние</w:t>
            </w:r>
          </w:p>
        </w:tc>
        <w:tc>
          <w:tcPr>
            <w:tcW w:w="1870" w:type="dxa"/>
          </w:tcPr>
          <w:p w:rsidR="003868C8" w:rsidRPr="00207155" w:rsidRDefault="003868C8" w:rsidP="009B240B">
            <w:pPr>
              <w:rPr>
                <w:rFonts w:ascii="Times New Roman"/>
                <w:sz w:val="24"/>
                <w:szCs w:val="24"/>
              </w:rPr>
            </w:pPr>
            <w:r w:rsidRPr="00207155">
              <w:rPr>
                <w:rFonts w:ascii="Times New Roman"/>
                <w:sz w:val="24"/>
                <w:szCs w:val="24"/>
              </w:rPr>
              <w:t>Норматив на</w:t>
            </w:r>
          </w:p>
          <w:p w:rsidR="003868C8" w:rsidRPr="00207155" w:rsidRDefault="003868C8" w:rsidP="009B240B">
            <w:pPr>
              <w:rPr>
                <w:rFonts w:ascii="Times New Roman"/>
                <w:sz w:val="24"/>
                <w:szCs w:val="24"/>
              </w:rPr>
            </w:pPr>
            <w:r w:rsidRPr="00207155">
              <w:rPr>
                <w:rFonts w:ascii="Times New Roman"/>
                <w:sz w:val="24"/>
                <w:szCs w:val="24"/>
              </w:rPr>
              <w:t>1000 жителей</w:t>
            </w:r>
          </w:p>
        </w:tc>
        <w:tc>
          <w:tcPr>
            <w:tcW w:w="1393" w:type="dxa"/>
          </w:tcPr>
          <w:p w:rsidR="003868C8" w:rsidRPr="00207155" w:rsidRDefault="003868C8" w:rsidP="009B240B">
            <w:pPr>
              <w:rPr>
                <w:rFonts w:ascii="Times New Roman"/>
                <w:sz w:val="24"/>
                <w:szCs w:val="24"/>
              </w:rPr>
            </w:pPr>
            <w:r w:rsidRPr="00207155">
              <w:rPr>
                <w:rFonts w:ascii="Times New Roman"/>
                <w:sz w:val="24"/>
                <w:szCs w:val="24"/>
              </w:rPr>
              <w:t xml:space="preserve">Расчетная </w:t>
            </w:r>
          </w:p>
          <w:p w:rsidR="003868C8" w:rsidRPr="00207155" w:rsidRDefault="003868C8" w:rsidP="009B240B">
            <w:pPr>
              <w:rPr>
                <w:rFonts w:ascii="Times New Roman"/>
                <w:sz w:val="24"/>
                <w:szCs w:val="24"/>
              </w:rPr>
            </w:pPr>
            <w:r w:rsidRPr="00207155">
              <w:rPr>
                <w:rFonts w:ascii="Times New Roman"/>
                <w:sz w:val="24"/>
                <w:szCs w:val="24"/>
              </w:rPr>
              <w:t>потреб-ность</w:t>
            </w:r>
          </w:p>
        </w:tc>
        <w:tc>
          <w:tcPr>
            <w:tcW w:w="1033" w:type="dxa"/>
          </w:tcPr>
          <w:p w:rsidR="003868C8" w:rsidRPr="00207155" w:rsidRDefault="003868C8" w:rsidP="009B240B">
            <w:pPr>
              <w:rPr>
                <w:rFonts w:ascii="Times New Roman"/>
                <w:sz w:val="24"/>
                <w:szCs w:val="24"/>
              </w:rPr>
            </w:pPr>
            <w:r w:rsidRPr="00207155">
              <w:rPr>
                <w:rFonts w:ascii="Times New Roman"/>
                <w:sz w:val="24"/>
                <w:szCs w:val="24"/>
              </w:rPr>
              <w:t xml:space="preserve">Новое </w:t>
            </w:r>
          </w:p>
          <w:p w:rsidR="003868C8" w:rsidRPr="00207155" w:rsidRDefault="003868C8" w:rsidP="009B240B">
            <w:pPr>
              <w:rPr>
                <w:rFonts w:ascii="Times New Roman"/>
                <w:sz w:val="24"/>
                <w:szCs w:val="24"/>
              </w:rPr>
            </w:pPr>
            <w:r w:rsidRPr="00207155">
              <w:rPr>
                <w:rFonts w:ascii="Times New Roman"/>
                <w:sz w:val="24"/>
                <w:szCs w:val="24"/>
              </w:rPr>
              <w:t>строи-</w:t>
            </w:r>
          </w:p>
          <w:p w:rsidR="003868C8" w:rsidRPr="00207155" w:rsidRDefault="003868C8" w:rsidP="009B240B">
            <w:pPr>
              <w:rPr>
                <w:rFonts w:ascii="Times New Roman"/>
                <w:sz w:val="24"/>
                <w:szCs w:val="24"/>
              </w:rPr>
            </w:pPr>
            <w:r w:rsidRPr="00207155">
              <w:rPr>
                <w:rFonts w:ascii="Times New Roman"/>
                <w:sz w:val="24"/>
                <w:szCs w:val="24"/>
              </w:rPr>
              <w:t>тель-ство</w:t>
            </w:r>
          </w:p>
        </w:tc>
      </w:tr>
      <w:tr w:rsidR="003868C8" w:rsidRPr="00207155" w:rsidTr="009B240B">
        <w:trPr>
          <w:trHeight w:val="166"/>
        </w:trPr>
        <w:tc>
          <w:tcPr>
            <w:tcW w:w="9571" w:type="dxa"/>
            <w:gridSpan w:val="7"/>
          </w:tcPr>
          <w:p w:rsidR="003868C8" w:rsidRPr="00207155" w:rsidRDefault="003868C8" w:rsidP="003868C8">
            <w:pPr>
              <w:jc w:val="center"/>
              <w:rPr>
                <w:rFonts w:ascii="Times New Roman"/>
                <w:sz w:val="24"/>
                <w:szCs w:val="24"/>
              </w:rPr>
            </w:pPr>
            <w:r>
              <w:rPr>
                <w:rFonts w:ascii="Times New Roman"/>
                <w:sz w:val="24"/>
                <w:szCs w:val="24"/>
              </w:rPr>
              <w:t>с. Урываево</w:t>
            </w:r>
          </w:p>
        </w:tc>
      </w:tr>
      <w:tr w:rsidR="003868C8" w:rsidRPr="00207155" w:rsidTr="009B240B">
        <w:tc>
          <w:tcPr>
            <w:tcW w:w="534" w:type="dxa"/>
          </w:tcPr>
          <w:p w:rsidR="003868C8" w:rsidRPr="00207155" w:rsidRDefault="003868C8" w:rsidP="009B240B">
            <w:pPr>
              <w:rPr>
                <w:rFonts w:ascii="Times New Roman"/>
                <w:sz w:val="24"/>
                <w:szCs w:val="24"/>
              </w:rPr>
            </w:pPr>
            <w:r w:rsidRPr="00207155">
              <w:rPr>
                <w:rFonts w:ascii="Times New Roman"/>
                <w:sz w:val="24"/>
                <w:szCs w:val="24"/>
              </w:rPr>
              <w:t>1</w:t>
            </w:r>
          </w:p>
        </w:tc>
        <w:tc>
          <w:tcPr>
            <w:tcW w:w="1885" w:type="dxa"/>
          </w:tcPr>
          <w:p w:rsidR="003868C8" w:rsidRPr="00207155" w:rsidRDefault="003868C8" w:rsidP="009B240B">
            <w:pPr>
              <w:rPr>
                <w:rFonts w:ascii="Times New Roman"/>
                <w:sz w:val="24"/>
                <w:szCs w:val="24"/>
              </w:rPr>
            </w:pPr>
            <w:r w:rsidRPr="00207155">
              <w:rPr>
                <w:rFonts w:ascii="Times New Roman"/>
                <w:sz w:val="24"/>
                <w:szCs w:val="24"/>
              </w:rPr>
              <w:t>Детский сад</w:t>
            </w:r>
          </w:p>
        </w:tc>
        <w:tc>
          <w:tcPr>
            <w:tcW w:w="1658" w:type="dxa"/>
          </w:tcPr>
          <w:p w:rsidR="003868C8" w:rsidRPr="00207155" w:rsidRDefault="003868C8" w:rsidP="009B240B">
            <w:pPr>
              <w:rPr>
                <w:rFonts w:ascii="Times New Roman"/>
                <w:sz w:val="24"/>
                <w:szCs w:val="24"/>
              </w:rPr>
            </w:pPr>
            <w:r w:rsidRPr="00207155">
              <w:rPr>
                <w:rFonts w:ascii="Times New Roman"/>
                <w:sz w:val="24"/>
                <w:szCs w:val="24"/>
              </w:rPr>
              <w:t>мест</w:t>
            </w:r>
          </w:p>
        </w:tc>
        <w:tc>
          <w:tcPr>
            <w:tcW w:w="1198" w:type="dxa"/>
          </w:tcPr>
          <w:p w:rsidR="003868C8" w:rsidRPr="00207155" w:rsidRDefault="00AC0E35" w:rsidP="009B240B">
            <w:pPr>
              <w:rPr>
                <w:rFonts w:ascii="Times New Roman"/>
                <w:sz w:val="24"/>
                <w:szCs w:val="24"/>
              </w:rPr>
            </w:pPr>
            <w:r>
              <w:rPr>
                <w:rFonts w:ascii="Times New Roman"/>
                <w:sz w:val="24"/>
                <w:szCs w:val="24"/>
              </w:rPr>
              <w:t>-</w:t>
            </w:r>
          </w:p>
        </w:tc>
        <w:tc>
          <w:tcPr>
            <w:tcW w:w="1870" w:type="dxa"/>
          </w:tcPr>
          <w:p w:rsidR="003868C8" w:rsidRPr="00207155" w:rsidRDefault="003868C8" w:rsidP="009B240B">
            <w:pPr>
              <w:rPr>
                <w:rFonts w:ascii="Times New Roman"/>
                <w:sz w:val="24"/>
                <w:szCs w:val="24"/>
              </w:rPr>
            </w:pPr>
            <w:r w:rsidRPr="00207155">
              <w:rPr>
                <w:rStyle w:val="CharAttribute102"/>
                <w:szCs w:val="24"/>
              </w:rPr>
              <w:t>85% детей дошкольного возраста</w:t>
            </w:r>
          </w:p>
        </w:tc>
        <w:tc>
          <w:tcPr>
            <w:tcW w:w="1393" w:type="dxa"/>
          </w:tcPr>
          <w:p w:rsidR="003868C8" w:rsidRPr="00207155" w:rsidRDefault="00AA1E51" w:rsidP="009B240B">
            <w:pPr>
              <w:rPr>
                <w:rFonts w:ascii="Times New Roman"/>
                <w:sz w:val="24"/>
                <w:szCs w:val="24"/>
              </w:rPr>
            </w:pPr>
            <w:r>
              <w:rPr>
                <w:rFonts w:ascii="Times New Roman"/>
                <w:sz w:val="24"/>
                <w:szCs w:val="24"/>
              </w:rPr>
              <w:t>20</w:t>
            </w:r>
          </w:p>
        </w:tc>
        <w:tc>
          <w:tcPr>
            <w:tcW w:w="1033" w:type="dxa"/>
          </w:tcPr>
          <w:p w:rsidR="003868C8" w:rsidRPr="00207155" w:rsidRDefault="00AA1E51" w:rsidP="009B240B">
            <w:pPr>
              <w:rPr>
                <w:rFonts w:ascii="Times New Roman"/>
                <w:sz w:val="24"/>
                <w:szCs w:val="24"/>
              </w:rPr>
            </w:pPr>
            <w:r>
              <w:rPr>
                <w:rFonts w:ascii="Times New Roman"/>
                <w:sz w:val="24"/>
                <w:szCs w:val="24"/>
              </w:rPr>
              <w:t>20</w:t>
            </w:r>
          </w:p>
        </w:tc>
      </w:tr>
      <w:tr w:rsidR="003868C8" w:rsidRPr="00207155" w:rsidTr="009B240B">
        <w:tc>
          <w:tcPr>
            <w:tcW w:w="534" w:type="dxa"/>
          </w:tcPr>
          <w:p w:rsidR="003868C8" w:rsidRPr="00207155" w:rsidRDefault="003868C8" w:rsidP="009B240B">
            <w:pPr>
              <w:rPr>
                <w:rFonts w:ascii="Times New Roman"/>
                <w:sz w:val="24"/>
                <w:szCs w:val="24"/>
              </w:rPr>
            </w:pPr>
            <w:r w:rsidRPr="00207155">
              <w:rPr>
                <w:rFonts w:ascii="Times New Roman"/>
                <w:sz w:val="24"/>
                <w:szCs w:val="24"/>
              </w:rPr>
              <w:t>2</w:t>
            </w:r>
          </w:p>
        </w:tc>
        <w:tc>
          <w:tcPr>
            <w:tcW w:w="1885" w:type="dxa"/>
          </w:tcPr>
          <w:p w:rsidR="003868C8" w:rsidRPr="00207155" w:rsidRDefault="003868C8" w:rsidP="009B240B">
            <w:pPr>
              <w:rPr>
                <w:rFonts w:ascii="Times New Roman"/>
                <w:sz w:val="24"/>
                <w:szCs w:val="24"/>
              </w:rPr>
            </w:pPr>
            <w:r w:rsidRPr="00207155">
              <w:rPr>
                <w:rFonts w:ascii="Times New Roman"/>
                <w:sz w:val="24"/>
                <w:szCs w:val="24"/>
              </w:rPr>
              <w:t>Школа</w:t>
            </w:r>
            <w:r w:rsidR="00AA1E51">
              <w:rPr>
                <w:rFonts w:ascii="Times New Roman"/>
                <w:sz w:val="24"/>
                <w:szCs w:val="24"/>
              </w:rPr>
              <w:t>*</w:t>
            </w:r>
          </w:p>
        </w:tc>
        <w:tc>
          <w:tcPr>
            <w:tcW w:w="1658" w:type="dxa"/>
          </w:tcPr>
          <w:p w:rsidR="003868C8" w:rsidRPr="00207155" w:rsidRDefault="00A5731C" w:rsidP="009B240B">
            <w:pPr>
              <w:rPr>
                <w:rFonts w:ascii="Times New Roman"/>
                <w:sz w:val="24"/>
                <w:szCs w:val="24"/>
              </w:rPr>
            </w:pPr>
            <w:r>
              <w:rPr>
                <w:rFonts w:ascii="Times New Roman"/>
                <w:sz w:val="24"/>
                <w:szCs w:val="24"/>
              </w:rPr>
              <w:t>учащихся</w:t>
            </w:r>
          </w:p>
        </w:tc>
        <w:tc>
          <w:tcPr>
            <w:tcW w:w="1198" w:type="dxa"/>
          </w:tcPr>
          <w:p w:rsidR="003868C8" w:rsidRPr="00207155" w:rsidRDefault="00AC0E35" w:rsidP="009B240B">
            <w:pPr>
              <w:rPr>
                <w:rFonts w:ascii="Times New Roman"/>
                <w:sz w:val="24"/>
                <w:szCs w:val="24"/>
              </w:rPr>
            </w:pPr>
            <w:r>
              <w:rPr>
                <w:rFonts w:ascii="Times New Roman"/>
                <w:sz w:val="24"/>
                <w:szCs w:val="24"/>
              </w:rPr>
              <w:t>100</w:t>
            </w:r>
          </w:p>
        </w:tc>
        <w:tc>
          <w:tcPr>
            <w:tcW w:w="1870" w:type="dxa"/>
          </w:tcPr>
          <w:p w:rsidR="003868C8" w:rsidRPr="00207155" w:rsidRDefault="003868C8" w:rsidP="009B240B">
            <w:pPr>
              <w:rPr>
                <w:rFonts w:ascii="Times New Roman"/>
                <w:sz w:val="24"/>
                <w:szCs w:val="24"/>
              </w:rPr>
            </w:pPr>
            <w:r w:rsidRPr="00207155">
              <w:rPr>
                <w:rStyle w:val="CharAttribute102"/>
                <w:szCs w:val="24"/>
              </w:rPr>
              <w:t>100% детей школьного возраста с 9-летним образованием, 75 % со ср. обр.</w:t>
            </w:r>
          </w:p>
        </w:tc>
        <w:tc>
          <w:tcPr>
            <w:tcW w:w="1393" w:type="dxa"/>
          </w:tcPr>
          <w:p w:rsidR="003868C8" w:rsidRPr="00207155" w:rsidRDefault="00AA1E51" w:rsidP="009B240B">
            <w:pPr>
              <w:rPr>
                <w:rFonts w:ascii="Times New Roman"/>
                <w:sz w:val="24"/>
                <w:szCs w:val="24"/>
              </w:rPr>
            </w:pPr>
            <w:r>
              <w:rPr>
                <w:rFonts w:ascii="Times New Roman"/>
                <w:sz w:val="24"/>
                <w:szCs w:val="24"/>
              </w:rPr>
              <w:t>80</w:t>
            </w:r>
          </w:p>
        </w:tc>
        <w:tc>
          <w:tcPr>
            <w:tcW w:w="1033" w:type="dxa"/>
          </w:tcPr>
          <w:p w:rsidR="003868C8" w:rsidRPr="00207155" w:rsidRDefault="00AA1E51" w:rsidP="009B240B">
            <w:pPr>
              <w:rPr>
                <w:rFonts w:ascii="Times New Roman"/>
                <w:sz w:val="24"/>
                <w:szCs w:val="24"/>
              </w:rPr>
            </w:pPr>
            <w:r>
              <w:rPr>
                <w:rFonts w:ascii="Times New Roman"/>
                <w:sz w:val="24"/>
                <w:szCs w:val="24"/>
              </w:rPr>
              <w:t>80</w:t>
            </w:r>
          </w:p>
        </w:tc>
      </w:tr>
      <w:tr w:rsidR="003868C8" w:rsidRPr="00207155" w:rsidTr="009B240B">
        <w:tc>
          <w:tcPr>
            <w:tcW w:w="534" w:type="dxa"/>
          </w:tcPr>
          <w:p w:rsidR="003868C8" w:rsidRPr="00207155" w:rsidRDefault="003868C8" w:rsidP="009B240B">
            <w:pPr>
              <w:rPr>
                <w:rFonts w:ascii="Times New Roman"/>
                <w:sz w:val="24"/>
                <w:szCs w:val="24"/>
              </w:rPr>
            </w:pPr>
            <w:r w:rsidRPr="00207155">
              <w:rPr>
                <w:rFonts w:ascii="Times New Roman"/>
                <w:sz w:val="24"/>
                <w:szCs w:val="24"/>
              </w:rPr>
              <w:t>3</w:t>
            </w:r>
          </w:p>
        </w:tc>
        <w:tc>
          <w:tcPr>
            <w:tcW w:w="1885" w:type="dxa"/>
          </w:tcPr>
          <w:p w:rsidR="003868C8" w:rsidRPr="00207155" w:rsidRDefault="003868C8" w:rsidP="009B240B">
            <w:pPr>
              <w:rPr>
                <w:rFonts w:ascii="Times New Roman"/>
                <w:sz w:val="24"/>
                <w:szCs w:val="24"/>
              </w:rPr>
            </w:pPr>
            <w:r w:rsidRPr="00207155">
              <w:rPr>
                <w:rFonts w:ascii="Times New Roman"/>
                <w:sz w:val="24"/>
                <w:szCs w:val="24"/>
              </w:rPr>
              <w:t>ФАП</w:t>
            </w:r>
          </w:p>
        </w:tc>
        <w:tc>
          <w:tcPr>
            <w:tcW w:w="1658" w:type="dxa"/>
          </w:tcPr>
          <w:p w:rsidR="003868C8" w:rsidRPr="00207155" w:rsidRDefault="003868C8" w:rsidP="009B240B">
            <w:pPr>
              <w:rPr>
                <w:rFonts w:ascii="Times New Roman"/>
                <w:sz w:val="24"/>
                <w:szCs w:val="24"/>
              </w:rPr>
            </w:pPr>
            <w:r w:rsidRPr="00207155">
              <w:rPr>
                <w:rFonts w:ascii="Times New Roman"/>
                <w:sz w:val="24"/>
                <w:szCs w:val="24"/>
              </w:rPr>
              <w:t>объект</w:t>
            </w:r>
          </w:p>
        </w:tc>
        <w:tc>
          <w:tcPr>
            <w:tcW w:w="1198" w:type="dxa"/>
          </w:tcPr>
          <w:p w:rsidR="003868C8" w:rsidRPr="00207155" w:rsidRDefault="00AC0E35" w:rsidP="009B240B">
            <w:pPr>
              <w:rPr>
                <w:rFonts w:ascii="Times New Roman"/>
                <w:sz w:val="24"/>
                <w:szCs w:val="24"/>
              </w:rPr>
            </w:pPr>
            <w:r>
              <w:rPr>
                <w:rFonts w:ascii="Times New Roman"/>
                <w:sz w:val="24"/>
                <w:szCs w:val="24"/>
              </w:rPr>
              <w:t>1</w:t>
            </w:r>
          </w:p>
        </w:tc>
        <w:tc>
          <w:tcPr>
            <w:tcW w:w="1870" w:type="dxa"/>
          </w:tcPr>
          <w:p w:rsidR="003868C8" w:rsidRPr="00207155" w:rsidRDefault="003868C8" w:rsidP="009B240B">
            <w:pPr>
              <w:rPr>
                <w:rFonts w:ascii="Times New Roman"/>
                <w:sz w:val="24"/>
                <w:szCs w:val="24"/>
              </w:rPr>
            </w:pPr>
            <w:r w:rsidRPr="00207155">
              <w:rPr>
                <w:rFonts w:ascii="Times New Roman"/>
                <w:sz w:val="24"/>
                <w:szCs w:val="24"/>
              </w:rPr>
              <w:t>1 на 10 тыс. чел.</w:t>
            </w:r>
          </w:p>
        </w:tc>
        <w:tc>
          <w:tcPr>
            <w:tcW w:w="1393" w:type="dxa"/>
          </w:tcPr>
          <w:p w:rsidR="003868C8" w:rsidRPr="00207155" w:rsidRDefault="00AA1E51" w:rsidP="009B240B">
            <w:pPr>
              <w:rPr>
                <w:rFonts w:ascii="Times New Roman"/>
                <w:sz w:val="24"/>
                <w:szCs w:val="24"/>
              </w:rPr>
            </w:pPr>
            <w:r>
              <w:rPr>
                <w:rFonts w:ascii="Times New Roman"/>
                <w:sz w:val="24"/>
                <w:szCs w:val="24"/>
              </w:rPr>
              <w:t>1</w:t>
            </w:r>
          </w:p>
        </w:tc>
        <w:tc>
          <w:tcPr>
            <w:tcW w:w="1033" w:type="dxa"/>
          </w:tcPr>
          <w:p w:rsidR="003868C8"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4</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Спортивные площадки</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объект</w:t>
            </w:r>
          </w:p>
        </w:tc>
        <w:tc>
          <w:tcPr>
            <w:tcW w:w="1198" w:type="dxa"/>
          </w:tcPr>
          <w:p w:rsidR="00AC0E35" w:rsidRPr="00207155" w:rsidRDefault="00AC0E35" w:rsidP="009B240B">
            <w:pPr>
              <w:rPr>
                <w:rFonts w:ascii="Times New Roman"/>
                <w:sz w:val="24"/>
                <w:szCs w:val="24"/>
              </w:rPr>
            </w:pPr>
            <w:r>
              <w:rPr>
                <w:rFonts w:ascii="Times New Roman"/>
                <w:sz w:val="24"/>
                <w:szCs w:val="24"/>
              </w:rPr>
              <w:t>1</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по заданию на проектирование</w:t>
            </w:r>
          </w:p>
        </w:tc>
        <w:tc>
          <w:tcPr>
            <w:tcW w:w="1393" w:type="dxa"/>
          </w:tcPr>
          <w:p w:rsidR="00AC0E35" w:rsidRPr="00207155" w:rsidRDefault="00AA1E51" w:rsidP="009B240B">
            <w:pPr>
              <w:rPr>
                <w:rFonts w:ascii="Times New Roman"/>
                <w:sz w:val="24"/>
                <w:szCs w:val="24"/>
              </w:rPr>
            </w:pPr>
            <w:r>
              <w:rPr>
                <w:rFonts w:ascii="Times New Roman"/>
                <w:sz w:val="24"/>
                <w:szCs w:val="24"/>
              </w:rPr>
              <w:t>1</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5</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СДК</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посетитель-ское место</w:t>
            </w:r>
          </w:p>
        </w:tc>
        <w:tc>
          <w:tcPr>
            <w:tcW w:w="1198" w:type="dxa"/>
          </w:tcPr>
          <w:p w:rsidR="00AC0E35" w:rsidRPr="00207155" w:rsidRDefault="00AC0E35" w:rsidP="009B240B">
            <w:pPr>
              <w:rPr>
                <w:rFonts w:ascii="Times New Roman"/>
                <w:sz w:val="24"/>
                <w:szCs w:val="24"/>
              </w:rPr>
            </w:pPr>
            <w:r>
              <w:rPr>
                <w:rFonts w:ascii="Times New Roman"/>
                <w:sz w:val="24"/>
                <w:szCs w:val="24"/>
              </w:rPr>
              <w:t>60</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80 на 1 тыс. человек</w:t>
            </w:r>
          </w:p>
        </w:tc>
        <w:tc>
          <w:tcPr>
            <w:tcW w:w="1393" w:type="dxa"/>
          </w:tcPr>
          <w:p w:rsidR="00AC0E35" w:rsidRPr="00207155" w:rsidRDefault="00AA1E51" w:rsidP="009B240B">
            <w:pPr>
              <w:rPr>
                <w:rFonts w:ascii="Times New Roman"/>
                <w:sz w:val="24"/>
                <w:szCs w:val="24"/>
              </w:rPr>
            </w:pPr>
            <w:r>
              <w:rPr>
                <w:rFonts w:ascii="Times New Roman"/>
                <w:sz w:val="24"/>
                <w:szCs w:val="24"/>
              </w:rPr>
              <w:t>60</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rPr>
          <w:trHeight w:val="619"/>
        </w:trPr>
        <w:tc>
          <w:tcPr>
            <w:tcW w:w="534" w:type="dxa"/>
          </w:tcPr>
          <w:p w:rsidR="00AC0E35" w:rsidRPr="00207155" w:rsidRDefault="00AC0E35" w:rsidP="009B240B">
            <w:pPr>
              <w:rPr>
                <w:rFonts w:ascii="Times New Roman"/>
                <w:sz w:val="24"/>
                <w:szCs w:val="24"/>
              </w:rPr>
            </w:pPr>
            <w:r w:rsidRPr="00207155">
              <w:rPr>
                <w:rFonts w:ascii="Times New Roman"/>
                <w:sz w:val="24"/>
                <w:szCs w:val="24"/>
              </w:rPr>
              <w:t>6</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Магазины</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кв. м. торговой площади</w:t>
            </w:r>
          </w:p>
        </w:tc>
        <w:tc>
          <w:tcPr>
            <w:tcW w:w="1198" w:type="dxa"/>
          </w:tcPr>
          <w:p w:rsidR="00AC0E35" w:rsidRPr="00207155" w:rsidRDefault="00AC0E35" w:rsidP="009B240B">
            <w:pPr>
              <w:rPr>
                <w:rFonts w:ascii="Times New Roman"/>
                <w:sz w:val="24"/>
                <w:szCs w:val="24"/>
              </w:rPr>
            </w:pPr>
            <w:r>
              <w:rPr>
                <w:rFonts w:ascii="Times New Roman"/>
                <w:sz w:val="24"/>
                <w:szCs w:val="24"/>
              </w:rPr>
              <w:t>117</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434 кв. м. на 1 тыс. человек</w:t>
            </w:r>
          </w:p>
        </w:tc>
        <w:tc>
          <w:tcPr>
            <w:tcW w:w="1393" w:type="dxa"/>
          </w:tcPr>
          <w:p w:rsidR="00AC0E35" w:rsidRPr="00207155" w:rsidRDefault="00AA1E51" w:rsidP="009B240B">
            <w:pPr>
              <w:rPr>
                <w:rFonts w:ascii="Times New Roman"/>
                <w:sz w:val="24"/>
                <w:szCs w:val="24"/>
              </w:rPr>
            </w:pPr>
            <w:r>
              <w:rPr>
                <w:rFonts w:ascii="Times New Roman"/>
                <w:sz w:val="24"/>
                <w:szCs w:val="24"/>
              </w:rPr>
              <w:t>117</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7</w:t>
            </w:r>
          </w:p>
        </w:tc>
        <w:tc>
          <w:tcPr>
            <w:tcW w:w="1885" w:type="dxa"/>
          </w:tcPr>
          <w:p w:rsidR="00AC0E35" w:rsidRPr="00207155" w:rsidRDefault="00AC0E35" w:rsidP="009B240B">
            <w:pPr>
              <w:rPr>
                <w:rFonts w:ascii="Times New Roman"/>
                <w:sz w:val="24"/>
                <w:szCs w:val="24"/>
              </w:rPr>
            </w:pPr>
            <w:r>
              <w:rPr>
                <w:rFonts w:ascii="Times New Roman"/>
                <w:sz w:val="24"/>
                <w:szCs w:val="24"/>
              </w:rPr>
              <w:t>Предприятие бытового обслуживания</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рабочее место</w:t>
            </w:r>
          </w:p>
        </w:tc>
        <w:tc>
          <w:tcPr>
            <w:tcW w:w="1198" w:type="dxa"/>
          </w:tcPr>
          <w:p w:rsidR="00AC0E35" w:rsidRPr="00207155" w:rsidRDefault="00AC0E35" w:rsidP="009B240B">
            <w:pPr>
              <w:rPr>
                <w:rFonts w:ascii="Times New Roman"/>
                <w:sz w:val="24"/>
                <w:szCs w:val="24"/>
              </w:rPr>
            </w:pPr>
            <w:r>
              <w:rPr>
                <w:rFonts w:ascii="Times New Roman"/>
                <w:sz w:val="24"/>
                <w:szCs w:val="24"/>
              </w:rPr>
              <w:t>-</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9 на 1 тыс.  человек</w:t>
            </w:r>
          </w:p>
        </w:tc>
        <w:tc>
          <w:tcPr>
            <w:tcW w:w="1393" w:type="dxa"/>
          </w:tcPr>
          <w:p w:rsidR="00AC0E35" w:rsidRPr="00207155" w:rsidRDefault="00AA1E51" w:rsidP="009B240B">
            <w:pPr>
              <w:rPr>
                <w:rFonts w:ascii="Times New Roman"/>
                <w:sz w:val="24"/>
                <w:szCs w:val="24"/>
              </w:rPr>
            </w:pPr>
            <w:r>
              <w:rPr>
                <w:rFonts w:ascii="Times New Roman"/>
                <w:sz w:val="24"/>
                <w:szCs w:val="24"/>
              </w:rPr>
              <w:t>5</w:t>
            </w:r>
          </w:p>
        </w:tc>
        <w:tc>
          <w:tcPr>
            <w:tcW w:w="1033" w:type="dxa"/>
          </w:tcPr>
          <w:p w:rsidR="00AC0E35" w:rsidRPr="00207155" w:rsidRDefault="00AA1E51" w:rsidP="009B240B">
            <w:pPr>
              <w:rPr>
                <w:rFonts w:ascii="Times New Roman"/>
                <w:sz w:val="24"/>
                <w:szCs w:val="24"/>
              </w:rPr>
            </w:pPr>
            <w:r>
              <w:rPr>
                <w:rFonts w:ascii="Times New Roman"/>
                <w:sz w:val="24"/>
                <w:szCs w:val="24"/>
              </w:rPr>
              <w:t>5</w:t>
            </w:r>
          </w:p>
        </w:tc>
      </w:tr>
      <w:tr w:rsidR="00AC0E35" w:rsidRPr="00207155" w:rsidTr="009B240B">
        <w:trPr>
          <w:trHeight w:val="273"/>
        </w:trPr>
        <w:tc>
          <w:tcPr>
            <w:tcW w:w="9571" w:type="dxa"/>
            <w:gridSpan w:val="7"/>
          </w:tcPr>
          <w:p w:rsidR="00AC0E35" w:rsidRPr="00207155" w:rsidRDefault="00AC0E35" w:rsidP="003868C8">
            <w:pPr>
              <w:jc w:val="center"/>
              <w:rPr>
                <w:rFonts w:ascii="Times New Roman"/>
                <w:sz w:val="24"/>
                <w:szCs w:val="24"/>
              </w:rPr>
            </w:pPr>
            <w:r w:rsidRPr="00207155">
              <w:rPr>
                <w:rFonts w:ascii="Times New Roman"/>
                <w:sz w:val="24"/>
                <w:szCs w:val="24"/>
              </w:rPr>
              <w:t xml:space="preserve">с. </w:t>
            </w:r>
            <w:r>
              <w:rPr>
                <w:rFonts w:ascii="Times New Roman"/>
                <w:sz w:val="24"/>
                <w:szCs w:val="24"/>
              </w:rPr>
              <w:t>З</w:t>
            </w:r>
            <w:r w:rsidRPr="00207155">
              <w:rPr>
                <w:rFonts w:ascii="Times New Roman"/>
                <w:sz w:val="24"/>
                <w:szCs w:val="24"/>
              </w:rPr>
              <w:t>ыково</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14</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ФАП</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объект</w:t>
            </w:r>
          </w:p>
        </w:tc>
        <w:tc>
          <w:tcPr>
            <w:tcW w:w="1198" w:type="dxa"/>
          </w:tcPr>
          <w:p w:rsidR="00AC0E35" w:rsidRPr="00207155" w:rsidRDefault="00AC0E35" w:rsidP="009B240B">
            <w:pPr>
              <w:rPr>
                <w:rFonts w:ascii="Times New Roman"/>
                <w:sz w:val="24"/>
                <w:szCs w:val="24"/>
              </w:rPr>
            </w:pPr>
            <w:r>
              <w:rPr>
                <w:rFonts w:ascii="Times New Roman"/>
                <w:sz w:val="24"/>
                <w:szCs w:val="24"/>
              </w:rPr>
              <w:t>1</w:t>
            </w:r>
          </w:p>
        </w:tc>
        <w:tc>
          <w:tcPr>
            <w:tcW w:w="1870" w:type="dxa"/>
          </w:tcPr>
          <w:p w:rsidR="00AC0E35" w:rsidRPr="00207155" w:rsidRDefault="00AC0E35" w:rsidP="009B240B">
            <w:pPr>
              <w:rPr>
                <w:rStyle w:val="CharAttribute102"/>
                <w:szCs w:val="24"/>
              </w:rPr>
            </w:pPr>
            <w:r w:rsidRPr="00207155">
              <w:rPr>
                <w:rFonts w:ascii="Times New Roman"/>
                <w:sz w:val="24"/>
                <w:szCs w:val="24"/>
              </w:rPr>
              <w:t>1 на 10 тыс. чел.</w:t>
            </w:r>
          </w:p>
        </w:tc>
        <w:tc>
          <w:tcPr>
            <w:tcW w:w="1393" w:type="dxa"/>
          </w:tcPr>
          <w:p w:rsidR="00AC0E35" w:rsidRPr="00207155" w:rsidRDefault="00AA1E51" w:rsidP="009B240B">
            <w:pPr>
              <w:rPr>
                <w:rFonts w:ascii="Times New Roman"/>
                <w:sz w:val="24"/>
                <w:szCs w:val="24"/>
              </w:rPr>
            </w:pPr>
            <w:r>
              <w:rPr>
                <w:rFonts w:ascii="Times New Roman"/>
                <w:sz w:val="24"/>
                <w:szCs w:val="24"/>
              </w:rPr>
              <w:t>1</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15</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Детский сад</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мест</w:t>
            </w:r>
          </w:p>
        </w:tc>
        <w:tc>
          <w:tcPr>
            <w:tcW w:w="1198" w:type="dxa"/>
          </w:tcPr>
          <w:p w:rsidR="00AC0E35" w:rsidRPr="00207155" w:rsidRDefault="00AC0E35" w:rsidP="009B240B">
            <w:pPr>
              <w:rPr>
                <w:rFonts w:ascii="Times New Roman"/>
                <w:sz w:val="24"/>
                <w:szCs w:val="24"/>
              </w:rPr>
            </w:pPr>
            <w:r>
              <w:rPr>
                <w:rFonts w:ascii="Times New Roman"/>
                <w:sz w:val="24"/>
                <w:szCs w:val="24"/>
              </w:rPr>
              <w:t>-</w:t>
            </w:r>
          </w:p>
        </w:tc>
        <w:tc>
          <w:tcPr>
            <w:tcW w:w="1870" w:type="dxa"/>
          </w:tcPr>
          <w:p w:rsidR="00AC0E35" w:rsidRPr="00207155" w:rsidRDefault="00AC0E35" w:rsidP="009B240B">
            <w:pPr>
              <w:rPr>
                <w:rFonts w:ascii="Times New Roman"/>
                <w:sz w:val="24"/>
                <w:szCs w:val="24"/>
              </w:rPr>
            </w:pPr>
            <w:r w:rsidRPr="00207155">
              <w:rPr>
                <w:rStyle w:val="CharAttribute102"/>
                <w:szCs w:val="24"/>
              </w:rPr>
              <w:t>85% детей дошкольного возраста</w:t>
            </w:r>
          </w:p>
        </w:tc>
        <w:tc>
          <w:tcPr>
            <w:tcW w:w="1393" w:type="dxa"/>
          </w:tcPr>
          <w:p w:rsidR="00AC0E35" w:rsidRPr="00207155" w:rsidRDefault="00AA1E51" w:rsidP="009B240B">
            <w:pPr>
              <w:rPr>
                <w:rFonts w:ascii="Times New Roman"/>
                <w:sz w:val="24"/>
                <w:szCs w:val="24"/>
              </w:rPr>
            </w:pPr>
            <w:r>
              <w:rPr>
                <w:rFonts w:ascii="Times New Roman"/>
                <w:sz w:val="24"/>
                <w:szCs w:val="24"/>
              </w:rPr>
              <w:t>30</w:t>
            </w:r>
          </w:p>
        </w:tc>
        <w:tc>
          <w:tcPr>
            <w:tcW w:w="1033" w:type="dxa"/>
          </w:tcPr>
          <w:p w:rsidR="00AC0E35" w:rsidRPr="00207155" w:rsidRDefault="00AA1E51" w:rsidP="009B240B">
            <w:pPr>
              <w:rPr>
                <w:rFonts w:ascii="Times New Roman"/>
                <w:sz w:val="24"/>
                <w:szCs w:val="24"/>
              </w:rPr>
            </w:pPr>
            <w:r>
              <w:rPr>
                <w:rFonts w:ascii="Times New Roman"/>
                <w:sz w:val="24"/>
                <w:szCs w:val="24"/>
              </w:rPr>
              <w:t>30</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16</w:t>
            </w:r>
          </w:p>
        </w:tc>
        <w:tc>
          <w:tcPr>
            <w:tcW w:w="1885" w:type="dxa"/>
            <w:vAlign w:val="center"/>
          </w:tcPr>
          <w:p w:rsidR="00AC0E35" w:rsidRPr="00207155" w:rsidRDefault="00AC0E35" w:rsidP="009B240B">
            <w:pPr>
              <w:rPr>
                <w:rFonts w:ascii="Times New Roman"/>
                <w:sz w:val="24"/>
                <w:szCs w:val="24"/>
              </w:rPr>
            </w:pPr>
            <w:r>
              <w:rPr>
                <w:rFonts w:ascii="Times New Roman"/>
                <w:sz w:val="24"/>
                <w:szCs w:val="24"/>
              </w:rPr>
              <w:t>Школа</w:t>
            </w:r>
          </w:p>
        </w:tc>
        <w:tc>
          <w:tcPr>
            <w:tcW w:w="1658" w:type="dxa"/>
            <w:vAlign w:val="center"/>
          </w:tcPr>
          <w:p w:rsidR="00AC0E35" w:rsidRPr="00207155" w:rsidRDefault="00A5731C" w:rsidP="009B240B">
            <w:pPr>
              <w:rPr>
                <w:rFonts w:ascii="Times New Roman"/>
                <w:sz w:val="24"/>
                <w:szCs w:val="24"/>
              </w:rPr>
            </w:pPr>
            <w:r>
              <w:rPr>
                <w:rFonts w:ascii="Times New Roman"/>
                <w:sz w:val="24"/>
                <w:szCs w:val="24"/>
              </w:rPr>
              <w:t>учащих</w:t>
            </w:r>
            <w:r w:rsidR="00AC0E35" w:rsidRPr="00207155">
              <w:rPr>
                <w:rFonts w:ascii="Times New Roman"/>
                <w:sz w:val="24"/>
                <w:szCs w:val="24"/>
              </w:rPr>
              <w:t>ся</w:t>
            </w:r>
          </w:p>
        </w:tc>
        <w:tc>
          <w:tcPr>
            <w:tcW w:w="1198" w:type="dxa"/>
            <w:vAlign w:val="center"/>
          </w:tcPr>
          <w:p w:rsidR="00AC0E35" w:rsidRPr="00207155" w:rsidRDefault="00AC0E35" w:rsidP="009B240B">
            <w:pPr>
              <w:rPr>
                <w:rFonts w:ascii="Times New Roman"/>
                <w:sz w:val="24"/>
                <w:szCs w:val="24"/>
              </w:rPr>
            </w:pPr>
            <w:r>
              <w:rPr>
                <w:rFonts w:ascii="Times New Roman"/>
                <w:sz w:val="24"/>
                <w:szCs w:val="24"/>
              </w:rPr>
              <w:t>100</w:t>
            </w:r>
          </w:p>
        </w:tc>
        <w:tc>
          <w:tcPr>
            <w:tcW w:w="1870" w:type="dxa"/>
            <w:vAlign w:val="center"/>
          </w:tcPr>
          <w:p w:rsidR="00AC0E35" w:rsidRPr="00207155" w:rsidRDefault="00AC0E35" w:rsidP="009B240B">
            <w:pPr>
              <w:rPr>
                <w:rFonts w:ascii="Times New Roman"/>
                <w:sz w:val="24"/>
                <w:szCs w:val="24"/>
              </w:rPr>
            </w:pPr>
            <w:r w:rsidRPr="00207155">
              <w:rPr>
                <w:rFonts w:ascii="Times New Roman"/>
                <w:sz w:val="24"/>
                <w:szCs w:val="24"/>
              </w:rPr>
              <w:t>100% детей школьного возраста с 9-летним образованием, 75 % со ср. обр.</w:t>
            </w:r>
          </w:p>
        </w:tc>
        <w:tc>
          <w:tcPr>
            <w:tcW w:w="1393" w:type="dxa"/>
            <w:vAlign w:val="center"/>
          </w:tcPr>
          <w:p w:rsidR="00AC0E35" w:rsidRPr="00207155" w:rsidRDefault="00AA1E51" w:rsidP="009B240B">
            <w:pPr>
              <w:rPr>
                <w:rFonts w:ascii="Times New Roman"/>
                <w:sz w:val="24"/>
                <w:szCs w:val="24"/>
              </w:rPr>
            </w:pPr>
            <w:r>
              <w:rPr>
                <w:rFonts w:ascii="Times New Roman"/>
                <w:sz w:val="24"/>
                <w:szCs w:val="24"/>
              </w:rPr>
              <w:t>70</w:t>
            </w:r>
          </w:p>
        </w:tc>
        <w:tc>
          <w:tcPr>
            <w:tcW w:w="1033" w:type="dxa"/>
            <w:vAlign w:val="center"/>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17</w:t>
            </w:r>
          </w:p>
        </w:tc>
        <w:tc>
          <w:tcPr>
            <w:tcW w:w="1885" w:type="dxa"/>
            <w:vAlign w:val="center"/>
          </w:tcPr>
          <w:p w:rsidR="00AC0E35" w:rsidRPr="00207155" w:rsidRDefault="00AC0E35" w:rsidP="009B240B">
            <w:pPr>
              <w:rPr>
                <w:rFonts w:ascii="Times New Roman"/>
                <w:sz w:val="24"/>
                <w:szCs w:val="24"/>
              </w:rPr>
            </w:pPr>
            <w:r>
              <w:rPr>
                <w:rFonts w:ascii="Times New Roman"/>
                <w:sz w:val="24"/>
                <w:szCs w:val="24"/>
              </w:rPr>
              <w:t>Спортивные площадки</w:t>
            </w:r>
          </w:p>
        </w:tc>
        <w:tc>
          <w:tcPr>
            <w:tcW w:w="1658" w:type="dxa"/>
            <w:vAlign w:val="center"/>
          </w:tcPr>
          <w:p w:rsidR="00AC0E35" w:rsidRPr="00207155" w:rsidRDefault="00AC0E35" w:rsidP="009B240B">
            <w:pPr>
              <w:rPr>
                <w:rFonts w:ascii="Times New Roman"/>
                <w:sz w:val="24"/>
                <w:szCs w:val="24"/>
              </w:rPr>
            </w:pPr>
            <w:r w:rsidRPr="00207155">
              <w:rPr>
                <w:rFonts w:ascii="Times New Roman"/>
                <w:sz w:val="24"/>
                <w:szCs w:val="24"/>
              </w:rPr>
              <w:t>объект</w:t>
            </w:r>
          </w:p>
        </w:tc>
        <w:tc>
          <w:tcPr>
            <w:tcW w:w="1198" w:type="dxa"/>
            <w:vAlign w:val="center"/>
          </w:tcPr>
          <w:p w:rsidR="00AC0E35" w:rsidRPr="00207155" w:rsidRDefault="00AC0E35" w:rsidP="009B240B">
            <w:pPr>
              <w:rPr>
                <w:rFonts w:ascii="Times New Roman"/>
                <w:sz w:val="24"/>
                <w:szCs w:val="24"/>
              </w:rPr>
            </w:pPr>
            <w:r>
              <w:rPr>
                <w:rFonts w:ascii="Times New Roman"/>
                <w:sz w:val="24"/>
                <w:szCs w:val="24"/>
              </w:rPr>
              <w:t>-</w:t>
            </w:r>
          </w:p>
        </w:tc>
        <w:tc>
          <w:tcPr>
            <w:tcW w:w="1870" w:type="dxa"/>
            <w:vAlign w:val="center"/>
          </w:tcPr>
          <w:p w:rsidR="00AC0E35" w:rsidRPr="00207155" w:rsidRDefault="00AC0E35" w:rsidP="009B240B">
            <w:pPr>
              <w:rPr>
                <w:rFonts w:ascii="Times New Roman"/>
                <w:sz w:val="24"/>
                <w:szCs w:val="24"/>
              </w:rPr>
            </w:pPr>
            <w:r w:rsidRPr="00207155">
              <w:rPr>
                <w:rFonts w:ascii="Times New Roman"/>
                <w:sz w:val="24"/>
                <w:szCs w:val="24"/>
              </w:rPr>
              <w:t>по заданию на проектирование</w:t>
            </w:r>
          </w:p>
        </w:tc>
        <w:tc>
          <w:tcPr>
            <w:tcW w:w="1393" w:type="dxa"/>
            <w:vAlign w:val="center"/>
          </w:tcPr>
          <w:p w:rsidR="00AC0E35" w:rsidRPr="00207155" w:rsidRDefault="00AA1E51" w:rsidP="009B240B">
            <w:pPr>
              <w:rPr>
                <w:rFonts w:ascii="Times New Roman"/>
                <w:sz w:val="24"/>
                <w:szCs w:val="24"/>
              </w:rPr>
            </w:pPr>
            <w:r>
              <w:rPr>
                <w:rFonts w:ascii="Times New Roman"/>
                <w:sz w:val="24"/>
                <w:szCs w:val="24"/>
              </w:rPr>
              <w:t>1</w:t>
            </w:r>
          </w:p>
        </w:tc>
        <w:tc>
          <w:tcPr>
            <w:tcW w:w="1033" w:type="dxa"/>
            <w:vAlign w:val="center"/>
          </w:tcPr>
          <w:p w:rsidR="00AC0E35" w:rsidRPr="00207155" w:rsidRDefault="00AA1E51" w:rsidP="009B240B">
            <w:pPr>
              <w:rPr>
                <w:rFonts w:ascii="Times New Roman"/>
                <w:sz w:val="24"/>
                <w:szCs w:val="24"/>
              </w:rPr>
            </w:pPr>
            <w:r>
              <w:rPr>
                <w:rFonts w:ascii="Times New Roman"/>
                <w:sz w:val="24"/>
                <w:szCs w:val="24"/>
              </w:rPr>
              <w:t>1</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18</w:t>
            </w:r>
          </w:p>
        </w:tc>
        <w:tc>
          <w:tcPr>
            <w:tcW w:w="1885" w:type="dxa"/>
            <w:vAlign w:val="center"/>
          </w:tcPr>
          <w:p w:rsidR="00AC0E35" w:rsidRPr="00207155" w:rsidRDefault="00AC0E35" w:rsidP="009B240B">
            <w:pPr>
              <w:rPr>
                <w:rFonts w:ascii="Times New Roman"/>
                <w:sz w:val="24"/>
                <w:szCs w:val="24"/>
              </w:rPr>
            </w:pPr>
            <w:r w:rsidRPr="00207155">
              <w:rPr>
                <w:rFonts w:ascii="Times New Roman"/>
                <w:sz w:val="24"/>
                <w:szCs w:val="24"/>
              </w:rPr>
              <w:t>СДК</w:t>
            </w:r>
          </w:p>
        </w:tc>
        <w:tc>
          <w:tcPr>
            <w:tcW w:w="1658" w:type="dxa"/>
            <w:vAlign w:val="center"/>
          </w:tcPr>
          <w:p w:rsidR="00AC0E35" w:rsidRPr="00207155" w:rsidRDefault="00AC0E35" w:rsidP="009B240B">
            <w:pPr>
              <w:rPr>
                <w:rFonts w:ascii="Times New Roman"/>
                <w:sz w:val="24"/>
                <w:szCs w:val="24"/>
              </w:rPr>
            </w:pPr>
            <w:r w:rsidRPr="00207155">
              <w:rPr>
                <w:rFonts w:ascii="Times New Roman"/>
                <w:sz w:val="24"/>
                <w:szCs w:val="24"/>
              </w:rPr>
              <w:t>посетитель-ское место</w:t>
            </w:r>
          </w:p>
        </w:tc>
        <w:tc>
          <w:tcPr>
            <w:tcW w:w="1198" w:type="dxa"/>
            <w:vAlign w:val="center"/>
          </w:tcPr>
          <w:p w:rsidR="00AC0E35" w:rsidRPr="00207155" w:rsidRDefault="00AC0E35" w:rsidP="009B240B">
            <w:pPr>
              <w:rPr>
                <w:rFonts w:ascii="Times New Roman"/>
                <w:sz w:val="24"/>
                <w:szCs w:val="24"/>
              </w:rPr>
            </w:pPr>
            <w:r>
              <w:rPr>
                <w:rFonts w:ascii="Times New Roman"/>
                <w:sz w:val="24"/>
                <w:szCs w:val="24"/>
              </w:rPr>
              <w:t>60</w:t>
            </w:r>
          </w:p>
        </w:tc>
        <w:tc>
          <w:tcPr>
            <w:tcW w:w="1870" w:type="dxa"/>
            <w:vAlign w:val="center"/>
          </w:tcPr>
          <w:p w:rsidR="00AC0E35" w:rsidRPr="00207155" w:rsidRDefault="00AC0E35" w:rsidP="009B240B">
            <w:pPr>
              <w:rPr>
                <w:rFonts w:ascii="Times New Roman"/>
                <w:sz w:val="24"/>
                <w:szCs w:val="24"/>
              </w:rPr>
            </w:pPr>
            <w:r w:rsidRPr="00207155">
              <w:rPr>
                <w:rFonts w:ascii="Times New Roman"/>
                <w:sz w:val="24"/>
                <w:szCs w:val="24"/>
              </w:rPr>
              <w:t>80 на 1 тыс. чел</w:t>
            </w:r>
          </w:p>
        </w:tc>
        <w:tc>
          <w:tcPr>
            <w:tcW w:w="1393" w:type="dxa"/>
            <w:vAlign w:val="center"/>
          </w:tcPr>
          <w:p w:rsidR="00AC0E35" w:rsidRPr="00207155" w:rsidRDefault="00AA1E51" w:rsidP="009B240B">
            <w:pPr>
              <w:rPr>
                <w:rFonts w:ascii="Times New Roman"/>
                <w:sz w:val="24"/>
                <w:szCs w:val="24"/>
              </w:rPr>
            </w:pPr>
            <w:r>
              <w:rPr>
                <w:rFonts w:ascii="Times New Roman"/>
                <w:sz w:val="24"/>
                <w:szCs w:val="24"/>
              </w:rPr>
              <w:t>60</w:t>
            </w:r>
          </w:p>
        </w:tc>
        <w:tc>
          <w:tcPr>
            <w:tcW w:w="1033" w:type="dxa"/>
            <w:vAlign w:val="center"/>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19</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Магазины</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кв. м. торговой площади</w:t>
            </w:r>
          </w:p>
        </w:tc>
        <w:tc>
          <w:tcPr>
            <w:tcW w:w="1198" w:type="dxa"/>
          </w:tcPr>
          <w:p w:rsidR="00AC0E35" w:rsidRPr="00207155" w:rsidRDefault="00AC0E35" w:rsidP="009B240B">
            <w:pPr>
              <w:rPr>
                <w:rFonts w:ascii="Times New Roman"/>
                <w:sz w:val="24"/>
                <w:szCs w:val="24"/>
              </w:rPr>
            </w:pPr>
            <w:r>
              <w:rPr>
                <w:rFonts w:ascii="Times New Roman"/>
                <w:sz w:val="24"/>
                <w:szCs w:val="24"/>
              </w:rPr>
              <w:t>92</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434 на 1 тыс. человек</w:t>
            </w:r>
          </w:p>
        </w:tc>
        <w:tc>
          <w:tcPr>
            <w:tcW w:w="1393" w:type="dxa"/>
          </w:tcPr>
          <w:p w:rsidR="00AC0E35" w:rsidRPr="00207155" w:rsidRDefault="00AA1E51" w:rsidP="009B240B">
            <w:pPr>
              <w:rPr>
                <w:rFonts w:ascii="Times New Roman"/>
                <w:sz w:val="24"/>
                <w:szCs w:val="24"/>
              </w:rPr>
            </w:pPr>
            <w:r>
              <w:rPr>
                <w:rFonts w:ascii="Times New Roman"/>
                <w:sz w:val="24"/>
                <w:szCs w:val="24"/>
              </w:rPr>
              <w:t>92</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20</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 xml:space="preserve">Предприятие </w:t>
            </w:r>
            <w:r w:rsidRPr="00207155">
              <w:rPr>
                <w:rFonts w:ascii="Times New Roman"/>
                <w:sz w:val="24"/>
                <w:szCs w:val="24"/>
              </w:rPr>
              <w:lastRenderedPageBreak/>
              <w:t>бытового обслуживания</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lastRenderedPageBreak/>
              <w:t xml:space="preserve">рабочее </w:t>
            </w:r>
            <w:r w:rsidRPr="00207155">
              <w:rPr>
                <w:rFonts w:ascii="Times New Roman"/>
                <w:sz w:val="24"/>
                <w:szCs w:val="24"/>
              </w:rPr>
              <w:lastRenderedPageBreak/>
              <w:t>место</w:t>
            </w:r>
          </w:p>
        </w:tc>
        <w:tc>
          <w:tcPr>
            <w:tcW w:w="1198" w:type="dxa"/>
          </w:tcPr>
          <w:p w:rsidR="00AC0E35" w:rsidRPr="00207155" w:rsidRDefault="00AC0E35" w:rsidP="009B240B">
            <w:pPr>
              <w:rPr>
                <w:rFonts w:ascii="Times New Roman"/>
                <w:sz w:val="24"/>
                <w:szCs w:val="24"/>
              </w:rPr>
            </w:pPr>
            <w:r>
              <w:rPr>
                <w:rFonts w:ascii="Times New Roman"/>
                <w:sz w:val="24"/>
                <w:szCs w:val="24"/>
              </w:rPr>
              <w:lastRenderedPageBreak/>
              <w:t>-</w:t>
            </w:r>
          </w:p>
        </w:tc>
        <w:tc>
          <w:tcPr>
            <w:tcW w:w="1870" w:type="dxa"/>
          </w:tcPr>
          <w:p w:rsidR="00AC0E35" w:rsidRPr="00207155" w:rsidRDefault="00AC0E35" w:rsidP="009B240B">
            <w:pPr>
              <w:rPr>
                <w:rFonts w:ascii="Times New Roman"/>
                <w:sz w:val="24"/>
                <w:szCs w:val="24"/>
              </w:rPr>
            </w:pPr>
            <w:r w:rsidRPr="00207155">
              <w:rPr>
                <w:rFonts w:ascii="Times New Roman"/>
                <w:sz w:val="24"/>
                <w:szCs w:val="24"/>
              </w:rPr>
              <w:t xml:space="preserve">9 на 1 тыс.  </w:t>
            </w:r>
            <w:r w:rsidRPr="00207155">
              <w:rPr>
                <w:rFonts w:ascii="Times New Roman"/>
                <w:sz w:val="24"/>
                <w:szCs w:val="24"/>
              </w:rPr>
              <w:lastRenderedPageBreak/>
              <w:t>человек</w:t>
            </w:r>
          </w:p>
        </w:tc>
        <w:tc>
          <w:tcPr>
            <w:tcW w:w="1393" w:type="dxa"/>
          </w:tcPr>
          <w:p w:rsidR="00AC0E35" w:rsidRPr="00207155" w:rsidRDefault="00AA1E51" w:rsidP="009B240B">
            <w:pPr>
              <w:rPr>
                <w:rFonts w:ascii="Times New Roman"/>
                <w:sz w:val="24"/>
                <w:szCs w:val="24"/>
              </w:rPr>
            </w:pPr>
            <w:r>
              <w:rPr>
                <w:rFonts w:ascii="Times New Roman"/>
                <w:sz w:val="24"/>
                <w:szCs w:val="24"/>
              </w:rPr>
              <w:lastRenderedPageBreak/>
              <w:t>4</w:t>
            </w:r>
          </w:p>
        </w:tc>
        <w:tc>
          <w:tcPr>
            <w:tcW w:w="1033" w:type="dxa"/>
          </w:tcPr>
          <w:p w:rsidR="00AC0E35" w:rsidRPr="00207155" w:rsidRDefault="00AA1E51" w:rsidP="009B240B">
            <w:pPr>
              <w:rPr>
                <w:rFonts w:ascii="Times New Roman"/>
                <w:sz w:val="24"/>
                <w:szCs w:val="24"/>
              </w:rPr>
            </w:pPr>
            <w:r>
              <w:rPr>
                <w:rFonts w:ascii="Times New Roman"/>
                <w:sz w:val="24"/>
                <w:szCs w:val="24"/>
              </w:rPr>
              <w:t>4</w:t>
            </w:r>
          </w:p>
        </w:tc>
      </w:tr>
      <w:tr w:rsidR="00AC0E35" w:rsidRPr="00207155" w:rsidTr="009B240B">
        <w:tc>
          <w:tcPr>
            <w:tcW w:w="9571" w:type="dxa"/>
            <w:gridSpan w:val="7"/>
          </w:tcPr>
          <w:p w:rsidR="00AC0E35" w:rsidRPr="00207155" w:rsidRDefault="00AC0E35" w:rsidP="003868C8">
            <w:pPr>
              <w:jc w:val="center"/>
              <w:rPr>
                <w:rFonts w:ascii="Times New Roman"/>
                <w:sz w:val="24"/>
                <w:szCs w:val="24"/>
              </w:rPr>
            </w:pPr>
            <w:r w:rsidRPr="00207155">
              <w:rPr>
                <w:rFonts w:ascii="Times New Roman"/>
                <w:sz w:val="24"/>
                <w:szCs w:val="24"/>
              </w:rPr>
              <w:lastRenderedPageBreak/>
              <w:t xml:space="preserve">п. </w:t>
            </w:r>
            <w:r>
              <w:rPr>
                <w:rFonts w:ascii="Times New Roman"/>
                <w:sz w:val="24"/>
                <w:szCs w:val="24"/>
              </w:rPr>
              <w:t>Заря</w:t>
            </w:r>
          </w:p>
        </w:tc>
      </w:tr>
      <w:tr w:rsidR="00AC0E35" w:rsidRPr="00207155" w:rsidTr="009B240B">
        <w:tc>
          <w:tcPr>
            <w:tcW w:w="534" w:type="dxa"/>
          </w:tcPr>
          <w:p w:rsidR="00AC0E35" w:rsidRPr="00207155" w:rsidRDefault="00AC0E35" w:rsidP="009B240B">
            <w:pPr>
              <w:rPr>
                <w:rFonts w:ascii="Times New Roman"/>
                <w:sz w:val="24"/>
                <w:szCs w:val="24"/>
              </w:rPr>
            </w:pPr>
            <w:r w:rsidRPr="00207155">
              <w:rPr>
                <w:rFonts w:ascii="Times New Roman"/>
                <w:sz w:val="24"/>
                <w:szCs w:val="24"/>
              </w:rPr>
              <w:t>23</w:t>
            </w:r>
          </w:p>
        </w:tc>
        <w:tc>
          <w:tcPr>
            <w:tcW w:w="1885" w:type="dxa"/>
          </w:tcPr>
          <w:p w:rsidR="00AC0E35" w:rsidRPr="00207155" w:rsidRDefault="00AC0E35" w:rsidP="009B240B">
            <w:pPr>
              <w:rPr>
                <w:rFonts w:ascii="Times New Roman"/>
                <w:sz w:val="24"/>
                <w:szCs w:val="24"/>
              </w:rPr>
            </w:pPr>
            <w:r w:rsidRPr="00207155">
              <w:rPr>
                <w:rFonts w:ascii="Times New Roman"/>
                <w:sz w:val="24"/>
                <w:szCs w:val="24"/>
              </w:rPr>
              <w:t>ФАП</w:t>
            </w:r>
          </w:p>
        </w:tc>
        <w:tc>
          <w:tcPr>
            <w:tcW w:w="1658" w:type="dxa"/>
          </w:tcPr>
          <w:p w:rsidR="00AC0E35" w:rsidRPr="00207155" w:rsidRDefault="00AC0E35" w:rsidP="009B240B">
            <w:pPr>
              <w:rPr>
                <w:rFonts w:ascii="Times New Roman"/>
                <w:sz w:val="24"/>
                <w:szCs w:val="24"/>
              </w:rPr>
            </w:pPr>
            <w:r w:rsidRPr="00207155">
              <w:rPr>
                <w:rFonts w:ascii="Times New Roman"/>
                <w:sz w:val="24"/>
                <w:szCs w:val="24"/>
              </w:rPr>
              <w:t>объект</w:t>
            </w:r>
          </w:p>
        </w:tc>
        <w:tc>
          <w:tcPr>
            <w:tcW w:w="1198" w:type="dxa"/>
          </w:tcPr>
          <w:p w:rsidR="00AC0E35" w:rsidRPr="00207155" w:rsidRDefault="00AA1E51" w:rsidP="009B240B">
            <w:pPr>
              <w:rPr>
                <w:rFonts w:ascii="Times New Roman"/>
                <w:sz w:val="24"/>
                <w:szCs w:val="24"/>
              </w:rPr>
            </w:pPr>
            <w:r>
              <w:rPr>
                <w:rFonts w:ascii="Times New Roman"/>
                <w:sz w:val="24"/>
                <w:szCs w:val="24"/>
              </w:rPr>
              <w:t>1</w:t>
            </w:r>
          </w:p>
        </w:tc>
        <w:tc>
          <w:tcPr>
            <w:tcW w:w="1870" w:type="dxa"/>
          </w:tcPr>
          <w:p w:rsidR="00AC0E35" w:rsidRPr="00207155" w:rsidRDefault="00AC0E35" w:rsidP="009B240B">
            <w:pPr>
              <w:rPr>
                <w:rStyle w:val="CharAttribute102"/>
                <w:szCs w:val="24"/>
              </w:rPr>
            </w:pPr>
            <w:r w:rsidRPr="00207155">
              <w:rPr>
                <w:rFonts w:ascii="Times New Roman"/>
                <w:sz w:val="24"/>
                <w:szCs w:val="24"/>
              </w:rPr>
              <w:t>1 на 10 тыс. чел.</w:t>
            </w:r>
          </w:p>
        </w:tc>
        <w:tc>
          <w:tcPr>
            <w:tcW w:w="1393" w:type="dxa"/>
          </w:tcPr>
          <w:p w:rsidR="00AC0E35" w:rsidRPr="00207155" w:rsidRDefault="00AA1E51" w:rsidP="009B240B">
            <w:pPr>
              <w:rPr>
                <w:rFonts w:ascii="Times New Roman"/>
                <w:sz w:val="24"/>
                <w:szCs w:val="24"/>
              </w:rPr>
            </w:pPr>
            <w:r>
              <w:rPr>
                <w:rFonts w:ascii="Times New Roman"/>
                <w:sz w:val="24"/>
                <w:szCs w:val="24"/>
              </w:rPr>
              <w:t>1</w:t>
            </w:r>
          </w:p>
        </w:tc>
        <w:tc>
          <w:tcPr>
            <w:tcW w:w="1033" w:type="dxa"/>
          </w:tcPr>
          <w:p w:rsidR="00AC0E35" w:rsidRPr="00207155" w:rsidRDefault="00AA1E51" w:rsidP="009B240B">
            <w:pPr>
              <w:rPr>
                <w:rFonts w:ascii="Times New Roman"/>
                <w:sz w:val="24"/>
                <w:szCs w:val="24"/>
              </w:rPr>
            </w:pPr>
            <w:r>
              <w:rPr>
                <w:rFonts w:ascii="Times New Roman"/>
                <w:sz w:val="24"/>
                <w:szCs w:val="24"/>
              </w:rPr>
              <w:t>-</w:t>
            </w:r>
          </w:p>
        </w:tc>
      </w:tr>
      <w:tr w:rsidR="004247A9" w:rsidRPr="00207155" w:rsidTr="009B240B">
        <w:tc>
          <w:tcPr>
            <w:tcW w:w="534" w:type="dxa"/>
          </w:tcPr>
          <w:p w:rsidR="004247A9" w:rsidRPr="00207155" w:rsidRDefault="004247A9" w:rsidP="009B240B">
            <w:pPr>
              <w:rPr>
                <w:rFonts w:ascii="Times New Roman"/>
                <w:sz w:val="24"/>
                <w:szCs w:val="24"/>
              </w:rPr>
            </w:pPr>
            <w:r w:rsidRPr="00207155">
              <w:rPr>
                <w:rFonts w:ascii="Times New Roman"/>
                <w:sz w:val="24"/>
                <w:szCs w:val="24"/>
              </w:rPr>
              <w:t>24</w:t>
            </w:r>
          </w:p>
        </w:tc>
        <w:tc>
          <w:tcPr>
            <w:tcW w:w="1885" w:type="dxa"/>
          </w:tcPr>
          <w:p w:rsidR="004247A9" w:rsidRPr="00207155" w:rsidRDefault="004247A9" w:rsidP="009B240B">
            <w:pPr>
              <w:rPr>
                <w:rFonts w:ascii="Times New Roman"/>
                <w:sz w:val="24"/>
                <w:szCs w:val="24"/>
              </w:rPr>
            </w:pPr>
            <w:r>
              <w:rPr>
                <w:rFonts w:ascii="Times New Roman"/>
                <w:sz w:val="24"/>
                <w:szCs w:val="24"/>
              </w:rPr>
              <w:t>Магазины</w:t>
            </w:r>
          </w:p>
        </w:tc>
        <w:tc>
          <w:tcPr>
            <w:tcW w:w="1658" w:type="dxa"/>
          </w:tcPr>
          <w:p w:rsidR="004247A9" w:rsidRPr="00207155" w:rsidRDefault="004247A9" w:rsidP="009B240B">
            <w:pPr>
              <w:rPr>
                <w:rFonts w:ascii="Times New Roman"/>
                <w:sz w:val="24"/>
                <w:szCs w:val="24"/>
              </w:rPr>
            </w:pPr>
            <w:r w:rsidRPr="00207155">
              <w:rPr>
                <w:rFonts w:ascii="Times New Roman"/>
                <w:sz w:val="24"/>
                <w:szCs w:val="24"/>
              </w:rPr>
              <w:t>кв. м. торговой площади</w:t>
            </w:r>
          </w:p>
        </w:tc>
        <w:tc>
          <w:tcPr>
            <w:tcW w:w="1198" w:type="dxa"/>
          </w:tcPr>
          <w:p w:rsidR="004247A9" w:rsidRPr="00207155" w:rsidRDefault="004247A9" w:rsidP="009B240B">
            <w:pPr>
              <w:rPr>
                <w:rFonts w:ascii="Times New Roman"/>
                <w:sz w:val="24"/>
                <w:szCs w:val="24"/>
              </w:rPr>
            </w:pPr>
            <w:r>
              <w:rPr>
                <w:rFonts w:ascii="Times New Roman"/>
                <w:sz w:val="24"/>
                <w:szCs w:val="24"/>
              </w:rPr>
              <w:t>-</w:t>
            </w:r>
          </w:p>
        </w:tc>
        <w:tc>
          <w:tcPr>
            <w:tcW w:w="1870" w:type="dxa"/>
          </w:tcPr>
          <w:p w:rsidR="004247A9" w:rsidRPr="00207155" w:rsidRDefault="004247A9" w:rsidP="009B240B">
            <w:pPr>
              <w:rPr>
                <w:rFonts w:ascii="Times New Roman"/>
                <w:sz w:val="24"/>
                <w:szCs w:val="24"/>
              </w:rPr>
            </w:pPr>
            <w:r w:rsidRPr="00207155">
              <w:rPr>
                <w:rFonts w:ascii="Times New Roman"/>
                <w:sz w:val="24"/>
                <w:szCs w:val="24"/>
              </w:rPr>
              <w:t>434 на 1 тыс. человек</w:t>
            </w:r>
          </w:p>
        </w:tc>
        <w:tc>
          <w:tcPr>
            <w:tcW w:w="1393" w:type="dxa"/>
          </w:tcPr>
          <w:p w:rsidR="004247A9" w:rsidRPr="00207155" w:rsidRDefault="004247A9" w:rsidP="009B240B">
            <w:pPr>
              <w:rPr>
                <w:rFonts w:ascii="Times New Roman"/>
                <w:sz w:val="24"/>
                <w:szCs w:val="24"/>
              </w:rPr>
            </w:pPr>
            <w:r>
              <w:rPr>
                <w:rFonts w:ascii="Times New Roman"/>
                <w:sz w:val="24"/>
                <w:szCs w:val="24"/>
              </w:rPr>
              <w:t>30</w:t>
            </w:r>
          </w:p>
        </w:tc>
        <w:tc>
          <w:tcPr>
            <w:tcW w:w="1033" w:type="dxa"/>
          </w:tcPr>
          <w:p w:rsidR="004247A9" w:rsidRPr="00207155" w:rsidRDefault="004247A9" w:rsidP="009B240B">
            <w:pPr>
              <w:rPr>
                <w:rFonts w:ascii="Times New Roman"/>
                <w:sz w:val="24"/>
                <w:szCs w:val="24"/>
              </w:rPr>
            </w:pPr>
            <w:r>
              <w:rPr>
                <w:rFonts w:ascii="Times New Roman"/>
                <w:sz w:val="24"/>
                <w:szCs w:val="24"/>
              </w:rPr>
              <w:t>30</w:t>
            </w:r>
          </w:p>
        </w:tc>
      </w:tr>
      <w:tr w:rsidR="004247A9" w:rsidRPr="00207155" w:rsidTr="009B240B">
        <w:tc>
          <w:tcPr>
            <w:tcW w:w="9571" w:type="dxa"/>
            <w:gridSpan w:val="7"/>
          </w:tcPr>
          <w:p w:rsidR="004247A9" w:rsidRPr="00207155" w:rsidRDefault="004247A9" w:rsidP="003868C8">
            <w:pPr>
              <w:jc w:val="center"/>
              <w:rPr>
                <w:rFonts w:ascii="Times New Roman"/>
                <w:sz w:val="24"/>
                <w:szCs w:val="24"/>
              </w:rPr>
            </w:pPr>
            <w:r>
              <w:rPr>
                <w:rFonts w:ascii="Times New Roman"/>
                <w:sz w:val="24"/>
                <w:szCs w:val="24"/>
              </w:rPr>
              <w:t>ст. Урываево</w:t>
            </w:r>
          </w:p>
        </w:tc>
      </w:tr>
      <w:tr w:rsidR="004247A9" w:rsidRPr="00207155" w:rsidTr="009B240B">
        <w:tc>
          <w:tcPr>
            <w:tcW w:w="534" w:type="dxa"/>
          </w:tcPr>
          <w:p w:rsidR="004247A9" w:rsidRPr="00207155" w:rsidRDefault="004247A9" w:rsidP="009B240B">
            <w:pPr>
              <w:rPr>
                <w:rFonts w:ascii="Times New Roman"/>
                <w:sz w:val="24"/>
                <w:szCs w:val="24"/>
              </w:rPr>
            </w:pPr>
            <w:r w:rsidRPr="00207155">
              <w:rPr>
                <w:rFonts w:ascii="Times New Roman"/>
                <w:sz w:val="24"/>
                <w:szCs w:val="24"/>
              </w:rPr>
              <w:t>26</w:t>
            </w:r>
          </w:p>
        </w:tc>
        <w:tc>
          <w:tcPr>
            <w:tcW w:w="1885" w:type="dxa"/>
          </w:tcPr>
          <w:p w:rsidR="004247A9" w:rsidRPr="00207155" w:rsidRDefault="004247A9" w:rsidP="009B240B">
            <w:pPr>
              <w:rPr>
                <w:rFonts w:ascii="Times New Roman"/>
                <w:sz w:val="24"/>
                <w:szCs w:val="24"/>
              </w:rPr>
            </w:pPr>
            <w:r w:rsidRPr="00207155">
              <w:rPr>
                <w:rFonts w:ascii="Times New Roman"/>
                <w:sz w:val="24"/>
                <w:szCs w:val="24"/>
              </w:rPr>
              <w:t>ФАП</w:t>
            </w:r>
          </w:p>
        </w:tc>
        <w:tc>
          <w:tcPr>
            <w:tcW w:w="1658" w:type="dxa"/>
          </w:tcPr>
          <w:p w:rsidR="004247A9" w:rsidRPr="00207155" w:rsidRDefault="004247A9" w:rsidP="009B240B">
            <w:pPr>
              <w:rPr>
                <w:rFonts w:ascii="Times New Roman"/>
                <w:sz w:val="24"/>
                <w:szCs w:val="24"/>
              </w:rPr>
            </w:pPr>
            <w:r w:rsidRPr="00207155">
              <w:rPr>
                <w:rFonts w:ascii="Times New Roman"/>
                <w:sz w:val="24"/>
                <w:szCs w:val="24"/>
              </w:rPr>
              <w:t>объект</w:t>
            </w:r>
          </w:p>
        </w:tc>
        <w:tc>
          <w:tcPr>
            <w:tcW w:w="1198" w:type="dxa"/>
          </w:tcPr>
          <w:p w:rsidR="004247A9" w:rsidRPr="00207155" w:rsidRDefault="004247A9" w:rsidP="009B240B">
            <w:pPr>
              <w:rPr>
                <w:rFonts w:ascii="Times New Roman"/>
                <w:sz w:val="24"/>
                <w:szCs w:val="24"/>
              </w:rPr>
            </w:pPr>
            <w:r>
              <w:rPr>
                <w:rFonts w:ascii="Times New Roman"/>
                <w:sz w:val="24"/>
                <w:szCs w:val="24"/>
              </w:rPr>
              <w:t>-</w:t>
            </w:r>
          </w:p>
        </w:tc>
        <w:tc>
          <w:tcPr>
            <w:tcW w:w="1870" w:type="dxa"/>
          </w:tcPr>
          <w:p w:rsidR="004247A9" w:rsidRPr="00207155" w:rsidRDefault="004247A9" w:rsidP="009B240B">
            <w:pPr>
              <w:rPr>
                <w:rStyle w:val="CharAttribute102"/>
                <w:szCs w:val="24"/>
              </w:rPr>
            </w:pPr>
            <w:r w:rsidRPr="00207155">
              <w:rPr>
                <w:rFonts w:ascii="Times New Roman"/>
                <w:sz w:val="24"/>
                <w:szCs w:val="24"/>
              </w:rPr>
              <w:t>1 на 10 тыс. чел.</w:t>
            </w:r>
          </w:p>
        </w:tc>
        <w:tc>
          <w:tcPr>
            <w:tcW w:w="1393" w:type="dxa"/>
          </w:tcPr>
          <w:p w:rsidR="004247A9" w:rsidRPr="00207155" w:rsidRDefault="004247A9" w:rsidP="009B240B">
            <w:pPr>
              <w:rPr>
                <w:rFonts w:ascii="Times New Roman"/>
                <w:sz w:val="24"/>
                <w:szCs w:val="24"/>
              </w:rPr>
            </w:pPr>
            <w:r>
              <w:rPr>
                <w:rFonts w:ascii="Times New Roman"/>
                <w:sz w:val="24"/>
                <w:szCs w:val="24"/>
              </w:rPr>
              <w:t>1</w:t>
            </w:r>
          </w:p>
        </w:tc>
        <w:tc>
          <w:tcPr>
            <w:tcW w:w="1033" w:type="dxa"/>
          </w:tcPr>
          <w:p w:rsidR="004247A9" w:rsidRPr="00207155" w:rsidRDefault="004247A9" w:rsidP="009B240B">
            <w:pPr>
              <w:rPr>
                <w:rFonts w:ascii="Times New Roman"/>
                <w:sz w:val="24"/>
                <w:szCs w:val="24"/>
              </w:rPr>
            </w:pPr>
            <w:r>
              <w:rPr>
                <w:rFonts w:ascii="Times New Roman"/>
                <w:sz w:val="24"/>
                <w:szCs w:val="24"/>
              </w:rPr>
              <w:t>1</w:t>
            </w:r>
          </w:p>
        </w:tc>
      </w:tr>
      <w:tr w:rsidR="004247A9" w:rsidRPr="00207155" w:rsidTr="009B240B">
        <w:tc>
          <w:tcPr>
            <w:tcW w:w="534" w:type="dxa"/>
          </w:tcPr>
          <w:p w:rsidR="004247A9" w:rsidRPr="00207155" w:rsidRDefault="004247A9" w:rsidP="009B240B">
            <w:pPr>
              <w:rPr>
                <w:rFonts w:ascii="Times New Roman"/>
                <w:sz w:val="24"/>
                <w:szCs w:val="24"/>
              </w:rPr>
            </w:pPr>
            <w:r w:rsidRPr="00207155">
              <w:rPr>
                <w:rFonts w:ascii="Times New Roman"/>
                <w:sz w:val="24"/>
                <w:szCs w:val="24"/>
              </w:rPr>
              <w:t>27</w:t>
            </w:r>
          </w:p>
        </w:tc>
        <w:tc>
          <w:tcPr>
            <w:tcW w:w="1885" w:type="dxa"/>
          </w:tcPr>
          <w:p w:rsidR="004247A9" w:rsidRPr="00207155" w:rsidRDefault="004247A9" w:rsidP="009B240B">
            <w:pPr>
              <w:rPr>
                <w:rFonts w:ascii="Times New Roman"/>
                <w:sz w:val="24"/>
                <w:szCs w:val="24"/>
              </w:rPr>
            </w:pPr>
            <w:r w:rsidRPr="00207155">
              <w:rPr>
                <w:rFonts w:ascii="Times New Roman"/>
                <w:sz w:val="24"/>
                <w:szCs w:val="24"/>
              </w:rPr>
              <w:t>Магазины</w:t>
            </w:r>
          </w:p>
        </w:tc>
        <w:tc>
          <w:tcPr>
            <w:tcW w:w="1658" w:type="dxa"/>
          </w:tcPr>
          <w:p w:rsidR="004247A9" w:rsidRPr="00207155" w:rsidRDefault="004247A9" w:rsidP="009B240B">
            <w:pPr>
              <w:rPr>
                <w:rFonts w:ascii="Times New Roman"/>
                <w:sz w:val="24"/>
                <w:szCs w:val="24"/>
              </w:rPr>
            </w:pPr>
            <w:r w:rsidRPr="00207155">
              <w:rPr>
                <w:rFonts w:ascii="Times New Roman"/>
                <w:sz w:val="24"/>
                <w:szCs w:val="24"/>
              </w:rPr>
              <w:t>кв. м. торговой площади</w:t>
            </w:r>
          </w:p>
        </w:tc>
        <w:tc>
          <w:tcPr>
            <w:tcW w:w="1198" w:type="dxa"/>
          </w:tcPr>
          <w:p w:rsidR="004247A9" w:rsidRPr="00207155" w:rsidRDefault="004247A9" w:rsidP="009B240B">
            <w:pPr>
              <w:rPr>
                <w:rFonts w:ascii="Times New Roman"/>
                <w:sz w:val="24"/>
                <w:szCs w:val="24"/>
              </w:rPr>
            </w:pPr>
            <w:r>
              <w:rPr>
                <w:rFonts w:ascii="Times New Roman"/>
                <w:sz w:val="24"/>
                <w:szCs w:val="24"/>
              </w:rPr>
              <w:t>136</w:t>
            </w:r>
          </w:p>
        </w:tc>
        <w:tc>
          <w:tcPr>
            <w:tcW w:w="1870" w:type="dxa"/>
          </w:tcPr>
          <w:p w:rsidR="004247A9" w:rsidRPr="00207155" w:rsidRDefault="004247A9" w:rsidP="009B240B">
            <w:pPr>
              <w:rPr>
                <w:rFonts w:ascii="Times New Roman"/>
                <w:sz w:val="24"/>
                <w:szCs w:val="24"/>
              </w:rPr>
            </w:pPr>
            <w:r w:rsidRPr="00207155">
              <w:rPr>
                <w:rFonts w:ascii="Times New Roman"/>
                <w:sz w:val="24"/>
                <w:szCs w:val="24"/>
              </w:rPr>
              <w:t>434 на 1 тыс. человек</w:t>
            </w:r>
          </w:p>
        </w:tc>
        <w:tc>
          <w:tcPr>
            <w:tcW w:w="1393" w:type="dxa"/>
          </w:tcPr>
          <w:p w:rsidR="004247A9" w:rsidRPr="00207155" w:rsidRDefault="004247A9" w:rsidP="009B240B">
            <w:pPr>
              <w:rPr>
                <w:rFonts w:ascii="Times New Roman"/>
                <w:sz w:val="24"/>
                <w:szCs w:val="24"/>
              </w:rPr>
            </w:pPr>
            <w:r>
              <w:rPr>
                <w:rFonts w:ascii="Times New Roman"/>
                <w:sz w:val="24"/>
                <w:szCs w:val="24"/>
              </w:rPr>
              <w:t>136</w:t>
            </w:r>
          </w:p>
        </w:tc>
        <w:tc>
          <w:tcPr>
            <w:tcW w:w="1033" w:type="dxa"/>
          </w:tcPr>
          <w:p w:rsidR="004247A9" w:rsidRPr="00207155" w:rsidRDefault="004247A9" w:rsidP="009B240B">
            <w:pPr>
              <w:rPr>
                <w:rFonts w:ascii="Times New Roman"/>
                <w:sz w:val="24"/>
                <w:szCs w:val="24"/>
              </w:rPr>
            </w:pPr>
            <w:r>
              <w:rPr>
                <w:rFonts w:ascii="Times New Roman"/>
                <w:sz w:val="24"/>
                <w:szCs w:val="24"/>
              </w:rPr>
              <w:t>-</w:t>
            </w:r>
          </w:p>
        </w:tc>
      </w:tr>
    </w:tbl>
    <w:p w:rsidR="00AA1E51" w:rsidRDefault="00AA1E51" w:rsidP="00AA1E51">
      <w:pPr>
        <w:pStyle w:val="ParaAttribute22"/>
        <w:spacing w:line="360" w:lineRule="auto"/>
        <w:ind w:firstLine="851"/>
        <w:rPr>
          <w:rStyle w:val="CharAttribute102"/>
          <w:szCs w:val="24"/>
        </w:rPr>
      </w:pPr>
      <w:r>
        <w:rPr>
          <w:rStyle w:val="CharAttribute102"/>
          <w:szCs w:val="24"/>
        </w:rPr>
        <w:t>* Здание школы находится в ветхом состоянии и не подлежит капитальному ремонту.</w:t>
      </w:r>
    </w:p>
    <w:p w:rsidR="0071662A" w:rsidRPr="00CB00A3" w:rsidRDefault="0071662A" w:rsidP="00E52DB3">
      <w:pPr>
        <w:pStyle w:val="ParaAttribute22"/>
        <w:spacing w:line="360" w:lineRule="auto"/>
        <w:ind w:firstLine="851"/>
        <w:rPr>
          <w:sz w:val="24"/>
          <w:szCs w:val="24"/>
        </w:rPr>
      </w:pPr>
      <w:r w:rsidRPr="00CB00A3">
        <w:rPr>
          <w:rStyle w:val="CharAttribute102"/>
          <w:szCs w:val="24"/>
        </w:rPr>
        <w:t>В результате анализа обеспеченности населения села основными учреждениями культурно-бытового обслуживания были определены н</w:t>
      </w:r>
      <w:r w:rsidRPr="00CB00A3">
        <w:rPr>
          <w:rStyle w:val="CharAttribute95"/>
          <w:rFonts w:eastAsia="№Е"/>
          <w:szCs w:val="24"/>
        </w:rPr>
        <w:t>еобходимые объекты культурно-бытового обслуживания:</w:t>
      </w:r>
    </w:p>
    <w:p w:rsidR="00474C12" w:rsidRDefault="0071662A" w:rsidP="00474C12">
      <w:pPr>
        <w:pStyle w:val="ParaAttribute22"/>
        <w:spacing w:line="360" w:lineRule="auto"/>
        <w:ind w:firstLine="851"/>
        <w:rPr>
          <w:rStyle w:val="CharAttribute18"/>
          <w:szCs w:val="24"/>
        </w:rPr>
      </w:pPr>
      <w:r w:rsidRPr="00CB00A3">
        <w:rPr>
          <w:rStyle w:val="CharAttribute18"/>
          <w:szCs w:val="24"/>
        </w:rPr>
        <w:t xml:space="preserve">Учреждения </w:t>
      </w:r>
      <w:r w:rsidR="00B1364B">
        <w:rPr>
          <w:rStyle w:val="CharAttribute18"/>
          <w:szCs w:val="24"/>
        </w:rPr>
        <w:t>образован</w:t>
      </w:r>
      <w:r w:rsidRPr="00CB00A3">
        <w:rPr>
          <w:rStyle w:val="CharAttribute18"/>
          <w:szCs w:val="24"/>
        </w:rPr>
        <w:t>ия</w:t>
      </w:r>
      <w:r w:rsidR="00042907">
        <w:rPr>
          <w:rStyle w:val="CharAttribute18"/>
          <w:szCs w:val="24"/>
        </w:rPr>
        <w:t>.</w:t>
      </w:r>
    </w:p>
    <w:p w:rsidR="0071662A" w:rsidRPr="00474C12" w:rsidRDefault="0071662A" w:rsidP="00474C12">
      <w:pPr>
        <w:pStyle w:val="ParaAttribute22"/>
        <w:spacing w:line="360" w:lineRule="auto"/>
        <w:ind w:firstLine="851"/>
        <w:rPr>
          <w:sz w:val="24"/>
          <w:szCs w:val="24"/>
        </w:rPr>
      </w:pPr>
      <w:r w:rsidRPr="00474C12">
        <w:rPr>
          <w:rStyle w:val="CharAttribute108"/>
          <w:i w:val="0"/>
          <w:szCs w:val="24"/>
        </w:rPr>
        <w:t>Детские дошкольные учреждения</w:t>
      </w:r>
      <w:r w:rsidR="00042907" w:rsidRPr="00474C12">
        <w:rPr>
          <w:rStyle w:val="CharAttribute108"/>
          <w:i w:val="0"/>
          <w:szCs w:val="24"/>
        </w:rPr>
        <w:t>.</w:t>
      </w:r>
    </w:p>
    <w:p w:rsidR="0071662A" w:rsidRPr="00CB00A3" w:rsidRDefault="0071662A" w:rsidP="00E52DB3">
      <w:pPr>
        <w:pStyle w:val="ParaAttribute148"/>
        <w:spacing w:line="360" w:lineRule="auto"/>
        <w:ind w:firstLine="851"/>
        <w:rPr>
          <w:sz w:val="24"/>
          <w:szCs w:val="24"/>
        </w:rPr>
      </w:pPr>
      <w:r w:rsidRPr="00CB00A3">
        <w:rPr>
          <w:rStyle w:val="CharAttribute110"/>
          <w:szCs w:val="24"/>
        </w:rPr>
        <w:t xml:space="preserve">Нормируемая потребность в детских дошкольных учреждениях на территории жилой застройки, согласно </w:t>
      </w:r>
      <w:r w:rsidR="00042907" w:rsidRPr="003934E4">
        <w:rPr>
          <w:rStyle w:val="CharAttribute7"/>
          <w:szCs w:val="24"/>
        </w:rPr>
        <w:t>СП 42.13330.2011</w:t>
      </w:r>
      <w:r w:rsidR="00042907" w:rsidRPr="0071662A">
        <w:rPr>
          <w:rStyle w:val="CharAttribute7"/>
          <w:szCs w:val="24"/>
        </w:rPr>
        <w:t xml:space="preserve"> </w:t>
      </w:r>
      <w:r w:rsidRPr="00CB00A3">
        <w:rPr>
          <w:rStyle w:val="CharAttribute110"/>
          <w:szCs w:val="24"/>
        </w:rPr>
        <w:t xml:space="preserve">принимается из расчета </w:t>
      </w:r>
      <w:r w:rsidRPr="00CB00A3">
        <w:rPr>
          <w:rStyle w:val="CharAttribute102"/>
          <w:szCs w:val="24"/>
        </w:rPr>
        <w:t xml:space="preserve">85% обеспеченности детей дошкольного возраста детскими учреждениями. </w:t>
      </w:r>
    </w:p>
    <w:p w:rsidR="0071662A" w:rsidRPr="00CB00A3" w:rsidRDefault="00B67957" w:rsidP="00E52DB3">
      <w:pPr>
        <w:pStyle w:val="ParaAttribute171"/>
        <w:spacing w:line="360" w:lineRule="auto"/>
        <w:ind w:firstLine="851"/>
        <w:rPr>
          <w:spacing w:val="2"/>
          <w:sz w:val="24"/>
          <w:szCs w:val="24"/>
        </w:rPr>
      </w:pPr>
      <w:r w:rsidRPr="00CB00A3">
        <w:rPr>
          <w:rStyle w:val="CharAttribute110"/>
          <w:szCs w:val="24"/>
        </w:rPr>
        <w:t>С. Урываево.</w:t>
      </w:r>
    </w:p>
    <w:p w:rsidR="0085488F" w:rsidRDefault="0081477C" w:rsidP="00E52DB3">
      <w:pPr>
        <w:pStyle w:val="ParaAttribute148"/>
        <w:spacing w:line="360" w:lineRule="auto"/>
        <w:ind w:firstLine="851"/>
        <w:rPr>
          <w:rStyle w:val="CharAttribute108"/>
          <w:i w:val="0"/>
          <w:szCs w:val="24"/>
        </w:rPr>
      </w:pPr>
      <w:r w:rsidRPr="00CB00A3">
        <w:rPr>
          <w:rStyle w:val="CharAttribute108"/>
          <w:i w:val="0"/>
          <w:szCs w:val="24"/>
        </w:rPr>
        <w:t xml:space="preserve">Детский сад в населенном пункте отсутствует. На расчетный срок </w:t>
      </w:r>
      <w:r w:rsidR="00B67957" w:rsidRPr="00CB00A3">
        <w:rPr>
          <w:rStyle w:val="CharAttribute108"/>
          <w:i w:val="0"/>
          <w:szCs w:val="24"/>
        </w:rPr>
        <w:t>планируется</w:t>
      </w:r>
      <w:r w:rsidR="0085488F">
        <w:rPr>
          <w:rStyle w:val="CharAttribute108"/>
          <w:i w:val="0"/>
          <w:szCs w:val="24"/>
        </w:rPr>
        <w:t>:</w:t>
      </w:r>
    </w:p>
    <w:p w:rsidR="0081477C" w:rsidRPr="00CB00A3" w:rsidRDefault="0085488F" w:rsidP="00E52DB3">
      <w:pPr>
        <w:pStyle w:val="ParaAttribute148"/>
        <w:spacing w:line="360" w:lineRule="auto"/>
        <w:ind w:firstLine="851"/>
        <w:rPr>
          <w:rStyle w:val="CharAttribute108"/>
          <w:i w:val="0"/>
          <w:szCs w:val="24"/>
        </w:rPr>
      </w:pPr>
      <w:r>
        <w:rPr>
          <w:rStyle w:val="CharAttribute108"/>
          <w:i w:val="0"/>
          <w:szCs w:val="24"/>
        </w:rPr>
        <w:t>-</w:t>
      </w:r>
      <w:r w:rsidR="00B67957" w:rsidRPr="00CB00A3">
        <w:rPr>
          <w:rStyle w:val="CharAttribute108"/>
          <w:i w:val="0"/>
          <w:szCs w:val="24"/>
        </w:rPr>
        <w:t xml:space="preserve"> </w:t>
      </w:r>
      <w:r>
        <w:rPr>
          <w:rStyle w:val="CharAttribute108"/>
          <w:i w:val="0"/>
          <w:szCs w:val="24"/>
        </w:rPr>
        <w:t>строительство</w:t>
      </w:r>
      <w:r w:rsidR="00B67957" w:rsidRPr="00CB00A3">
        <w:rPr>
          <w:rStyle w:val="CharAttribute108"/>
          <w:i w:val="0"/>
          <w:szCs w:val="24"/>
        </w:rPr>
        <w:t xml:space="preserve"> </w:t>
      </w:r>
      <w:r w:rsidR="00AB7BE6" w:rsidRPr="00CB00A3">
        <w:rPr>
          <w:rStyle w:val="CharAttribute108"/>
          <w:i w:val="0"/>
          <w:szCs w:val="24"/>
        </w:rPr>
        <w:t>детского сада на 2</w:t>
      </w:r>
      <w:r w:rsidR="0081477C" w:rsidRPr="00CB00A3">
        <w:rPr>
          <w:rStyle w:val="CharAttribute108"/>
          <w:i w:val="0"/>
          <w:szCs w:val="24"/>
        </w:rPr>
        <w:t>0 мест</w:t>
      </w:r>
      <w:r w:rsidR="00B67957" w:rsidRPr="00CB00A3">
        <w:rPr>
          <w:rStyle w:val="CharAttribute108"/>
          <w:i w:val="0"/>
          <w:szCs w:val="24"/>
        </w:rPr>
        <w:t xml:space="preserve"> </w:t>
      </w:r>
      <w:r w:rsidR="00042907">
        <w:rPr>
          <w:rStyle w:val="CharAttribute108"/>
          <w:i w:val="0"/>
          <w:szCs w:val="24"/>
        </w:rPr>
        <w:t>в</w:t>
      </w:r>
      <w:r w:rsidR="00B67957" w:rsidRPr="00CB00A3">
        <w:rPr>
          <w:rStyle w:val="CharAttribute108"/>
          <w:i w:val="0"/>
          <w:szCs w:val="24"/>
        </w:rPr>
        <w:t xml:space="preserve"> </w:t>
      </w:r>
      <w:r w:rsidR="00042907">
        <w:rPr>
          <w:rStyle w:val="CharAttribute108"/>
          <w:i w:val="0"/>
          <w:szCs w:val="24"/>
        </w:rPr>
        <w:t xml:space="preserve">проектируемом </w:t>
      </w:r>
      <w:r w:rsidR="00B67957" w:rsidRPr="00CB00A3">
        <w:rPr>
          <w:rStyle w:val="CharAttribute108"/>
          <w:i w:val="0"/>
          <w:szCs w:val="24"/>
        </w:rPr>
        <w:t xml:space="preserve">здании </w:t>
      </w:r>
      <w:r w:rsidR="00042907">
        <w:rPr>
          <w:rStyle w:val="CharAttribute108"/>
          <w:i w:val="0"/>
          <w:szCs w:val="24"/>
        </w:rPr>
        <w:t>школы</w:t>
      </w:r>
      <w:r w:rsidR="00A5731C">
        <w:rPr>
          <w:rStyle w:val="CharAttribute108"/>
          <w:i w:val="0"/>
          <w:szCs w:val="24"/>
        </w:rPr>
        <w:t xml:space="preserve"> на 80 учащихся</w:t>
      </w:r>
      <w:r w:rsidR="004247A9">
        <w:rPr>
          <w:rStyle w:val="CharAttribute108"/>
          <w:i w:val="0"/>
          <w:szCs w:val="24"/>
        </w:rPr>
        <w:t xml:space="preserve"> (1-ая очередь)</w:t>
      </w:r>
      <w:r w:rsidR="00B67957" w:rsidRPr="00CB00A3">
        <w:rPr>
          <w:rStyle w:val="CharAttribute108"/>
          <w:i w:val="0"/>
          <w:szCs w:val="24"/>
        </w:rPr>
        <w:t>.</w:t>
      </w:r>
    </w:p>
    <w:p w:rsidR="0071662A" w:rsidRPr="00CB00A3" w:rsidRDefault="00B67957" w:rsidP="00E52DB3">
      <w:pPr>
        <w:pStyle w:val="ParaAttribute148"/>
        <w:spacing w:line="360" w:lineRule="auto"/>
        <w:ind w:firstLine="851"/>
        <w:rPr>
          <w:rStyle w:val="CharAttribute108"/>
          <w:i w:val="0"/>
          <w:szCs w:val="24"/>
        </w:rPr>
      </w:pPr>
      <w:r w:rsidRPr="00CB00A3">
        <w:rPr>
          <w:rStyle w:val="CharAttribute108"/>
          <w:i w:val="0"/>
          <w:szCs w:val="24"/>
        </w:rPr>
        <w:t>С. Зыково.</w:t>
      </w:r>
    </w:p>
    <w:p w:rsidR="0085488F" w:rsidRDefault="00B67957" w:rsidP="00E52DB3">
      <w:pPr>
        <w:pStyle w:val="ParaAttribute148"/>
        <w:spacing w:line="360" w:lineRule="auto"/>
        <w:ind w:firstLine="851"/>
        <w:rPr>
          <w:rStyle w:val="CharAttribute108"/>
          <w:i w:val="0"/>
          <w:szCs w:val="24"/>
        </w:rPr>
      </w:pPr>
      <w:r w:rsidRPr="00CB00A3">
        <w:rPr>
          <w:rStyle w:val="CharAttribute108"/>
          <w:i w:val="0"/>
          <w:szCs w:val="24"/>
        </w:rPr>
        <w:t>Детский сад в населенном пункте отсутствует</w:t>
      </w:r>
      <w:r w:rsidR="0071662A" w:rsidRPr="00CB00A3">
        <w:rPr>
          <w:rStyle w:val="CharAttribute108"/>
          <w:i w:val="0"/>
          <w:szCs w:val="24"/>
        </w:rPr>
        <w:t>.</w:t>
      </w:r>
      <w:r w:rsidR="0071662A" w:rsidRPr="00CB00A3">
        <w:rPr>
          <w:rStyle w:val="CharAttribute102"/>
          <w:szCs w:val="24"/>
        </w:rPr>
        <w:t xml:space="preserve"> </w:t>
      </w:r>
      <w:r w:rsidRPr="00CB00A3">
        <w:rPr>
          <w:rStyle w:val="CharAttribute108"/>
          <w:i w:val="0"/>
          <w:szCs w:val="24"/>
        </w:rPr>
        <w:t>На расчетный срок планируется</w:t>
      </w:r>
      <w:r w:rsidR="0085488F">
        <w:rPr>
          <w:rStyle w:val="CharAttribute108"/>
          <w:i w:val="0"/>
          <w:szCs w:val="24"/>
        </w:rPr>
        <w:t>:</w:t>
      </w:r>
    </w:p>
    <w:p w:rsidR="00474C12" w:rsidRDefault="0085488F" w:rsidP="00474C12">
      <w:pPr>
        <w:pStyle w:val="ParaAttribute148"/>
        <w:spacing w:line="360" w:lineRule="auto"/>
        <w:ind w:firstLine="851"/>
        <w:rPr>
          <w:rStyle w:val="CharAttribute108"/>
          <w:i w:val="0"/>
          <w:szCs w:val="24"/>
        </w:rPr>
      </w:pPr>
      <w:r>
        <w:rPr>
          <w:rStyle w:val="CharAttribute108"/>
          <w:i w:val="0"/>
          <w:szCs w:val="24"/>
        </w:rPr>
        <w:t>-</w:t>
      </w:r>
      <w:r w:rsidR="00B67957" w:rsidRPr="00CB00A3">
        <w:rPr>
          <w:rStyle w:val="CharAttribute108"/>
          <w:i w:val="0"/>
          <w:szCs w:val="24"/>
        </w:rPr>
        <w:t xml:space="preserve"> </w:t>
      </w:r>
      <w:r>
        <w:rPr>
          <w:rStyle w:val="CharAttribute108"/>
          <w:i w:val="0"/>
          <w:szCs w:val="24"/>
        </w:rPr>
        <w:t>реконструкция здания школы под размещение</w:t>
      </w:r>
      <w:r w:rsidR="00B67957" w:rsidRPr="00CB00A3">
        <w:rPr>
          <w:rStyle w:val="CharAttribute108"/>
          <w:i w:val="0"/>
          <w:szCs w:val="24"/>
        </w:rPr>
        <w:t xml:space="preserve"> </w:t>
      </w:r>
      <w:r w:rsidR="00AB7BE6" w:rsidRPr="00CB00A3">
        <w:rPr>
          <w:rStyle w:val="CharAttribute108"/>
          <w:i w:val="0"/>
          <w:szCs w:val="24"/>
        </w:rPr>
        <w:t>детского сада на 3</w:t>
      </w:r>
      <w:r w:rsidR="00B67957" w:rsidRPr="00CB00A3">
        <w:rPr>
          <w:rStyle w:val="CharAttribute108"/>
          <w:i w:val="0"/>
          <w:szCs w:val="24"/>
        </w:rPr>
        <w:t>0 мест</w:t>
      </w:r>
      <w:r w:rsidR="004247A9">
        <w:rPr>
          <w:rStyle w:val="CharAttribute108"/>
          <w:i w:val="0"/>
          <w:szCs w:val="24"/>
        </w:rPr>
        <w:t xml:space="preserve"> (1-ая очередь)</w:t>
      </w:r>
      <w:r w:rsidR="00B67957" w:rsidRPr="00CB00A3">
        <w:rPr>
          <w:rStyle w:val="CharAttribute108"/>
          <w:i w:val="0"/>
          <w:szCs w:val="24"/>
        </w:rPr>
        <w:t>.</w:t>
      </w:r>
    </w:p>
    <w:p w:rsidR="0071662A" w:rsidRPr="00474C12" w:rsidRDefault="0071662A" w:rsidP="00474C12">
      <w:pPr>
        <w:pStyle w:val="ParaAttribute148"/>
        <w:spacing w:line="360" w:lineRule="auto"/>
        <w:ind w:firstLine="851"/>
        <w:rPr>
          <w:rFonts w:eastAsia="Calibri"/>
          <w:spacing w:val="2"/>
          <w:sz w:val="24"/>
          <w:szCs w:val="24"/>
        </w:rPr>
      </w:pPr>
      <w:r w:rsidRPr="00474C12">
        <w:rPr>
          <w:rStyle w:val="CharAttribute110"/>
          <w:szCs w:val="24"/>
        </w:rPr>
        <w:t>Общеобразовательные учреждения</w:t>
      </w:r>
      <w:r w:rsidR="00042907" w:rsidRPr="00474C12">
        <w:rPr>
          <w:rStyle w:val="CharAttribute110"/>
          <w:szCs w:val="24"/>
        </w:rPr>
        <w:t>.</w:t>
      </w:r>
    </w:p>
    <w:p w:rsidR="0071662A" w:rsidRPr="00CB00A3" w:rsidRDefault="0071662A" w:rsidP="00E52DB3">
      <w:pPr>
        <w:pStyle w:val="ParaAttribute148"/>
        <w:spacing w:line="360" w:lineRule="auto"/>
        <w:ind w:firstLine="851"/>
        <w:rPr>
          <w:spacing w:val="2"/>
          <w:sz w:val="24"/>
          <w:szCs w:val="24"/>
        </w:rPr>
      </w:pPr>
      <w:r w:rsidRPr="00CB00A3">
        <w:rPr>
          <w:rStyle w:val="CharAttribute110"/>
          <w:szCs w:val="24"/>
        </w:rPr>
        <w:t xml:space="preserve">Нормируемая потребность в общеобразовательных учреждениях на территории жилой застройки, согласно </w:t>
      </w:r>
      <w:r w:rsidR="00042907" w:rsidRPr="003934E4">
        <w:rPr>
          <w:rStyle w:val="CharAttribute7"/>
          <w:szCs w:val="24"/>
        </w:rPr>
        <w:t>СП 42.13330.2011</w:t>
      </w:r>
      <w:r w:rsidR="00042907" w:rsidRPr="0071662A">
        <w:rPr>
          <w:rStyle w:val="CharAttribute7"/>
          <w:szCs w:val="24"/>
        </w:rPr>
        <w:t xml:space="preserve"> </w:t>
      </w:r>
      <w:r w:rsidRPr="00CB00A3">
        <w:rPr>
          <w:rStyle w:val="CharAttribute110"/>
          <w:szCs w:val="24"/>
        </w:rPr>
        <w:t xml:space="preserve">принимается из расчета 100-% охвата детей неполным средним </w:t>
      </w:r>
      <w:r w:rsidR="00B1364B">
        <w:rPr>
          <w:rStyle w:val="CharAttribute110"/>
          <w:szCs w:val="24"/>
        </w:rPr>
        <w:t>образован</w:t>
      </w:r>
      <w:r w:rsidRPr="00CB00A3">
        <w:rPr>
          <w:rStyle w:val="CharAttribute110"/>
          <w:szCs w:val="24"/>
        </w:rPr>
        <w:t xml:space="preserve">ием (1-9 классы) и до 75% детей – средним </w:t>
      </w:r>
      <w:r w:rsidR="00B1364B">
        <w:rPr>
          <w:rStyle w:val="CharAttribute110"/>
          <w:szCs w:val="24"/>
        </w:rPr>
        <w:t>образован</w:t>
      </w:r>
      <w:r w:rsidRPr="00CB00A3">
        <w:rPr>
          <w:rStyle w:val="CharAttribute110"/>
          <w:szCs w:val="24"/>
        </w:rPr>
        <w:t>ием (10-11 классы).</w:t>
      </w:r>
    </w:p>
    <w:p w:rsidR="0071662A" w:rsidRPr="00CB00A3" w:rsidRDefault="00B67957" w:rsidP="00E52DB3">
      <w:pPr>
        <w:pStyle w:val="ParaAttribute148"/>
        <w:spacing w:line="360" w:lineRule="auto"/>
        <w:ind w:firstLine="851"/>
        <w:rPr>
          <w:i/>
          <w:sz w:val="24"/>
          <w:szCs w:val="24"/>
        </w:rPr>
      </w:pPr>
      <w:r w:rsidRPr="00CB00A3">
        <w:rPr>
          <w:rStyle w:val="CharAttribute110"/>
          <w:szCs w:val="24"/>
        </w:rPr>
        <w:t>С. Урываево.</w:t>
      </w:r>
    </w:p>
    <w:p w:rsidR="006F58E7" w:rsidRDefault="0071662A" w:rsidP="00E52DB3">
      <w:pPr>
        <w:pStyle w:val="ParaAttribute148"/>
        <w:spacing w:line="360" w:lineRule="auto"/>
        <w:ind w:firstLine="851"/>
        <w:rPr>
          <w:rStyle w:val="CharAttribute110"/>
          <w:szCs w:val="24"/>
        </w:rPr>
      </w:pPr>
      <w:r w:rsidRPr="00CB00A3">
        <w:rPr>
          <w:rStyle w:val="CharAttribute112"/>
          <w:szCs w:val="24"/>
        </w:rPr>
        <w:lastRenderedPageBreak/>
        <w:t xml:space="preserve">В </w:t>
      </w:r>
      <w:r w:rsidR="00B67957" w:rsidRPr="00CB00A3">
        <w:rPr>
          <w:rStyle w:val="CharAttribute112"/>
          <w:szCs w:val="24"/>
        </w:rPr>
        <w:t>с. Урываево</w:t>
      </w:r>
      <w:r w:rsidRPr="00CB00A3">
        <w:rPr>
          <w:rStyle w:val="CharAttribute112"/>
          <w:szCs w:val="24"/>
        </w:rPr>
        <w:t xml:space="preserve"> школа построена на </w:t>
      </w:r>
      <w:r w:rsidR="00B67957" w:rsidRPr="00CB00A3">
        <w:rPr>
          <w:rStyle w:val="CharAttribute112"/>
          <w:szCs w:val="24"/>
        </w:rPr>
        <w:t>1</w:t>
      </w:r>
      <w:r w:rsidR="004247A9">
        <w:rPr>
          <w:rStyle w:val="CharAttribute112"/>
          <w:szCs w:val="24"/>
        </w:rPr>
        <w:t>0</w:t>
      </w:r>
      <w:r w:rsidR="00B67957" w:rsidRPr="00CB00A3">
        <w:rPr>
          <w:rStyle w:val="CharAttribute112"/>
          <w:szCs w:val="24"/>
        </w:rPr>
        <w:t>0</w:t>
      </w:r>
      <w:r w:rsidR="00042907">
        <w:rPr>
          <w:rStyle w:val="CharAttribute112"/>
          <w:szCs w:val="24"/>
        </w:rPr>
        <w:t xml:space="preserve"> </w:t>
      </w:r>
      <w:r w:rsidR="00A5731C">
        <w:rPr>
          <w:rStyle w:val="CharAttribute112"/>
          <w:szCs w:val="24"/>
        </w:rPr>
        <w:t>учащихся</w:t>
      </w:r>
      <w:r w:rsidR="00042907">
        <w:rPr>
          <w:rStyle w:val="CharAttribute112"/>
          <w:szCs w:val="24"/>
        </w:rPr>
        <w:t>. Так как, существующее здание школы находится в ветхом состоянии,</w:t>
      </w:r>
      <w:r w:rsidRPr="00CB00A3">
        <w:rPr>
          <w:rStyle w:val="CharAttribute112"/>
          <w:szCs w:val="24"/>
        </w:rPr>
        <w:t xml:space="preserve"> </w:t>
      </w:r>
      <w:r w:rsidR="00B67957" w:rsidRPr="00CB00A3">
        <w:rPr>
          <w:rStyle w:val="CharAttribute112"/>
          <w:szCs w:val="24"/>
        </w:rPr>
        <w:t>на расчетный срок</w:t>
      </w:r>
      <w:r w:rsidRPr="00CB00A3">
        <w:rPr>
          <w:rStyle w:val="CharAttribute112"/>
          <w:szCs w:val="24"/>
        </w:rPr>
        <w:t xml:space="preserve"> </w:t>
      </w:r>
      <w:r w:rsidR="00042907">
        <w:rPr>
          <w:rStyle w:val="CharAttribute112"/>
          <w:szCs w:val="24"/>
        </w:rPr>
        <w:t>есть</w:t>
      </w:r>
      <w:r w:rsidRPr="00CB00A3">
        <w:rPr>
          <w:rStyle w:val="CharAttribute112"/>
          <w:szCs w:val="24"/>
        </w:rPr>
        <w:t xml:space="preserve"> необходимост</w:t>
      </w:r>
      <w:r w:rsidR="00042907">
        <w:rPr>
          <w:rStyle w:val="CharAttribute112"/>
          <w:szCs w:val="24"/>
        </w:rPr>
        <w:t>ь</w:t>
      </w:r>
      <w:r w:rsidRPr="00CB00A3">
        <w:rPr>
          <w:rStyle w:val="CharAttribute112"/>
          <w:szCs w:val="24"/>
        </w:rPr>
        <w:t xml:space="preserve"> в строительстве новой школы</w:t>
      </w:r>
      <w:r w:rsidR="006F58E7">
        <w:rPr>
          <w:rStyle w:val="CharAttribute112"/>
          <w:szCs w:val="24"/>
        </w:rPr>
        <w:t xml:space="preserve"> на 80</w:t>
      </w:r>
      <w:r w:rsidR="00042907">
        <w:rPr>
          <w:rStyle w:val="CharAttribute112"/>
          <w:szCs w:val="24"/>
        </w:rPr>
        <w:t xml:space="preserve"> </w:t>
      </w:r>
      <w:r w:rsidR="00A5731C">
        <w:rPr>
          <w:rStyle w:val="CharAttribute112"/>
          <w:szCs w:val="24"/>
        </w:rPr>
        <w:t>учащихся</w:t>
      </w:r>
      <w:r w:rsidR="006F58E7">
        <w:rPr>
          <w:rStyle w:val="CharAttribute112"/>
          <w:szCs w:val="24"/>
        </w:rPr>
        <w:t>, совмещенной с детским садом на 20 мест</w:t>
      </w:r>
      <w:r w:rsidRPr="00CB00A3">
        <w:rPr>
          <w:rStyle w:val="CharAttribute112"/>
          <w:szCs w:val="24"/>
        </w:rPr>
        <w:t xml:space="preserve">. </w:t>
      </w:r>
      <w:r w:rsidR="00B67957" w:rsidRPr="00CB00A3">
        <w:rPr>
          <w:rStyle w:val="CharAttribute112"/>
          <w:szCs w:val="24"/>
        </w:rPr>
        <w:t xml:space="preserve">Также в школе будут обучаться дети из ст. Урываево и п. Заря. </w:t>
      </w:r>
      <w:r w:rsidRPr="00CB00A3">
        <w:rPr>
          <w:rStyle w:val="CharAttribute102"/>
          <w:szCs w:val="24"/>
        </w:rPr>
        <w:t xml:space="preserve">На территории </w:t>
      </w:r>
      <w:r w:rsidR="00B67957" w:rsidRPr="00CB00A3">
        <w:rPr>
          <w:rStyle w:val="CharAttribute102"/>
          <w:szCs w:val="24"/>
        </w:rPr>
        <w:t>с. Урываево</w:t>
      </w:r>
      <w:r w:rsidRPr="00CB00A3">
        <w:rPr>
          <w:rStyle w:val="CharAttribute102"/>
          <w:szCs w:val="24"/>
        </w:rPr>
        <w:t xml:space="preserve"> отсутствуют внешкольные учреждения. Для организации занятости детей во внеурочное время проектом предлагается при школе организовать центр детского творчества. В планируемом к размещению центре предлагается организовать хореографическое, художественное и музыкальное отделения.</w:t>
      </w:r>
      <w:r w:rsidRPr="00CB00A3">
        <w:rPr>
          <w:rStyle w:val="CharAttribute110"/>
          <w:szCs w:val="24"/>
        </w:rPr>
        <w:t xml:space="preserve"> </w:t>
      </w:r>
    </w:p>
    <w:p w:rsidR="0085488F" w:rsidRDefault="0085488F" w:rsidP="00E52DB3">
      <w:pPr>
        <w:pStyle w:val="ParaAttribute148"/>
        <w:spacing w:line="360" w:lineRule="auto"/>
        <w:ind w:firstLine="851"/>
        <w:rPr>
          <w:rStyle w:val="CharAttribute110"/>
          <w:szCs w:val="24"/>
        </w:rPr>
      </w:pPr>
      <w:r>
        <w:rPr>
          <w:rStyle w:val="CharAttribute110"/>
          <w:szCs w:val="24"/>
        </w:rPr>
        <w:t>Генеральным планом предусмотрено:</w:t>
      </w:r>
    </w:p>
    <w:p w:rsidR="0085488F" w:rsidRDefault="0085488F" w:rsidP="00E52DB3">
      <w:pPr>
        <w:pStyle w:val="ParaAttribute148"/>
        <w:spacing w:line="360" w:lineRule="auto"/>
        <w:ind w:firstLine="851"/>
        <w:rPr>
          <w:rStyle w:val="CharAttribute110"/>
          <w:szCs w:val="24"/>
        </w:rPr>
      </w:pPr>
      <w:r>
        <w:rPr>
          <w:rStyle w:val="CharAttribute110"/>
          <w:szCs w:val="24"/>
        </w:rPr>
        <w:t xml:space="preserve">- строительство школы на 80 </w:t>
      </w:r>
      <w:r w:rsidR="00A5731C">
        <w:rPr>
          <w:rStyle w:val="CharAttribute110"/>
          <w:szCs w:val="24"/>
        </w:rPr>
        <w:t>учащихся</w:t>
      </w:r>
      <w:r>
        <w:rPr>
          <w:rStyle w:val="CharAttribute110"/>
          <w:szCs w:val="24"/>
        </w:rPr>
        <w:t>, совмещенной с детским садом на 20 мест</w:t>
      </w:r>
      <w:r w:rsidR="004247A9">
        <w:rPr>
          <w:rStyle w:val="CharAttribute110"/>
          <w:szCs w:val="24"/>
        </w:rPr>
        <w:t xml:space="preserve"> (1-ая очередь)</w:t>
      </w:r>
      <w:r>
        <w:rPr>
          <w:rStyle w:val="CharAttribute110"/>
          <w:szCs w:val="24"/>
        </w:rPr>
        <w:t>.</w:t>
      </w:r>
    </w:p>
    <w:p w:rsidR="0071662A" w:rsidRPr="00CB00A3" w:rsidRDefault="00B67957" w:rsidP="00E52DB3">
      <w:pPr>
        <w:pStyle w:val="ParaAttribute148"/>
        <w:spacing w:line="360" w:lineRule="auto"/>
        <w:ind w:firstLine="851"/>
        <w:rPr>
          <w:i/>
          <w:sz w:val="24"/>
          <w:szCs w:val="24"/>
        </w:rPr>
      </w:pPr>
      <w:r w:rsidRPr="00CB00A3">
        <w:rPr>
          <w:rStyle w:val="CharAttribute30"/>
          <w:i w:val="0"/>
          <w:szCs w:val="24"/>
        </w:rPr>
        <w:t>С. Зыково.</w:t>
      </w:r>
    </w:p>
    <w:p w:rsidR="0085488F" w:rsidRDefault="00B67957" w:rsidP="00E52DB3">
      <w:pPr>
        <w:pStyle w:val="ParaAttribute148"/>
        <w:spacing w:line="360" w:lineRule="auto"/>
        <w:ind w:firstLine="851"/>
        <w:rPr>
          <w:rStyle w:val="CharAttribute112"/>
          <w:szCs w:val="24"/>
        </w:rPr>
      </w:pPr>
      <w:r w:rsidRPr="00CB00A3">
        <w:rPr>
          <w:rStyle w:val="CharAttribute112"/>
          <w:szCs w:val="24"/>
        </w:rPr>
        <w:t xml:space="preserve">В с. </w:t>
      </w:r>
      <w:r w:rsidR="009A0A25">
        <w:rPr>
          <w:rStyle w:val="CharAttribute112"/>
          <w:szCs w:val="24"/>
        </w:rPr>
        <w:t>Зыково</w:t>
      </w:r>
      <w:r w:rsidRPr="00CB00A3">
        <w:rPr>
          <w:rStyle w:val="CharAttribute112"/>
          <w:szCs w:val="24"/>
        </w:rPr>
        <w:t xml:space="preserve"> школа построена на 1</w:t>
      </w:r>
      <w:r w:rsidR="004247A9">
        <w:rPr>
          <w:rStyle w:val="CharAttribute112"/>
          <w:szCs w:val="24"/>
        </w:rPr>
        <w:t>0</w:t>
      </w:r>
      <w:r w:rsidRPr="00CB00A3">
        <w:rPr>
          <w:rStyle w:val="CharAttribute112"/>
          <w:szCs w:val="24"/>
        </w:rPr>
        <w:t xml:space="preserve">0 </w:t>
      </w:r>
      <w:r w:rsidR="00A5731C">
        <w:rPr>
          <w:rStyle w:val="CharAttribute112"/>
          <w:szCs w:val="24"/>
        </w:rPr>
        <w:t>учащихся</w:t>
      </w:r>
      <w:r w:rsidRPr="00CB00A3">
        <w:rPr>
          <w:rStyle w:val="CharAttribute112"/>
          <w:szCs w:val="24"/>
        </w:rPr>
        <w:t xml:space="preserve">, на расчетный срок нет необходимости в строительстве новой школы. </w:t>
      </w:r>
      <w:r w:rsidRPr="00CB00A3">
        <w:rPr>
          <w:rStyle w:val="CharAttribute102"/>
          <w:szCs w:val="24"/>
        </w:rPr>
        <w:t xml:space="preserve">На территории с. </w:t>
      </w:r>
      <w:r w:rsidR="009A0A25">
        <w:rPr>
          <w:rStyle w:val="CharAttribute102"/>
          <w:szCs w:val="24"/>
        </w:rPr>
        <w:t>Зыково</w:t>
      </w:r>
      <w:r w:rsidRPr="00CB00A3">
        <w:rPr>
          <w:rStyle w:val="CharAttribute102"/>
          <w:szCs w:val="24"/>
        </w:rPr>
        <w:t xml:space="preserve"> отсутствуют внешкольные учреждения. Для организации занятости детей во внеурочное время проектом предлагается при школе организовать центр детского творчества. В планируемом к размещению центре предлагается организовать хореографическое, художественное и музыкальное отделения.</w:t>
      </w:r>
      <w:r w:rsidRPr="00CB00A3">
        <w:rPr>
          <w:rStyle w:val="CharAttribute110"/>
          <w:szCs w:val="24"/>
        </w:rPr>
        <w:t xml:space="preserve"> </w:t>
      </w:r>
      <w:r w:rsidR="0085488F">
        <w:rPr>
          <w:rStyle w:val="CharAttribute112"/>
          <w:szCs w:val="24"/>
        </w:rPr>
        <w:t>Генеральным планом планируется:</w:t>
      </w:r>
    </w:p>
    <w:p w:rsidR="00B67957" w:rsidRPr="00CB00A3" w:rsidRDefault="0085488F" w:rsidP="00E52DB3">
      <w:pPr>
        <w:pStyle w:val="ParaAttribute148"/>
        <w:spacing w:line="360" w:lineRule="auto"/>
        <w:ind w:firstLine="851"/>
        <w:rPr>
          <w:rStyle w:val="CharAttribute110"/>
          <w:szCs w:val="24"/>
        </w:rPr>
      </w:pPr>
      <w:r>
        <w:rPr>
          <w:rStyle w:val="CharAttribute112"/>
          <w:szCs w:val="24"/>
        </w:rPr>
        <w:t xml:space="preserve">- реконструкция школы под размещение </w:t>
      </w:r>
      <w:r w:rsidRPr="00CB00A3">
        <w:rPr>
          <w:rStyle w:val="CharAttribute112"/>
          <w:szCs w:val="24"/>
        </w:rPr>
        <w:t>детск</w:t>
      </w:r>
      <w:r>
        <w:rPr>
          <w:rStyle w:val="CharAttribute112"/>
          <w:szCs w:val="24"/>
        </w:rPr>
        <w:t>ого</w:t>
      </w:r>
      <w:r w:rsidRPr="00CB00A3">
        <w:rPr>
          <w:rStyle w:val="CharAttribute112"/>
          <w:szCs w:val="24"/>
        </w:rPr>
        <w:t xml:space="preserve"> сад</w:t>
      </w:r>
      <w:r>
        <w:rPr>
          <w:rStyle w:val="CharAttribute112"/>
          <w:szCs w:val="24"/>
        </w:rPr>
        <w:t>а</w:t>
      </w:r>
      <w:r w:rsidRPr="00CB00A3">
        <w:rPr>
          <w:rStyle w:val="CharAttribute112"/>
          <w:szCs w:val="24"/>
        </w:rPr>
        <w:t xml:space="preserve"> на 30 мест</w:t>
      </w:r>
      <w:r w:rsidR="00614E8F">
        <w:rPr>
          <w:rStyle w:val="CharAttribute112"/>
          <w:szCs w:val="24"/>
        </w:rPr>
        <w:t xml:space="preserve"> (1-ая очередь)</w:t>
      </w:r>
      <w:r w:rsidRPr="00CB00A3">
        <w:rPr>
          <w:rStyle w:val="CharAttribute112"/>
          <w:szCs w:val="24"/>
        </w:rPr>
        <w:t>.</w:t>
      </w:r>
    </w:p>
    <w:p w:rsidR="0071662A" w:rsidRPr="00CB00A3" w:rsidRDefault="0071662A" w:rsidP="00E52DB3">
      <w:pPr>
        <w:pStyle w:val="ParaAttribute172"/>
        <w:spacing w:line="360" w:lineRule="auto"/>
        <w:ind w:firstLine="851"/>
        <w:rPr>
          <w:sz w:val="24"/>
          <w:szCs w:val="24"/>
        </w:rPr>
      </w:pPr>
      <w:r w:rsidRPr="00CB00A3">
        <w:rPr>
          <w:rStyle w:val="CharAttribute18"/>
          <w:szCs w:val="24"/>
        </w:rPr>
        <w:t>Учреждения культуры и искусства</w:t>
      </w:r>
      <w:r w:rsidR="006F58E7">
        <w:rPr>
          <w:rStyle w:val="CharAttribute18"/>
          <w:szCs w:val="24"/>
        </w:rPr>
        <w:t>.</w:t>
      </w:r>
    </w:p>
    <w:p w:rsidR="0071662A" w:rsidRPr="00CB00A3" w:rsidRDefault="006F58E7" w:rsidP="00E52DB3">
      <w:pPr>
        <w:pStyle w:val="ParaAttribute22"/>
        <w:spacing w:line="360" w:lineRule="auto"/>
        <w:ind w:firstLine="851"/>
        <w:rPr>
          <w:sz w:val="24"/>
          <w:szCs w:val="24"/>
        </w:rPr>
      </w:pPr>
      <w:r>
        <w:rPr>
          <w:rStyle w:val="CharAttribute102"/>
          <w:szCs w:val="24"/>
        </w:rPr>
        <w:t>Развитие М</w:t>
      </w:r>
      <w:r w:rsidR="0071662A" w:rsidRPr="00CB00A3">
        <w:rPr>
          <w:rStyle w:val="CharAttribute102"/>
          <w:szCs w:val="24"/>
        </w:rPr>
        <w:t xml:space="preserve">униципального </w:t>
      </w:r>
      <w:r w:rsidR="00B1364B">
        <w:rPr>
          <w:rStyle w:val="CharAttribute102"/>
          <w:szCs w:val="24"/>
        </w:rPr>
        <w:t>образован</w:t>
      </w:r>
      <w:r w:rsidR="0071662A" w:rsidRPr="00CB00A3">
        <w:rPr>
          <w:rStyle w:val="CharAttribute102"/>
          <w:szCs w:val="24"/>
        </w:rPr>
        <w:t>ия, повышение качества жизни постоянного населения неразрывно связано с качеством культурной среды. Разнообразие выбора досуговой деятельности, интересная культурная жизнь в поселении способствует улучшению его имиджа, стабилизации социальной обстановки, и как следствие, развитию человеческого потенциала.</w:t>
      </w:r>
    </w:p>
    <w:p w:rsidR="00614E8F" w:rsidRPr="00CB00A3" w:rsidRDefault="00614E8F" w:rsidP="00614E8F">
      <w:pPr>
        <w:pStyle w:val="ParaAttribute173"/>
        <w:spacing w:line="360" w:lineRule="auto"/>
        <w:ind w:firstLine="851"/>
        <w:rPr>
          <w:rStyle w:val="CharAttribute102"/>
          <w:szCs w:val="24"/>
        </w:rPr>
      </w:pPr>
      <w:r w:rsidRPr="00CB00A3">
        <w:rPr>
          <w:rStyle w:val="CharAttribute102"/>
          <w:szCs w:val="24"/>
        </w:rPr>
        <w:t xml:space="preserve">Генеральным планом предусмотрено: </w:t>
      </w:r>
    </w:p>
    <w:p w:rsidR="0071662A" w:rsidRPr="00CB00A3" w:rsidRDefault="0071662A" w:rsidP="00E52DB3">
      <w:pPr>
        <w:pStyle w:val="ParaAttribute157"/>
        <w:spacing w:line="360" w:lineRule="auto"/>
        <w:ind w:firstLine="851"/>
        <w:rPr>
          <w:rStyle w:val="CharAttribute102"/>
          <w:szCs w:val="24"/>
        </w:rPr>
      </w:pPr>
      <w:r w:rsidRPr="00CB00A3">
        <w:rPr>
          <w:rStyle w:val="CharAttribute102"/>
          <w:szCs w:val="24"/>
        </w:rPr>
        <w:t>-</w:t>
      </w:r>
      <w:r w:rsidR="006F58E7">
        <w:rPr>
          <w:rStyle w:val="CharAttribute102"/>
          <w:szCs w:val="24"/>
        </w:rPr>
        <w:t xml:space="preserve"> капитальный </w:t>
      </w:r>
      <w:r w:rsidRPr="00CB00A3">
        <w:rPr>
          <w:rStyle w:val="CharAttribute102"/>
          <w:szCs w:val="24"/>
        </w:rPr>
        <w:t xml:space="preserve">ремонт </w:t>
      </w:r>
      <w:r w:rsidR="00AB7BE6" w:rsidRPr="00CB00A3">
        <w:rPr>
          <w:rStyle w:val="CharAttribute102"/>
          <w:szCs w:val="24"/>
        </w:rPr>
        <w:t>клуба</w:t>
      </w:r>
      <w:r w:rsidR="004247A9">
        <w:rPr>
          <w:rStyle w:val="CharAttribute102"/>
          <w:szCs w:val="24"/>
        </w:rPr>
        <w:t xml:space="preserve"> на 60 мест</w:t>
      </w:r>
      <w:r w:rsidR="00614E8F">
        <w:rPr>
          <w:rStyle w:val="CharAttribute102"/>
          <w:szCs w:val="24"/>
        </w:rPr>
        <w:t xml:space="preserve"> в с. Урываево</w:t>
      </w:r>
      <w:r w:rsidR="004247A9">
        <w:rPr>
          <w:rStyle w:val="CharAttribute102"/>
          <w:szCs w:val="24"/>
        </w:rPr>
        <w:t xml:space="preserve"> (1-ая очередь)</w:t>
      </w:r>
      <w:r w:rsidR="009C5482">
        <w:rPr>
          <w:rStyle w:val="CharAttribute102"/>
          <w:szCs w:val="24"/>
        </w:rPr>
        <w:t>.</w:t>
      </w:r>
    </w:p>
    <w:p w:rsidR="0071662A" w:rsidRPr="00CB00A3" w:rsidRDefault="0071662A" w:rsidP="00E52DB3">
      <w:pPr>
        <w:pStyle w:val="ParaAttribute157"/>
        <w:spacing w:line="360" w:lineRule="auto"/>
        <w:ind w:firstLine="851"/>
        <w:rPr>
          <w:rStyle w:val="CharAttribute102"/>
          <w:szCs w:val="24"/>
        </w:rPr>
      </w:pPr>
      <w:r w:rsidRPr="00CB00A3">
        <w:rPr>
          <w:rStyle w:val="CharAttribute102"/>
          <w:szCs w:val="24"/>
        </w:rPr>
        <w:t>-</w:t>
      </w:r>
      <w:r w:rsidR="006F58E7">
        <w:rPr>
          <w:rStyle w:val="CharAttribute102"/>
          <w:szCs w:val="24"/>
        </w:rPr>
        <w:t xml:space="preserve"> капитальный </w:t>
      </w:r>
      <w:r w:rsidRPr="00CB00A3">
        <w:rPr>
          <w:rStyle w:val="CharAttribute102"/>
          <w:szCs w:val="24"/>
        </w:rPr>
        <w:t xml:space="preserve">ремонт </w:t>
      </w:r>
      <w:r w:rsidR="00AB7BE6" w:rsidRPr="00CB00A3">
        <w:rPr>
          <w:rStyle w:val="CharAttribute102"/>
          <w:szCs w:val="24"/>
        </w:rPr>
        <w:t>клуба</w:t>
      </w:r>
      <w:r w:rsidR="004247A9">
        <w:rPr>
          <w:rStyle w:val="CharAttribute102"/>
          <w:szCs w:val="24"/>
        </w:rPr>
        <w:t xml:space="preserve"> на 60 мест</w:t>
      </w:r>
      <w:r w:rsidR="00614E8F">
        <w:rPr>
          <w:rStyle w:val="CharAttribute102"/>
          <w:szCs w:val="24"/>
        </w:rPr>
        <w:t xml:space="preserve"> в с. Зыково</w:t>
      </w:r>
      <w:r w:rsidR="004247A9">
        <w:rPr>
          <w:rStyle w:val="CharAttribute102"/>
          <w:szCs w:val="24"/>
        </w:rPr>
        <w:t xml:space="preserve"> (1-ая очередь)</w:t>
      </w:r>
      <w:r w:rsidR="009C5482">
        <w:rPr>
          <w:rStyle w:val="CharAttribute102"/>
          <w:szCs w:val="24"/>
        </w:rPr>
        <w:t>.</w:t>
      </w:r>
    </w:p>
    <w:p w:rsidR="0071662A" w:rsidRPr="00CB00A3" w:rsidRDefault="0071662A" w:rsidP="00E52DB3">
      <w:pPr>
        <w:pStyle w:val="ParaAttribute173"/>
        <w:spacing w:line="360" w:lineRule="auto"/>
        <w:ind w:firstLine="851"/>
        <w:rPr>
          <w:sz w:val="24"/>
          <w:szCs w:val="24"/>
        </w:rPr>
      </w:pPr>
      <w:r w:rsidRPr="00CB00A3">
        <w:rPr>
          <w:rStyle w:val="CharAttribute114"/>
          <w:rFonts w:eastAsia="№Е"/>
          <w:szCs w:val="24"/>
        </w:rPr>
        <w:t>Предприятия торговли</w:t>
      </w:r>
      <w:r w:rsidR="009C5482">
        <w:rPr>
          <w:rStyle w:val="CharAttribute114"/>
          <w:rFonts w:eastAsia="№Е"/>
          <w:szCs w:val="24"/>
        </w:rPr>
        <w:t xml:space="preserve"> и социально-бытового назначения</w:t>
      </w:r>
      <w:r w:rsidR="006F58E7">
        <w:rPr>
          <w:rStyle w:val="CharAttribute114"/>
          <w:rFonts w:eastAsia="№Е"/>
          <w:szCs w:val="24"/>
        </w:rPr>
        <w:t>.</w:t>
      </w:r>
    </w:p>
    <w:p w:rsidR="009C5482" w:rsidRDefault="0071662A" w:rsidP="00E52DB3">
      <w:pPr>
        <w:pStyle w:val="ParaAttribute173"/>
        <w:spacing w:line="360" w:lineRule="auto"/>
        <w:ind w:firstLine="851"/>
        <w:rPr>
          <w:rStyle w:val="CharAttribute115"/>
          <w:rFonts w:eastAsia="№Е"/>
          <w:szCs w:val="24"/>
        </w:rPr>
      </w:pPr>
      <w:r w:rsidRPr="00CB00A3">
        <w:rPr>
          <w:rStyle w:val="CharAttribute115"/>
          <w:rFonts w:eastAsia="№Е"/>
          <w:szCs w:val="24"/>
        </w:rPr>
        <w:t xml:space="preserve">  Проектом предусмотрено</w:t>
      </w:r>
      <w:r w:rsidR="009C5482">
        <w:rPr>
          <w:rStyle w:val="CharAttribute115"/>
          <w:rFonts w:eastAsia="№Е"/>
          <w:szCs w:val="24"/>
        </w:rPr>
        <w:t>:</w:t>
      </w:r>
    </w:p>
    <w:p w:rsidR="004247A9" w:rsidRDefault="004247A9" w:rsidP="00E52DB3">
      <w:pPr>
        <w:pStyle w:val="ParaAttribute173"/>
        <w:spacing w:line="360" w:lineRule="auto"/>
        <w:ind w:firstLine="851"/>
        <w:rPr>
          <w:rStyle w:val="CharAttribute115"/>
          <w:rFonts w:eastAsia="№Е"/>
          <w:szCs w:val="24"/>
        </w:rPr>
      </w:pPr>
      <w:r>
        <w:rPr>
          <w:rStyle w:val="CharAttribute115"/>
          <w:rFonts w:eastAsia="№Е"/>
          <w:szCs w:val="24"/>
        </w:rPr>
        <w:t>- строительство магазина на 30 кв.м. в п. Заря (1-ая очередь);</w:t>
      </w:r>
    </w:p>
    <w:p w:rsidR="009C5482" w:rsidRDefault="009C5482" w:rsidP="00E52DB3">
      <w:pPr>
        <w:pStyle w:val="ParaAttribute173"/>
        <w:spacing w:line="360" w:lineRule="auto"/>
        <w:ind w:firstLine="851"/>
        <w:rPr>
          <w:rStyle w:val="CharAttribute115"/>
          <w:rFonts w:eastAsia="№Е"/>
          <w:szCs w:val="24"/>
        </w:rPr>
      </w:pPr>
      <w:r>
        <w:rPr>
          <w:rStyle w:val="CharAttribute115"/>
          <w:rFonts w:eastAsia="№Е"/>
          <w:szCs w:val="24"/>
        </w:rPr>
        <w:t>-</w:t>
      </w:r>
      <w:r w:rsidR="0071662A" w:rsidRPr="00CB00A3">
        <w:rPr>
          <w:rStyle w:val="CharAttribute115"/>
          <w:rFonts w:eastAsia="№Е"/>
          <w:szCs w:val="24"/>
        </w:rPr>
        <w:t xml:space="preserve"> строительство </w:t>
      </w:r>
      <w:r w:rsidR="00D756F2">
        <w:rPr>
          <w:rStyle w:val="CharAttribute115"/>
          <w:rFonts w:eastAsia="№Е"/>
          <w:szCs w:val="24"/>
        </w:rPr>
        <w:t>предприятия бытового обслуживания</w:t>
      </w:r>
      <w:r w:rsidR="0071662A" w:rsidRPr="00CB00A3">
        <w:rPr>
          <w:rStyle w:val="CharAttribute115"/>
          <w:rFonts w:eastAsia="№Е"/>
          <w:szCs w:val="24"/>
        </w:rPr>
        <w:t xml:space="preserve"> </w:t>
      </w:r>
      <w:r w:rsidR="004247A9">
        <w:rPr>
          <w:rStyle w:val="CharAttribute115"/>
          <w:rFonts w:eastAsia="№Е"/>
          <w:szCs w:val="24"/>
        </w:rPr>
        <w:t>на 5 рабочих мест</w:t>
      </w:r>
      <w:r w:rsidR="0071662A" w:rsidRPr="00CB00A3">
        <w:rPr>
          <w:rStyle w:val="CharAttribute115"/>
          <w:rFonts w:eastAsia="№Е"/>
          <w:szCs w:val="24"/>
        </w:rPr>
        <w:t xml:space="preserve"> в</w:t>
      </w:r>
      <w:r w:rsidR="00CB00A3" w:rsidRPr="00CB00A3">
        <w:rPr>
          <w:rStyle w:val="CharAttribute115"/>
          <w:rFonts w:eastAsia="№Е"/>
          <w:szCs w:val="24"/>
        </w:rPr>
        <w:t xml:space="preserve"> с. Урываево</w:t>
      </w:r>
      <w:r w:rsidR="004247A9">
        <w:rPr>
          <w:rStyle w:val="CharAttribute115"/>
          <w:rFonts w:eastAsia="№Е"/>
          <w:szCs w:val="24"/>
        </w:rPr>
        <w:t xml:space="preserve"> (расч. срок)</w:t>
      </w:r>
      <w:r>
        <w:rPr>
          <w:rStyle w:val="CharAttribute115"/>
          <w:rFonts w:eastAsia="№Е"/>
          <w:szCs w:val="24"/>
        </w:rPr>
        <w:t>;</w:t>
      </w:r>
      <w:r w:rsidR="00CB00A3" w:rsidRPr="00CB00A3">
        <w:rPr>
          <w:rStyle w:val="CharAttribute115"/>
          <w:rFonts w:eastAsia="№Е"/>
          <w:szCs w:val="24"/>
        </w:rPr>
        <w:t xml:space="preserve"> </w:t>
      </w:r>
    </w:p>
    <w:p w:rsidR="0071662A" w:rsidRPr="00CB00A3" w:rsidRDefault="009C5482" w:rsidP="00E52DB3">
      <w:pPr>
        <w:pStyle w:val="ParaAttribute173"/>
        <w:spacing w:line="360" w:lineRule="auto"/>
        <w:ind w:firstLine="851"/>
        <w:rPr>
          <w:sz w:val="24"/>
          <w:szCs w:val="24"/>
        </w:rPr>
      </w:pPr>
      <w:r>
        <w:rPr>
          <w:rStyle w:val="CharAttribute115"/>
          <w:rFonts w:eastAsia="№Е"/>
          <w:szCs w:val="24"/>
        </w:rPr>
        <w:t xml:space="preserve">- строительство </w:t>
      </w:r>
      <w:r w:rsidR="00D756F2">
        <w:rPr>
          <w:rStyle w:val="CharAttribute115"/>
          <w:rFonts w:eastAsia="№Е"/>
          <w:szCs w:val="24"/>
        </w:rPr>
        <w:t>предприятия бытового обслуживания</w:t>
      </w:r>
      <w:r>
        <w:rPr>
          <w:rStyle w:val="CharAttribute115"/>
          <w:rFonts w:eastAsia="№Е"/>
          <w:szCs w:val="24"/>
        </w:rPr>
        <w:t xml:space="preserve"> </w:t>
      </w:r>
      <w:r w:rsidR="004247A9">
        <w:rPr>
          <w:rStyle w:val="CharAttribute115"/>
          <w:rFonts w:eastAsia="№Е"/>
          <w:szCs w:val="24"/>
        </w:rPr>
        <w:t xml:space="preserve">на 4 рабочих мест </w:t>
      </w:r>
      <w:r>
        <w:rPr>
          <w:rStyle w:val="CharAttribute115"/>
          <w:rFonts w:eastAsia="№Е"/>
          <w:szCs w:val="24"/>
        </w:rPr>
        <w:t>в</w:t>
      </w:r>
      <w:r w:rsidR="00CB00A3" w:rsidRPr="00CB00A3">
        <w:rPr>
          <w:rStyle w:val="CharAttribute115"/>
          <w:rFonts w:eastAsia="№Е"/>
          <w:szCs w:val="24"/>
        </w:rPr>
        <w:t xml:space="preserve"> с. Зыково</w:t>
      </w:r>
      <w:r w:rsidR="004247A9">
        <w:rPr>
          <w:rStyle w:val="CharAttribute115"/>
          <w:rFonts w:eastAsia="№Е"/>
          <w:szCs w:val="24"/>
        </w:rPr>
        <w:t xml:space="preserve"> (расч. срок)</w:t>
      </w:r>
      <w:r w:rsidR="00CB00A3" w:rsidRPr="00CB00A3">
        <w:rPr>
          <w:rStyle w:val="CharAttribute115"/>
          <w:rFonts w:eastAsia="№Е"/>
          <w:szCs w:val="24"/>
        </w:rPr>
        <w:t>.</w:t>
      </w:r>
    </w:p>
    <w:p w:rsidR="0071662A" w:rsidRPr="00CB00A3" w:rsidRDefault="0071662A" w:rsidP="00E52DB3">
      <w:pPr>
        <w:pStyle w:val="ParaAttribute175"/>
        <w:spacing w:line="360" w:lineRule="auto"/>
        <w:ind w:firstLine="851"/>
        <w:rPr>
          <w:sz w:val="24"/>
          <w:szCs w:val="24"/>
          <w:highlight w:val="yellow"/>
          <w:u w:val="single"/>
        </w:rPr>
      </w:pPr>
      <w:r w:rsidRPr="00CB00A3">
        <w:rPr>
          <w:rStyle w:val="CharAttribute18"/>
          <w:szCs w:val="24"/>
        </w:rPr>
        <w:lastRenderedPageBreak/>
        <w:t>Спортивные и физкультурно-оздоровительные учреждения</w:t>
      </w:r>
      <w:r w:rsidR="006F58E7">
        <w:rPr>
          <w:rStyle w:val="CharAttribute18"/>
          <w:szCs w:val="24"/>
        </w:rPr>
        <w:t>.</w:t>
      </w:r>
    </w:p>
    <w:p w:rsidR="0071662A" w:rsidRPr="00CB00A3" w:rsidRDefault="0071662A" w:rsidP="00E52DB3">
      <w:pPr>
        <w:pStyle w:val="ParaAttribute173"/>
        <w:spacing w:line="360" w:lineRule="auto"/>
        <w:ind w:firstLine="851"/>
        <w:rPr>
          <w:rStyle w:val="CharAttribute102"/>
          <w:szCs w:val="24"/>
        </w:rPr>
      </w:pPr>
      <w:r w:rsidRPr="00CB00A3">
        <w:rPr>
          <w:rStyle w:val="CharAttribute102"/>
          <w:szCs w:val="24"/>
        </w:rPr>
        <w:t xml:space="preserve">Генеральным планом предусмотрено: </w:t>
      </w:r>
    </w:p>
    <w:p w:rsidR="0071662A" w:rsidRPr="00CB00A3" w:rsidRDefault="00CB00A3" w:rsidP="00E52DB3">
      <w:pPr>
        <w:pStyle w:val="ParaAttribute173"/>
        <w:spacing w:line="360" w:lineRule="auto"/>
        <w:ind w:firstLine="851"/>
        <w:rPr>
          <w:rStyle w:val="CharAttribute102"/>
          <w:szCs w:val="24"/>
        </w:rPr>
      </w:pPr>
      <w:r w:rsidRPr="00CB00A3">
        <w:rPr>
          <w:rStyle w:val="CharAttribute102"/>
          <w:szCs w:val="24"/>
        </w:rPr>
        <w:t>С. Зыково</w:t>
      </w:r>
      <w:r w:rsidR="006F58E7">
        <w:rPr>
          <w:rStyle w:val="CharAttribute102"/>
          <w:szCs w:val="24"/>
        </w:rPr>
        <w:t>.</w:t>
      </w:r>
    </w:p>
    <w:p w:rsidR="0071662A" w:rsidRDefault="0071662A" w:rsidP="00E52DB3">
      <w:pPr>
        <w:pStyle w:val="ParaAttribute173"/>
        <w:spacing w:line="360" w:lineRule="auto"/>
        <w:ind w:firstLine="851"/>
        <w:rPr>
          <w:rStyle w:val="CharAttribute102"/>
          <w:szCs w:val="24"/>
        </w:rPr>
      </w:pPr>
      <w:r w:rsidRPr="00CB00A3">
        <w:rPr>
          <w:rStyle w:val="CharAttribute102"/>
          <w:szCs w:val="24"/>
        </w:rPr>
        <w:t>- строительство спортивной площадки</w:t>
      </w:r>
      <w:r w:rsidR="004247A9">
        <w:rPr>
          <w:rStyle w:val="CharAttribute102"/>
          <w:szCs w:val="24"/>
        </w:rPr>
        <w:t xml:space="preserve"> (1-ая очередь)</w:t>
      </w:r>
      <w:r w:rsidR="00CB00A3" w:rsidRPr="00CB00A3">
        <w:rPr>
          <w:rStyle w:val="CharAttribute102"/>
          <w:szCs w:val="24"/>
        </w:rPr>
        <w:t>.</w:t>
      </w:r>
    </w:p>
    <w:p w:rsidR="006F58E7" w:rsidRPr="00CB00A3" w:rsidRDefault="006F58E7" w:rsidP="00E52DB3">
      <w:pPr>
        <w:pStyle w:val="ParaAttribute175"/>
        <w:spacing w:line="360" w:lineRule="auto"/>
        <w:ind w:firstLine="851"/>
        <w:rPr>
          <w:sz w:val="24"/>
          <w:szCs w:val="24"/>
          <w:highlight w:val="yellow"/>
          <w:u w:val="single"/>
        </w:rPr>
      </w:pPr>
      <w:r>
        <w:rPr>
          <w:rStyle w:val="CharAttribute18"/>
          <w:szCs w:val="24"/>
        </w:rPr>
        <w:t>Административно-деловые</w:t>
      </w:r>
      <w:r w:rsidRPr="00CB00A3">
        <w:rPr>
          <w:rStyle w:val="CharAttribute18"/>
          <w:szCs w:val="24"/>
        </w:rPr>
        <w:t xml:space="preserve"> учреждения</w:t>
      </w:r>
      <w:r>
        <w:rPr>
          <w:rStyle w:val="CharAttribute18"/>
          <w:szCs w:val="24"/>
        </w:rPr>
        <w:t>.</w:t>
      </w:r>
    </w:p>
    <w:p w:rsidR="006F58E7" w:rsidRPr="00CB00A3" w:rsidRDefault="006F58E7" w:rsidP="00E52DB3">
      <w:pPr>
        <w:pStyle w:val="ParaAttribute173"/>
        <w:spacing w:line="360" w:lineRule="auto"/>
        <w:ind w:firstLine="851"/>
        <w:rPr>
          <w:rStyle w:val="CharAttribute102"/>
          <w:szCs w:val="24"/>
        </w:rPr>
      </w:pPr>
      <w:r w:rsidRPr="00CB00A3">
        <w:rPr>
          <w:rStyle w:val="CharAttribute102"/>
          <w:szCs w:val="24"/>
        </w:rPr>
        <w:t xml:space="preserve">Генеральным планом предусмотрено: </w:t>
      </w:r>
    </w:p>
    <w:p w:rsidR="006F58E7" w:rsidRPr="00CB00A3" w:rsidRDefault="006F58E7" w:rsidP="00E52DB3">
      <w:pPr>
        <w:pStyle w:val="ParaAttribute173"/>
        <w:spacing w:line="360" w:lineRule="auto"/>
        <w:ind w:firstLine="851"/>
        <w:rPr>
          <w:rStyle w:val="CharAttribute102"/>
          <w:szCs w:val="24"/>
        </w:rPr>
      </w:pPr>
      <w:r w:rsidRPr="00CB00A3">
        <w:rPr>
          <w:rStyle w:val="CharAttribute102"/>
          <w:szCs w:val="24"/>
        </w:rPr>
        <w:t xml:space="preserve">С. </w:t>
      </w:r>
      <w:r>
        <w:rPr>
          <w:rStyle w:val="CharAttribute102"/>
          <w:szCs w:val="24"/>
        </w:rPr>
        <w:t>Урываево.</w:t>
      </w:r>
    </w:p>
    <w:p w:rsidR="006F58E7" w:rsidRDefault="006F58E7" w:rsidP="00E52DB3">
      <w:pPr>
        <w:pStyle w:val="ParaAttribute173"/>
        <w:spacing w:line="360" w:lineRule="auto"/>
        <w:ind w:firstLine="851"/>
        <w:rPr>
          <w:rStyle w:val="CharAttribute102"/>
          <w:szCs w:val="24"/>
        </w:rPr>
      </w:pPr>
      <w:r w:rsidRPr="00CB00A3">
        <w:rPr>
          <w:rStyle w:val="CharAttribute102"/>
          <w:szCs w:val="24"/>
        </w:rPr>
        <w:t xml:space="preserve">- </w:t>
      </w:r>
      <w:r>
        <w:rPr>
          <w:rStyle w:val="CharAttribute102"/>
          <w:szCs w:val="24"/>
        </w:rPr>
        <w:t>капитальный ремонт здания администрации</w:t>
      </w:r>
      <w:r w:rsidR="00614E8F">
        <w:rPr>
          <w:rStyle w:val="CharAttribute102"/>
          <w:szCs w:val="24"/>
        </w:rPr>
        <w:t xml:space="preserve"> (1-ая очередь)</w:t>
      </w:r>
      <w:r w:rsidRPr="00CB00A3">
        <w:rPr>
          <w:rStyle w:val="CharAttribute102"/>
          <w:szCs w:val="24"/>
        </w:rPr>
        <w:t>.</w:t>
      </w:r>
    </w:p>
    <w:p w:rsidR="00614E8F" w:rsidRPr="00CB00A3" w:rsidRDefault="009E466B" w:rsidP="00614E8F">
      <w:pPr>
        <w:pStyle w:val="ParaAttribute175"/>
        <w:spacing w:line="360" w:lineRule="auto"/>
        <w:ind w:firstLine="851"/>
        <w:rPr>
          <w:sz w:val="24"/>
          <w:szCs w:val="24"/>
          <w:highlight w:val="yellow"/>
          <w:u w:val="single"/>
        </w:rPr>
      </w:pPr>
      <w:r>
        <w:rPr>
          <w:rStyle w:val="CharAttribute18"/>
          <w:szCs w:val="24"/>
        </w:rPr>
        <w:t>Учреждения здравоохранения</w:t>
      </w:r>
      <w:r w:rsidR="00614E8F">
        <w:rPr>
          <w:rStyle w:val="CharAttribute18"/>
          <w:szCs w:val="24"/>
        </w:rPr>
        <w:t>.</w:t>
      </w:r>
    </w:p>
    <w:p w:rsidR="00614E8F" w:rsidRPr="00CB00A3" w:rsidRDefault="00614E8F" w:rsidP="00614E8F">
      <w:pPr>
        <w:pStyle w:val="ParaAttribute173"/>
        <w:spacing w:line="360" w:lineRule="auto"/>
        <w:ind w:firstLine="851"/>
        <w:rPr>
          <w:rStyle w:val="CharAttribute102"/>
          <w:szCs w:val="24"/>
        </w:rPr>
      </w:pPr>
      <w:r w:rsidRPr="00CB00A3">
        <w:rPr>
          <w:rStyle w:val="CharAttribute102"/>
          <w:szCs w:val="24"/>
        </w:rPr>
        <w:t xml:space="preserve">Генеральным планом предусмотрено: </w:t>
      </w:r>
    </w:p>
    <w:p w:rsidR="00614E8F" w:rsidRPr="00CB00A3" w:rsidRDefault="00614E8F" w:rsidP="00614E8F">
      <w:pPr>
        <w:pStyle w:val="ParaAttribute173"/>
        <w:spacing w:line="360" w:lineRule="auto"/>
        <w:ind w:firstLine="851"/>
        <w:rPr>
          <w:rStyle w:val="CharAttribute102"/>
          <w:szCs w:val="24"/>
        </w:rPr>
      </w:pPr>
      <w:r w:rsidRPr="00CB00A3">
        <w:rPr>
          <w:rStyle w:val="CharAttribute102"/>
          <w:szCs w:val="24"/>
        </w:rPr>
        <w:t>С</w:t>
      </w:r>
      <w:r>
        <w:rPr>
          <w:rStyle w:val="CharAttribute102"/>
          <w:szCs w:val="24"/>
        </w:rPr>
        <w:t>т</w:t>
      </w:r>
      <w:r w:rsidRPr="00CB00A3">
        <w:rPr>
          <w:rStyle w:val="CharAttribute102"/>
          <w:szCs w:val="24"/>
        </w:rPr>
        <w:t xml:space="preserve">. </w:t>
      </w:r>
      <w:r>
        <w:rPr>
          <w:rStyle w:val="CharAttribute102"/>
          <w:szCs w:val="24"/>
        </w:rPr>
        <w:t>Урываево.</w:t>
      </w:r>
    </w:p>
    <w:p w:rsidR="00614E8F" w:rsidRDefault="00614E8F" w:rsidP="00614E8F">
      <w:pPr>
        <w:pStyle w:val="ParaAttribute173"/>
        <w:spacing w:line="360" w:lineRule="auto"/>
        <w:ind w:firstLine="851"/>
        <w:rPr>
          <w:rStyle w:val="CharAttribute102"/>
          <w:szCs w:val="24"/>
        </w:rPr>
      </w:pPr>
      <w:r w:rsidRPr="00CB00A3">
        <w:rPr>
          <w:rStyle w:val="CharAttribute102"/>
          <w:szCs w:val="24"/>
        </w:rPr>
        <w:t xml:space="preserve">- </w:t>
      </w:r>
      <w:r>
        <w:rPr>
          <w:rStyle w:val="CharAttribute102"/>
          <w:szCs w:val="24"/>
        </w:rPr>
        <w:t>строительство ФАПа (1-ая очередь)</w:t>
      </w:r>
      <w:r w:rsidRPr="00CB00A3">
        <w:rPr>
          <w:rStyle w:val="CharAttribute102"/>
          <w:szCs w:val="24"/>
        </w:rPr>
        <w:t>.</w:t>
      </w:r>
    </w:p>
    <w:p w:rsidR="0071662A" w:rsidRPr="005A43A2" w:rsidRDefault="00474C12" w:rsidP="00E52DB3">
      <w:pPr>
        <w:pStyle w:val="ParaAttribute177"/>
        <w:tabs>
          <w:tab w:val="clear" w:pos="720"/>
        </w:tabs>
        <w:spacing w:line="360" w:lineRule="auto"/>
        <w:ind w:firstLine="851"/>
        <w:jc w:val="center"/>
        <w:outlineLvl w:val="1"/>
        <w:rPr>
          <w:sz w:val="24"/>
          <w:szCs w:val="24"/>
        </w:rPr>
      </w:pPr>
      <w:bookmarkStart w:id="157" w:name="_Toc297106147"/>
      <w:bookmarkStart w:id="158" w:name="_Toc314205682"/>
      <w:bookmarkStart w:id="159" w:name="_Toc404171802"/>
      <w:r w:rsidRPr="005A43A2">
        <w:rPr>
          <w:rStyle w:val="CharAttribute26"/>
          <w:rFonts w:eastAsia="№Е"/>
          <w:smallCaps/>
          <w:szCs w:val="24"/>
        </w:rPr>
        <w:t>3.5. ОБЪЕКТЫ РЕКРЕАЦИИ И ОЗЕЛЕНЕНИЕ ТЕРРИТОРИИ</w:t>
      </w:r>
      <w:bookmarkEnd w:id="157"/>
      <w:bookmarkEnd w:id="158"/>
      <w:r>
        <w:rPr>
          <w:rStyle w:val="CharAttribute26"/>
          <w:rFonts w:eastAsia="№Е"/>
          <w:smallCaps/>
          <w:szCs w:val="24"/>
        </w:rPr>
        <w:t>.</w:t>
      </w:r>
      <w:bookmarkEnd w:id="159"/>
    </w:p>
    <w:p w:rsidR="0071662A" w:rsidRPr="005A43A2" w:rsidRDefault="00F616F5" w:rsidP="00E52DB3">
      <w:pPr>
        <w:pStyle w:val="ParaAttribute178"/>
        <w:spacing w:line="360" w:lineRule="auto"/>
        <w:ind w:firstLine="851"/>
        <w:rPr>
          <w:sz w:val="24"/>
          <w:szCs w:val="24"/>
          <w:highlight w:val="yellow"/>
        </w:rPr>
      </w:pPr>
      <w:r w:rsidRPr="005A43A2">
        <w:rPr>
          <w:rStyle w:val="CharAttribute115"/>
          <w:rFonts w:eastAsia="№Е"/>
          <w:szCs w:val="24"/>
        </w:rPr>
        <w:t>С. Урываево</w:t>
      </w:r>
      <w:r w:rsidR="006F58E7">
        <w:rPr>
          <w:rStyle w:val="CharAttribute115"/>
          <w:rFonts w:eastAsia="№Е"/>
          <w:szCs w:val="24"/>
        </w:rPr>
        <w:t>.</w:t>
      </w:r>
    </w:p>
    <w:p w:rsidR="0071662A" w:rsidRPr="005A43A2" w:rsidRDefault="006F58E7" w:rsidP="00E52DB3">
      <w:pPr>
        <w:pStyle w:val="ParaAttribute157"/>
        <w:spacing w:line="360" w:lineRule="auto"/>
        <w:ind w:firstLine="851"/>
        <w:rPr>
          <w:sz w:val="24"/>
          <w:szCs w:val="24"/>
          <w:highlight w:val="yellow"/>
        </w:rPr>
      </w:pPr>
      <w:r>
        <w:rPr>
          <w:rStyle w:val="CharAttribute115"/>
          <w:rFonts w:eastAsia="№Е"/>
          <w:szCs w:val="24"/>
        </w:rPr>
        <w:t>Генеральным планом предусмотрено</w:t>
      </w:r>
      <w:r w:rsidR="0071662A" w:rsidRPr="005A43A2">
        <w:rPr>
          <w:rStyle w:val="CharAttribute115"/>
          <w:rFonts w:eastAsia="№Е"/>
          <w:szCs w:val="24"/>
        </w:rPr>
        <w:t>:</w:t>
      </w:r>
    </w:p>
    <w:p w:rsidR="0071662A" w:rsidRPr="005A43A2" w:rsidRDefault="0071662A" w:rsidP="00E52DB3">
      <w:pPr>
        <w:pStyle w:val="ParaAttribute157"/>
        <w:spacing w:line="360" w:lineRule="auto"/>
        <w:ind w:firstLine="851"/>
        <w:rPr>
          <w:rStyle w:val="CharAttribute115"/>
          <w:rFonts w:eastAsia="№Е"/>
          <w:szCs w:val="24"/>
        </w:rPr>
      </w:pPr>
      <w:r w:rsidRPr="005A43A2">
        <w:rPr>
          <w:rStyle w:val="CharAttribute115"/>
          <w:rFonts w:eastAsia="№Е"/>
          <w:szCs w:val="24"/>
        </w:rPr>
        <w:t xml:space="preserve">- в </w:t>
      </w:r>
      <w:r w:rsidR="00F616F5" w:rsidRPr="005A43A2">
        <w:rPr>
          <w:rStyle w:val="CharAttribute115"/>
          <w:rFonts w:eastAsia="№Е"/>
          <w:szCs w:val="24"/>
        </w:rPr>
        <w:t>центре</w:t>
      </w:r>
      <w:r w:rsidRPr="005A43A2">
        <w:rPr>
          <w:rStyle w:val="CharAttribute115"/>
          <w:rFonts w:eastAsia="№Е"/>
          <w:szCs w:val="24"/>
        </w:rPr>
        <w:t xml:space="preserve"> села </w:t>
      </w:r>
      <w:r w:rsidR="006F58E7">
        <w:rPr>
          <w:rStyle w:val="CharAttribute115"/>
          <w:rFonts w:eastAsia="№Е"/>
          <w:szCs w:val="24"/>
        </w:rPr>
        <w:t>строительство</w:t>
      </w:r>
      <w:r w:rsidRPr="005A43A2">
        <w:rPr>
          <w:rStyle w:val="CharAttribute115"/>
          <w:rFonts w:eastAsia="№Е"/>
          <w:szCs w:val="24"/>
        </w:rPr>
        <w:t xml:space="preserve"> зон</w:t>
      </w:r>
      <w:r w:rsidR="006F58E7">
        <w:rPr>
          <w:rStyle w:val="CharAttribute115"/>
          <w:rFonts w:eastAsia="№Е"/>
          <w:szCs w:val="24"/>
        </w:rPr>
        <w:t>ы</w:t>
      </w:r>
      <w:r w:rsidRPr="005A43A2">
        <w:rPr>
          <w:rStyle w:val="CharAttribute115"/>
          <w:rFonts w:eastAsia="№Е"/>
          <w:szCs w:val="24"/>
        </w:rPr>
        <w:t xml:space="preserve"> отдыха, площадью </w:t>
      </w:r>
      <w:r w:rsidR="00F616F5" w:rsidRPr="005A43A2">
        <w:rPr>
          <w:rStyle w:val="CharAttribute115"/>
          <w:rFonts w:eastAsia="№Е"/>
          <w:szCs w:val="24"/>
        </w:rPr>
        <w:t>2,5</w:t>
      </w:r>
      <w:r w:rsidR="006F58E7">
        <w:rPr>
          <w:rStyle w:val="CharAttribute115"/>
          <w:rFonts w:eastAsia="№Е"/>
          <w:szCs w:val="24"/>
        </w:rPr>
        <w:t xml:space="preserve"> </w:t>
      </w:r>
      <w:r w:rsidR="005A43A2" w:rsidRPr="005A43A2">
        <w:rPr>
          <w:rStyle w:val="CharAttribute115"/>
          <w:rFonts w:eastAsia="№Е"/>
          <w:szCs w:val="24"/>
        </w:rPr>
        <w:t>га</w:t>
      </w:r>
      <w:r w:rsidR="004247A9">
        <w:rPr>
          <w:rStyle w:val="CharAttribute115"/>
          <w:rFonts w:eastAsia="№Е"/>
          <w:szCs w:val="24"/>
        </w:rPr>
        <w:t xml:space="preserve"> (расч. срок)</w:t>
      </w:r>
      <w:r w:rsidR="005A43A2" w:rsidRPr="005A43A2">
        <w:rPr>
          <w:rStyle w:val="CharAttribute115"/>
          <w:rFonts w:eastAsia="№Е"/>
          <w:szCs w:val="24"/>
        </w:rPr>
        <w:t>.</w:t>
      </w:r>
    </w:p>
    <w:p w:rsidR="0071662A" w:rsidRPr="005A43A2" w:rsidRDefault="005A43A2" w:rsidP="00E52DB3">
      <w:pPr>
        <w:pStyle w:val="ParaAttribute157"/>
        <w:spacing w:line="360" w:lineRule="auto"/>
        <w:ind w:firstLine="851"/>
        <w:rPr>
          <w:rStyle w:val="CharAttribute115"/>
          <w:rFonts w:eastAsia="№Е"/>
          <w:szCs w:val="24"/>
        </w:rPr>
      </w:pPr>
      <w:r w:rsidRPr="005A43A2">
        <w:rPr>
          <w:rStyle w:val="CharAttribute115"/>
          <w:rFonts w:eastAsia="№Е"/>
          <w:szCs w:val="24"/>
        </w:rPr>
        <w:t>С. Зыково</w:t>
      </w:r>
      <w:r w:rsidR="006F58E7">
        <w:rPr>
          <w:rStyle w:val="CharAttribute115"/>
          <w:rFonts w:eastAsia="№Е"/>
          <w:szCs w:val="24"/>
        </w:rPr>
        <w:t>.</w:t>
      </w:r>
    </w:p>
    <w:p w:rsidR="006F58E7" w:rsidRPr="005A43A2" w:rsidRDefault="006F58E7" w:rsidP="00E52DB3">
      <w:pPr>
        <w:pStyle w:val="ParaAttribute157"/>
        <w:spacing w:line="360" w:lineRule="auto"/>
        <w:ind w:firstLine="851"/>
        <w:rPr>
          <w:sz w:val="24"/>
          <w:szCs w:val="24"/>
          <w:highlight w:val="yellow"/>
        </w:rPr>
      </w:pPr>
      <w:r>
        <w:rPr>
          <w:rStyle w:val="CharAttribute115"/>
          <w:rFonts w:eastAsia="№Е"/>
          <w:szCs w:val="24"/>
        </w:rPr>
        <w:t>Генеральным планом предусмотрено</w:t>
      </w:r>
      <w:r w:rsidRPr="005A43A2">
        <w:rPr>
          <w:rStyle w:val="CharAttribute115"/>
          <w:rFonts w:eastAsia="№Е"/>
          <w:szCs w:val="24"/>
        </w:rPr>
        <w:t>:</w:t>
      </w:r>
    </w:p>
    <w:p w:rsidR="0071662A" w:rsidRPr="005A43A2" w:rsidRDefault="0071662A" w:rsidP="00E52DB3">
      <w:pPr>
        <w:pStyle w:val="ParaAttribute157"/>
        <w:spacing w:line="360" w:lineRule="auto"/>
        <w:ind w:firstLine="851"/>
        <w:rPr>
          <w:rStyle w:val="CharAttribute117"/>
          <w:rFonts w:eastAsia="№Е"/>
          <w:szCs w:val="24"/>
        </w:rPr>
      </w:pPr>
      <w:r w:rsidRPr="005A43A2">
        <w:rPr>
          <w:rStyle w:val="CharAttribute117"/>
          <w:rFonts w:eastAsia="№Е"/>
          <w:szCs w:val="24"/>
        </w:rPr>
        <w:t xml:space="preserve">- в центральной части села по ул. Школьная  </w:t>
      </w:r>
      <w:r w:rsidR="006F58E7">
        <w:rPr>
          <w:rStyle w:val="CharAttribute117"/>
          <w:rFonts w:eastAsia="№Е"/>
          <w:szCs w:val="24"/>
        </w:rPr>
        <w:t>строительство</w:t>
      </w:r>
      <w:r w:rsidRPr="005A43A2">
        <w:rPr>
          <w:rStyle w:val="CharAttribute117"/>
          <w:rFonts w:eastAsia="№Е"/>
          <w:szCs w:val="24"/>
        </w:rPr>
        <w:t xml:space="preserve"> сквер</w:t>
      </w:r>
      <w:r w:rsidR="006F58E7">
        <w:rPr>
          <w:rStyle w:val="CharAttribute117"/>
          <w:rFonts w:eastAsia="№Е"/>
          <w:szCs w:val="24"/>
        </w:rPr>
        <w:t>а</w:t>
      </w:r>
      <w:r w:rsidRPr="005A43A2">
        <w:rPr>
          <w:rStyle w:val="CharAttribute117"/>
          <w:rFonts w:eastAsia="№Е"/>
          <w:szCs w:val="24"/>
        </w:rPr>
        <w:t xml:space="preserve"> площадью </w:t>
      </w:r>
      <w:r w:rsidR="005A43A2" w:rsidRPr="005A43A2">
        <w:rPr>
          <w:rStyle w:val="CharAttribute117"/>
          <w:rFonts w:eastAsia="№Е"/>
          <w:szCs w:val="24"/>
        </w:rPr>
        <w:t xml:space="preserve">0,7 </w:t>
      </w:r>
      <w:r w:rsidRPr="005A43A2">
        <w:rPr>
          <w:rStyle w:val="CharAttribute117"/>
          <w:rFonts w:eastAsia="№Е"/>
          <w:szCs w:val="24"/>
        </w:rPr>
        <w:t>га</w:t>
      </w:r>
      <w:r w:rsidR="004247A9">
        <w:rPr>
          <w:rStyle w:val="CharAttribute117"/>
          <w:rFonts w:eastAsia="№Е"/>
          <w:szCs w:val="24"/>
        </w:rPr>
        <w:t xml:space="preserve"> (расч. срок)</w:t>
      </w:r>
      <w:r w:rsidR="00C04A97">
        <w:rPr>
          <w:rStyle w:val="CharAttribute117"/>
          <w:rFonts w:eastAsia="№Е"/>
          <w:szCs w:val="24"/>
        </w:rPr>
        <w:t>.</w:t>
      </w:r>
    </w:p>
    <w:p w:rsidR="0071662A" w:rsidRPr="005A43A2" w:rsidRDefault="005A43A2" w:rsidP="00E52DB3">
      <w:pPr>
        <w:pStyle w:val="ParaAttribute180"/>
        <w:spacing w:line="360" w:lineRule="auto"/>
        <w:ind w:firstLine="851"/>
        <w:jc w:val="both"/>
        <w:rPr>
          <w:sz w:val="24"/>
          <w:szCs w:val="24"/>
          <w:highlight w:val="yellow"/>
        </w:rPr>
      </w:pPr>
      <w:r w:rsidRPr="005A43A2">
        <w:rPr>
          <w:rStyle w:val="CharAttribute117"/>
          <w:rFonts w:eastAsia="№Е"/>
          <w:szCs w:val="24"/>
        </w:rPr>
        <w:t>П. Заря</w:t>
      </w:r>
      <w:r w:rsidR="006F58E7">
        <w:rPr>
          <w:rStyle w:val="CharAttribute117"/>
          <w:rFonts w:eastAsia="№Е"/>
          <w:szCs w:val="24"/>
        </w:rPr>
        <w:t>.</w:t>
      </w:r>
    </w:p>
    <w:p w:rsidR="0071662A" w:rsidRPr="005A43A2" w:rsidRDefault="0071662A" w:rsidP="00E52DB3">
      <w:pPr>
        <w:pStyle w:val="ParaAttribute180"/>
        <w:spacing w:line="360" w:lineRule="auto"/>
        <w:ind w:firstLine="851"/>
        <w:jc w:val="both"/>
        <w:rPr>
          <w:rStyle w:val="CharAttribute117"/>
          <w:rFonts w:eastAsia="№Е"/>
          <w:szCs w:val="24"/>
        </w:rPr>
      </w:pPr>
      <w:r w:rsidRPr="005A43A2">
        <w:rPr>
          <w:rStyle w:val="CharAttribute117"/>
          <w:rFonts w:eastAsia="№Е"/>
          <w:szCs w:val="24"/>
        </w:rPr>
        <w:t xml:space="preserve">- в центральной части </w:t>
      </w:r>
      <w:r w:rsidR="005A43A2" w:rsidRPr="005A43A2">
        <w:rPr>
          <w:rStyle w:val="CharAttribute117"/>
          <w:rFonts w:eastAsia="№Е"/>
          <w:szCs w:val="24"/>
        </w:rPr>
        <w:t>поселка</w:t>
      </w:r>
      <w:r w:rsidRPr="005A43A2">
        <w:rPr>
          <w:rStyle w:val="CharAttribute117"/>
          <w:rFonts w:eastAsia="№Е"/>
          <w:szCs w:val="24"/>
        </w:rPr>
        <w:t xml:space="preserve"> по ул. </w:t>
      </w:r>
      <w:r w:rsidR="005A43A2" w:rsidRPr="005A43A2">
        <w:rPr>
          <w:rStyle w:val="CharAttribute117"/>
          <w:rFonts w:eastAsia="№Е"/>
          <w:szCs w:val="24"/>
        </w:rPr>
        <w:t>Центральная</w:t>
      </w:r>
      <w:r w:rsidRPr="005A43A2">
        <w:rPr>
          <w:rStyle w:val="CharAttribute117"/>
          <w:rFonts w:eastAsia="№Е"/>
          <w:szCs w:val="24"/>
        </w:rPr>
        <w:t xml:space="preserve"> </w:t>
      </w:r>
      <w:r w:rsidR="006F58E7">
        <w:rPr>
          <w:rStyle w:val="CharAttribute117"/>
          <w:rFonts w:eastAsia="№Е"/>
          <w:szCs w:val="24"/>
        </w:rPr>
        <w:t>строительство</w:t>
      </w:r>
      <w:r w:rsidRPr="005A43A2">
        <w:rPr>
          <w:rStyle w:val="CharAttribute117"/>
          <w:rFonts w:eastAsia="№Е"/>
          <w:szCs w:val="24"/>
        </w:rPr>
        <w:t xml:space="preserve"> сквер</w:t>
      </w:r>
      <w:r w:rsidR="006F58E7">
        <w:rPr>
          <w:rStyle w:val="CharAttribute117"/>
          <w:rFonts w:eastAsia="№Е"/>
          <w:szCs w:val="24"/>
        </w:rPr>
        <w:t>а</w:t>
      </w:r>
      <w:r w:rsidRPr="005A43A2">
        <w:rPr>
          <w:rStyle w:val="CharAttribute117"/>
          <w:rFonts w:eastAsia="№Е"/>
          <w:szCs w:val="24"/>
        </w:rPr>
        <w:t xml:space="preserve">, площадью </w:t>
      </w:r>
      <w:r w:rsidR="005A43A2" w:rsidRPr="005A43A2">
        <w:rPr>
          <w:rStyle w:val="CharAttribute117"/>
          <w:rFonts w:eastAsia="№Е"/>
          <w:szCs w:val="24"/>
        </w:rPr>
        <w:t>0,6 га</w:t>
      </w:r>
      <w:r w:rsidR="004247A9">
        <w:rPr>
          <w:rStyle w:val="CharAttribute117"/>
          <w:rFonts w:eastAsia="№Е"/>
          <w:szCs w:val="24"/>
        </w:rPr>
        <w:t xml:space="preserve"> (расч. срок)</w:t>
      </w:r>
      <w:r w:rsidR="005A43A2" w:rsidRPr="005A43A2">
        <w:rPr>
          <w:rStyle w:val="CharAttribute117"/>
          <w:rFonts w:eastAsia="№Е"/>
          <w:szCs w:val="24"/>
        </w:rPr>
        <w:t>.</w:t>
      </w:r>
    </w:p>
    <w:p w:rsidR="0071662A" w:rsidRPr="005A43A2" w:rsidRDefault="0071662A" w:rsidP="00E52DB3">
      <w:pPr>
        <w:pStyle w:val="ParaAttribute157"/>
        <w:spacing w:line="360" w:lineRule="auto"/>
        <w:ind w:firstLine="851"/>
        <w:rPr>
          <w:sz w:val="24"/>
          <w:szCs w:val="24"/>
        </w:rPr>
      </w:pPr>
      <w:r w:rsidRPr="005A43A2">
        <w:rPr>
          <w:rStyle w:val="CharAttribute117"/>
          <w:rFonts w:eastAsia="№Е"/>
          <w:szCs w:val="24"/>
        </w:rPr>
        <w:t>Зеленые насаждения специального назначения включают:</w:t>
      </w:r>
    </w:p>
    <w:p w:rsidR="0071662A" w:rsidRPr="005A43A2" w:rsidRDefault="0071662A" w:rsidP="00E52DB3">
      <w:pPr>
        <w:pStyle w:val="ParaAttribute157"/>
        <w:spacing w:line="360" w:lineRule="auto"/>
        <w:ind w:firstLine="851"/>
        <w:rPr>
          <w:sz w:val="24"/>
          <w:szCs w:val="24"/>
        </w:rPr>
      </w:pPr>
      <w:r w:rsidRPr="005A43A2">
        <w:rPr>
          <w:rStyle w:val="CharAttribute117"/>
          <w:rFonts w:eastAsia="№Е"/>
          <w:szCs w:val="24"/>
        </w:rPr>
        <w:t>- озеленение  санитарно-защитных зон от производств</w:t>
      </w:r>
      <w:r w:rsidR="005A43A2" w:rsidRPr="005A43A2">
        <w:rPr>
          <w:rStyle w:val="CharAttribute117"/>
          <w:rFonts w:eastAsia="№Е"/>
          <w:szCs w:val="24"/>
        </w:rPr>
        <w:t>.</w:t>
      </w:r>
    </w:p>
    <w:p w:rsidR="0071662A" w:rsidRPr="00C81713" w:rsidRDefault="00474C12" w:rsidP="00E52DB3">
      <w:pPr>
        <w:pStyle w:val="ParaAttribute189"/>
        <w:spacing w:line="360" w:lineRule="auto"/>
        <w:ind w:firstLine="851"/>
        <w:outlineLvl w:val="1"/>
        <w:rPr>
          <w:sz w:val="24"/>
          <w:szCs w:val="24"/>
        </w:rPr>
      </w:pPr>
      <w:bookmarkStart w:id="160" w:name="_Toc297106148"/>
      <w:bookmarkStart w:id="161" w:name="_Toc314205683"/>
      <w:bookmarkStart w:id="162" w:name="_Toc404171803"/>
      <w:r w:rsidRPr="00C81713">
        <w:rPr>
          <w:rStyle w:val="CharAttribute116"/>
          <w:rFonts w:eastAsia="№Е"/>
          <w:smallCaps/>
          <w:szCs w:val="24"/>
        </w:rPr>
        <w:t>3.6. ПРОИЗВОДСТВЕННАЯ СФЕРА</w:t>
      </w:r>
      <w:bookmarkEnd w:id="160"/>
      <w:bookmarkEnd w:id="161"/>
      <w:r w:rsidR="006F58E7">
        <w:rPr>
          <w:rStyle w:val="CharAttribute116"/>
          <w:rFonts w:eastAsia="№Е"/>
          <w:smallCaps/>
          <w:szCs w:val="24"/>
        </w:rPr>
        <w:t>.</w:t>
      </w:r>
      <w:bookmarkEnd w:id="162"/>
    </w:p>
    <w:p w:rsidR="0071662A" w:rsidRPr="00C81713" w:rsidRDefault="00E52DB3" w:rsidP="00E52DB3">
      <w:pPr>
        <w:pStyle w:val="ParaAttribute190"/>
        <w:spacing w:line="360" w:lineRule="auto"/>
        <w:ind w:firstLine="851"/>
        <w:rPr>
          <w:sz w:val="24"/>
          <w:szCs w:val="24"/>
        </w:rPr>
      </w:pPr>
      <w:r>
        <w:rPr>
          <w:rStyle w:val="CharAttribute102"/>
          <w:szCs w:val="24"/>
        </w:rPr>
        <w:t>С</w:t>
      </w:r>
      <w:r w:rsidR="005A43A2" w:rsidRPr="00C81713">
        <w:rPr>
          <w:rStyle w:val="CharAttribute102"/>
          <w:szCs w:val="24"/>
        </w:rPr>
        <w:t>. Урываево.</w:t>
      </w:r>
    </w:p>
    <w:p w:rsidR="0071662A" w:rsidRPr="00C81713" w:rsidRDefault="0071662A" w:rsidP="00E52DB3">
      <w:pPr>
        <w:pStyle w:val="ParaAttribute191"/>
        <w:spacing w:line="360" w:lineRule="auto"/>
        <w:ind w:firstLine="851"/>
        <w:rPr>
          <w:rStyle w:val="CharAttribute102"/>
          <w:szCs w:val="24"/>
        </w:rPr>
      </w:pPr>
      <w:r w:rsidRPr="00C81713">
        <w:rPr>
          <w:rStyle w:val="CharAttribute102"/>
          <w:szCs w:val="24"/>
        </w:rPr>
        <w:t xml:space="preserve">Существующие коммунально-складские объекты села имеют </w:t>
      </w:r>
      <w:r w:rsidRPr="00C81713">
        <w:rPr>
          <w:rStyle w:val="CharAttribute102"/>
          <w:szCs w:val="24"/>
          <w:lang w:val="en-US"/>
        </w:rPr>
        <w:t>IV</w:t>
      </w:r>
      <w:r w:rsidRPr="00C81713">
        <w:rPr>
          <w:rStyle w:val="CharAttribute102"/>
          <w:szCs w:val="24"/>
        </w:rPr>
        <w:t>,V классы опасности (санитарная зона</w:t>
      </w:r>
      <w:r w:rsidRPr="00C81713">
        <w:rPr>
          <w:rStyle w:val="CharAttribute102"/>
          <w:szCs w:val="24"/>
          <w:lang w:val="en-US"/>
        </w:rPr>
        <w:t xml:space="preserve"> 100</w:t>
      </w:r>
      <w:r w:rsidRPr="00C81713">
        <w:rPr>
          <w:rStyle w:val="CharAttribute102"/>
          <w:szCs w:val="24"/>
        </w:rPr>
        <w:t>, 50</w:t>
      </w:r>
      <w:r w:rsidR="006F58E7">
        <w:rPr>
          <w:rStyle w:val="CharAttribute102"/>
          <w:szCs w:val="24"/>
        </w:rPr>
        <w:t xml:space="preserve"> </w:t>
      </w:r>
      <w:r w:rsidRPr="00C81713">
        <w:rPr>
          <w:rStyle w:val="CharAttribute102"/>
          <w:szCs w:val="24"/>
        </w:rPr>
        <w:t xml:space="preserve">м). </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Для развития села генеральным планом предусмотрено:</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уплотнение и упорядочение существующих производственных зон;</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строительство фермы КРС на 100 голов</w:t>
      </w:r>
      <w:r>
        <w:rPr>
          <w:rStyle w:val="CharAttribute102"/>
          <w:szCs w:val="24"/>
        </w:rPr>
        <w:t xml:space="preserve"> (1-ая очередь)</w:t>
      </w:r>
      <w:r w:rsidRPr="00C81713">
        <w:rPr>
          <w:rStyle w:val="CharAttribute102"/>
          <w:szCs w:val="24"/>
        </w:rPr>
        <w:t>;</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lastRenderedPageBreak/>
        <w:t>- стр</w:t>
      </w:r>
      <w:r>
        <w:rPr>
          <w:rStyle w:val="CharAttribute102"/>
          <w:szCs w:val="24"/>
        </w:rPr>
        <w:t>оительство   цеха</w:t>
      </w:r>
      <w:r w:rsidRPr="00C81713">
        <w:rPr>
          <w:rStyle w:val="CharAttribute102"/>
          <w:szCs w:val="24"/>
        </w:rPr>
        <w:t xml:space="preserve"> по</w:t>
      </w:r>
      <w:r>
        <w:rPr>
          <w:rStyle w:val="CharAttribute102"/>
          <w:szCs w:val="24"/>
        </w:rPr>
        <w:t xml:space="preserve"> переработке молока, мощностью </w:t>
      </w:r>
      <w:r w:rsidRPr="00C81713">
        <w:rPr>
          <w:rStyle w:val="CharAttribute102"/>
          <w:szCs w:val="24"/>
        </w:rPr>
        <w:t>до 10 т./сут.</w:t>
      </w:r>
      <w:r>
        <w:rPr>
          <w:rStyle w:val="CharAttribute102"/>
          <w:szCs w:val="24"/>
        </w:rPr>
        <w:t xml:space="preserve"> (1-ая очередь)</w:t>
      </w:r>
      <w:r w:rsidRPr="00C81713">
        <w:rPr>
          <w:rStyle w:val="CharAttribute102"/>
          <w:szCs w:val="24"/>
        </w:rPr>
        <w:t>;</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xml:space="preserve">- строительство </w:t>
      </w:r>
      <w:r>
        <w:rPr>
          <w:rStyle w:val="CharAttribute102"/>
          <w:szCs w:val="24"/>
        </w:rPr>
        <w:t xml:space="preserve">цеха по производству хлеба, мощностью </w:t>
      </w:r>
      <w:r w:rsidRPr="00C81713">
        <w:rPr>
          <w:rStyle w:val="CharAttribute102"/>
          <w:szCs w:val="24"/>
        </w:rPr>
        <w:t xml:space="preserve">до </w:t>
      </w:r>
      <w:r>
        <w:rPr>
          <w:rStyle w:val="CharAttribute102"/>
          <w:szCs w:val="24"/>
        </w:rPr>
        <w:t>2,5</w:t>
      </w:r>
      <w:r w:rsidRPr="00C81713">
        <w:rPr>
          <w:rStyle w:val="CharAttribute102"/>
          <w:szCs w:val="24"/>
        </w:rPr>
        <w:t xml:space="preserve"> т./сут.</w:t>
      </w:r>
      <w:r>
        <w:rPr>
          <w:rStyle w:val="CharAttribute102"/>
          <w:szCs w:val="24"/>
        </w:rPr>
        <w:t xml:space="preserve"> (расч. срок)</w:t>
      </w:r>
      <w:r w:rsidRPr="00C81713">
        <w:rPr>
          <w:rStyle w:val="CharAttribute102"/>
          <w:szCs w:val="24"/>
        </w:rPr>
        <w:t>;</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строительство рыбного цеха</w:t>
      </w:r>
      <w:r>
        <w:rPr>
          <w:rStyle w:val="CharAttribute102"/>
          <w:szCs w:val="24"/>
        </w:rPr>
        <w:t xml:space="preserve">, мощностью </w:t>
      </w:r>
      <w:r w:rsidRPr="00C81713">
        <w:rPr>
          <w:rStyle w:val="CharAttribute102"/>
          <w:szCs w:val="24"/>
        </w:rPr>
        <w:t>до 10 т./сут.</w:t>
      </w:r>
      <w:r>
        <w:rPr>
          <w:rStyle w:val="CharAttribute102"/>
          <w:szCs w:val="24"/>
        </w:rPr>
        <w:t xml:space="preserve"> (расч. срок)</w:t>
      </w:r>
      <w:r w:rsidRPr="00C81713">
        <w:rPr>
          <w:rStyle w:val="CharAttribute102"/>
          <w:szCs w:val="24"/>
        </w:rPr>
        <w:t>;</w:t>
      </w:r>
    </w:p>
    <w:p w:rsidR="0071662A" w:rsidRPr="00C81713" w:rsidRDefault="00436FF4" w:rsidP="00436FF4">
      <w:pPr>
        <w:pStyle w:val="ParaAttribute190"/>
        <w:spacing w:line="360" w:lineRule="auto"/>
        <w:ind w:firstLine="851"/>
        <w:rPr>
          <w:sz w:val="24"/>
          <w:szCs w:val="24"/>
        </w:rPr>
      </w:pPr>
      <w:r w:rsidRPr="00C81713">
        <w:rPr>
          <w:rStyle w:val="CharAttribute102"/>
          <w:szCs w:val="24"/>
        </w:rPr>
        <w:t>- строительство мехтока</w:t>
      </w:r>
      <w:r>
        <w:rPr>
          <w:rStyle w:val="CharAttribute102"/>
          <w:szCs w:val="24"/>
        </w:rPr>
        <w:t xml:space="preserve"> (расч. срок)</w:t>
      </w:r>
      <w:r w:rsidRPr="00C81713">
        <w:rPr>
          <w:rStyle w:val="CharAttribute102"/>
          <w:szCs w:val="24"/>
        </w:rPr>
        <w:t>.</w:t>
      </w:r>
    </w:p>
    <w:p w:rsidR="0071662A" w:rsidRPr="00C81713" w:rsidRDefault="00E52DB3" w:rsidP="00E52DB3">
      <w:pPr>
        <w:pStyle w:val="ParaAttribute36"/>
        <w:spacing w:line="360" w:lineRule="auto"/>
        <w:ind w:firstLine="851"/>
        <w:rPr>
          <w:sz w:val="24"/>
          <w:szCs w:val="24"/>
        </w:rPr>
      </w:pPr>
      <w:r>
        <w:rPr>
          <w:rStyle w:val="CharAttribute117"/>
          <w:rFonts w:eastAsia="№Е"/>
          <w:szCs w:val="24"/>
        </w:rPr>
        <w:t>С</w:t>
      </w:r>
      <w:r w:rsidR="005A43A2" w:rsidRPr="00C81713">
        <w:rPr>
          <w:rStyle w:val="CharAttribute117"/>
          <w:rFonts w:eastAsia="№Е"/>
          <w:szCs w:val="24"/>
        </w:rPr>
        <w:t>. Зыково</w:t>
      </w:r>
      <w:r w:rsidR="006F58E7">
        <w:rPr>
          <w:rStyle w:val="CharAttribute117"/>
          <w:rFonts w:eastAsia="№Е"/>
          <w:szCs w:val="24"/>
        </w:rPr>
        <w:t>.</w:t>
      </w:r>
    </w:p>
    <w:p w:rsidR="009C5482" w:rsidRDefault="0071662A" w:rsidP="00E52DB3">
      <w:pPr>
        <w:pStyle w:val="ParaAttribute190"/>
        <w:spacing w:line="360" w:lineRule="auto"/>
        <w:ind w:firstLine="851"/>
        <w:rPr>
          <w:rStyle w:val="CharAttribute117"/>
          <w:rFonts w:eastAsia="№Е"/>
          <w:szCs w:val="24"/>
        </w:rPr>
      </w:pPr>
      <w:r w:rsidRPr="00C81713">
        <w:rPr>
          <w:rStyle w:val="CharAttribute117"/>
          <w:rFonts w:eastAsia="№Е"/>
          <w:szCs w:val="24"/>
        </w:rPr>
        <w:t xml:space="preserve">Существующие коммунально-складские объекты села имеют </w:t>
      </w:r>
      <w:r w:rsidRPr="00C81713">
        <w:rPr>
          <w:rStyle w:val="CharAttribute117"/>
          <w:rFonts w:eastAsia="№Е"/>
          <w:szCs w:val="24"/>
          <w:lang w:val="en-US"/>
        </w:rPr>
        <w:t>III</w:t>
      </w:r>
      <w:r w:rsidRPr="00C81713">
        <w:rPr>
          <w:rStyle w:val="CharAttribute117"/>
          <w:rFonts w:eastAsia="№Е"/>
          <w:szCs w:val="24"/>
        </w:rPr>
        <w:t>,</w:t>
      </w:r>
      <w:r w:rsidR="005A43A2" w:rsidRPr="00C81713">
        <w:rPr>
          <w:rStyle w:val="CharAttribute117"/>
          <w:rFonts w:eastAsia="№Е"/>
          <w:szCs w:val="24"/>
        </w:rPr>
        <w:t xml:space="preserve"> </w:t>
      </w:r>
      <w:r w:rsidRPr="00C81713">
        <w:rPr>
          <w:rStyle w:val="CharAttribute117"/>
          <w:rFonts w:eastAsia="№Е"/>
          <w:szCs w:val="24"/>
        </w:rPr>
        <w:t>IV,</w:t>
      </w:r>
      <w:r w:rsidR="005A43A2" w:rsidRPr="00C81713">
        <w:rPr>
          <w:rStyle w:val="CharAttribute117"/>
          <w:rFonts w:eastAsia="№Е"/>
          <w:szCs w:val="24"/>
        </w:rPr>
        <w:t xml:space="preserve"> </w:t>
      </w:r>
      <w:r w:rsidRPr="00C81713">
        <w:rPr>
          <w:rStyle w:val="CharAttribute117"/>
          <w:rFonts w:eastAsia="№Е"/>
          <w:szCs w:val="24"/>
        </w:rPr>
        <w:t>V классы опасности (санитарная зона 300, 100, 50м)</w:t>
      </w:r>
      <w:r w:rsidR="009C5482">
        <w:rPr>
          <w:rStyle w:val="CharAttribute117"/>
          <w:rFonts w:eastAsia="№Е"/>
          <w:szCs w:val="24"/>
        </w:rPr>
        <w:t>.</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Для развития села генеральным планом предусмотрено:</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уплотнение и упорядочение существующих производственных зон;</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строительство цеха по переработке мяса</w:t>
      </w:r>
      <w:r>
        <w:rPr>
          <w:rStyle w:val="CharAttribute102"/>
          <w:szCs w:val="24"/>
        </w:rPr>
        <w:t>, мощностью до 5</w:t>
      </w:r>
      <w:r w:rsidRPr="00C81713">
        <w:rPr>
          <w:rStyle w:val="CharAttribute102"/>
          <w:szCs w:val="24"/>
        </w:rPr>
        <w:t xml:space="preserve"> т./сут.</w:t>
      </w:r>
      <w:r>
        <w:rPr>
          <w:rStyle w:val="CharAttribute102"/>
          <w:szCs w:val="24"/>
        </w:rPr>
        <w:t xml:space="preserve"> (1-ая очередь);</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строительство свинофермы на 600 голов</w:t>
      </w:r>
      <w:r>
        <w:rPr>
          <w:rStyle w:val="CharAttribute102"/>
          <w:szCs w:val="24"/>
        </w:rPr>
        <w:t xml:space="preserve"> (расч. срок)</w:t>
      </w:r>
      <w:r w:rsidRPr="00C81713">
        <w:rPr>
          <w:rStyle w:val="CharAttribute102"/>
          <w:szCs w:val="24"/>
        </w:rPr>
        <w:t>;</w:t>
      </w:r>
    </w:p>
    <w:p w:rsidR="00436FF4" w:rsidRPr="00C81713" w:rsidRDefault="00436FF4" w:rsidP="00436FF4">
      <w:pPr>
        <w:pStyle w:val="ParaAttribute190"/>
        <w:spacing w:line="360" w:lineRule="auto"/>
        <w:ind w:firstLine="851"/>
        <w:rPr>
          <w:rStyle w:val="CharAttribute102"/>
          <w:szCs w:val="24"/>
        </w:rPr>
      </w:pPr>
      <w:r w:rsidRPr="00C81713">
        <w:rPr>
          <w:rStyle w:val="CharAttribute102"/>
          <w:szCs w:val="24"/>
        </w:rPr>
        <w:t>- строительство цеха</w:t>
      </w:r>
      <w:r>
        <w:rPr>
          <w:rStyle w:val="CharAttribute102"/>
          <w:szCs w:val="24"/>
        </w:rPr>
        <w:t xml:space="preserve"> </w:t>
      </w:r>
      <w:r w:rsidRPr="00C81713">
        <w:rPr>
          <w:rStyle w:val="CharAttribute102"/>
          <w:szCs w:val="24"/>
        </w:rPr>
        <w:t>по первичной обработке древесины</w:t>
      </w:r>
      <w:r>
        <w:rPr>
          <w:rStyle w:val="CharAttribute102"/>
          <w:szCs w:val="24"/>
        </w:rPr>
        <w:t xml:space="preserve"> (расч. срок).</w:t>
      </w:r>
    </w:p>
    <w:p w:rsidR="0071662A" w:rsidRPr="00C81713" w:rsidRDefault="00E52DB3" w:rsidP="00E52DB3">
      <w:pPr>
        <w:pStyle w:val="ParaAttribute36"/>
        <w:spacing w:line="360" w:lineRule="auto"/>
        <w:ind w:firstLine="851"/>
        <w:rPr>
          <w:sz w:val="24"/>
          <w:szCs w:val="24"/>
        </w:rPr>
      </w:pPr>
      <w:r>
        <w:rPr>
          <w:rStyle w:val="CharAttribute117"/>
          <w:rFonts w:eastAsia="№Е"/>
          <w:szCs w:val="24"/>
        </w:rPr>
        <w:t>П</w:t>
      </w:r>
      <w:r w:rsidR="0071662A" w:rsidRPr="00C81713">
        <w:rPr>
          <w:rStyle w:val="CharAttribute117"/>
          <w:rFonts w:eastAsia="№Е"/>
          <w:szCs w:val="24"/>
        </w:rPr>
        <w:t xml:space="preserve">. </w:t>
      </w:r>
      <w:r w:rsidR="00C81713" w:rsidRPr="00C81713">
        <w:rPr>
          <w:rStyle w:val="CharAttribute117"/>
          <w:rFonts w:eastAsia="№Е"/>
          <w:szCs w:val="24"/>
        </w:rPr>
        <w:t>Заря, ст. Урываево</w:t>
      </w:r>
      <w:r w:rsidR="009C5482">
        <w:rPr>
          <w:rStyle w:val="CharAttribute117"/>
          <w:rFonts w:eastAsia="№Е"/>
          <w:szCs w:val="24"/>
        </w:rPr>
        <w:t>.</w:t>
      </w:r>
    </w:p>
    <w:p w:rsidR="0071662A" w:rsidRPr="00C81713" w:rsidRDefault="0071662A" w:rsidP="00E52DB3">
      <w:pPr>
        <w:pStyle w:val="ParaAttribute191"/>
        <w:spacing w:line="360" w:lineRule="auto"/>
        <w:ind w:firstLine="851"/>
        <w:rPr>
          <w:rStyle w:val="CharAttribute117"/>
          <w:rFonts w:eastAsia="№Е"/>
          <w:szCs w:val="24"/>
        </w:rPr>
      </w:pPr>
      <w:r w:rsidRPr="00C81713">
        <w:rPr>
          <w:rStyle w:val="CharAttribute117"/>
          <w:rFonts w:eastAsia="№Е"/>
          <w:szCs w:val="24"/>
        </w:rPr>
        <w:t xml:space="preserve">Существующие коммунально-складские объекты села имеют </w:t>
      </w:r>
      <w:r w:rsidR="00C81713" w:rsidRPr="00C81713">
        <w:rPr>
          <w:rStyle w:val="CharAttribute117"/>
          <w:rFonts w:eastAsia="№Е"/>
          <w:szCs w:val="24"/>
          <w:lang w:val="en-US"/>
        </w:rPr>
        <w:t>IV</w:t>
      </w:r>
      <w:r w:rsidRPr="00C81713">
        <w:rPr>
          <w:rStyle w:val="CharAttribute117"/>
          <w:rFonts w:eastAsia="№Е"/>
          <w:szCs w:val="24"/>
        </w:rPr>
        <w:t xml:space="preserve"> класс опасности (санитарная зона 100 м).</w:t>
      </w:r>
    </w:p>
    <w:p w:rsidR="0071662A" w:rsidRPr="00C81713" w:rsidRDefault="0071662A" w:rsidP="00E52DB3">
      <w:pPr>
        <w:pStyle w:val="ParaAttribute190"/>
        <w:spacing w:line="360" w:lineRule="auto"/>
        <w:ind w:firstLine="851"/>
        <w:rPr>
          <w:rStyle w:val="CharAttribute102"/>
          <w:szCs w:val="24"/>
        </w:rPr>
      </w:pPr>
      <w:r w:rsidRPr="00C81713">
        <w:rPr>
          <w:rStyle w:val="CharAttribute102"/>
          <w:szCs w:val="24"/>
        </w:rPr>
        <w:t xml:space="preserve">Для развития </w:t>
      </w:r>
      <w:r w:rsidR="009C5482">
        <w:rPr>
          <w:rStyle w:val="CharAttribute102"/>
          <w:szCs w:val="24"/>
        </w:rPr>
        <w:t>населенных пунктов</w:t>
      </w:r>
      <w:r w:rsidRPr="00C81713">
        <w:rPr>
          <w:rStyle w:val="CharAttribute102"/>
          <w:szCs w:val="24"/>
        </w:rPr>
        <w:t xml:space="preserve"> генеральным планом предусмотрено:</w:t>
      </w:r>
    </w:p>
    <w:p w:rsidR="0071662A" w:rsidRPr="00C81713" w:rsidRDefault="0071662A" w:rsidP="00E52DB3">
      <w:pPr>
        <w:pStyle w:val="ParaAttribute190"/>
        <w:spacing w:line="360" w:lineRule="auto"/>
        <w:ind w:firstLine="851"/>
        <w:rPr>
          <w:rStyle w:val="CharAttribute102"/>
          <w:szCs w:val="24"/>
        </w:rPr>
      </w:pPr>
      <w:r w:rsidRPr="00C81713">
        <w:rPr>
          <w:rStyle w:val="CharAttribute102"/>
          <w:szCs w:val="24"/>
        </w:rPr>
        <w:t>- уплотнение и упорядочение су</w:t>
      </w:r>
      <w:r w:rsidR="00C81713" w:rsidRPr="00C81713">
        <w:rPr>
          <w:rStyle w:val="CharAttribute102"/>
          <w:szCs w:val="24"/>
        </w:rPr>
        <w:t>ществующих производственных зон.</w:t>
      </w:r>
    </w:p>
    <w:p w:rsidR="0071662A" w:rsidRPr="001177D5" w:rsidRDefault="00474C12" w:rsidP="00E52DB3">
      <w:pPr>
        <w:pStyle w:val="ParaAttribute192"/>
        <w:spacing w:line="360" w:lineRule="auto"/>
        <w:ind w:firstLine="851"/>
        <w:jc w:val="center"/>
        <w:outlineLvl w:val="1"/>
        <w:rPr>
          <w:sz w:val="24"/>
          <w:szCs w:val="24"/>
        </w:rPr>
      </w:pPr>
      <w:bookmarkStart w:id="163" w:name="_Toc280271925"/>
      <w:bookmarkStart w:id="164" w:name="_Toc297106149"/>
      <w:bookmarkStart w:id="165" w:name="_Toc314205684"/>
      <w:bookmarkStart w:id="166" w:name="_Toc404171804"/>
      <w:r w:rsidRPr="001177D5">
        <w:rPr>
          <w:rStyle w:val="CharAttribute116"/>
          <w:rFonts w:eastAsia="№Е"/>
          <w:smallCaps/>
          <w:szCs w:val="24"/>
        </w:rPr>
        <w:t>3.7. ТРАНСПОРТНОЕ ОБСЛУЖИВАНИЕ И УЛИЧНО-ДОРОЖНАЯ СЕТЬ</w:t>
      </w:r>
      <w:bookmarkEnd w:id="163"/>
      <w:bookmarkEnd w:id="164"/>
      <w:bookmarkEnd w:id="165"/>
      <w:r>
        <w:rPr>
          <w:rStyle w:val="CharAttribute116"/>
          <w:rFonts w:eastAsia="№Е"/>
          <w:smallCaps/>
          <w:szCs w:val="24"/>
        </w:rPr>
        <w:t>.</w:t>
      </w:r>
      <w:bookmarkEnd w:id="166"/>
    </w:p>
    <w:p w:rsidR="0071662A" w:rsidRPr="001177D5" w:rsidRDefault="0071662A" w:rsidP="00E52DB3">
      <w:pPr>
        <w:pStyle w:val="ParaAttribute22"/>
        <w:spacing w:line="360" w:lineRule="auto"/>
        <w:ind w:firstLine="851"/>
        <w:rPr>
          <w:sz w:val="24"/>
          <w:szCs w:val="24"/>
        </w:rPr>
      </w:pPr>
      <w:r w:rsidRPr="001177D5">
        <w:rPr>
          <w:rStyle w:val="CharAttribute102"/>
          <w:szCs w:val="24"/>
        </w:rPr>
        <w:t xml:space="preserve">Уровень транспортного обеспечения существенно влияет на градостроительную ценность территории. Проектом генерального плана предусмотрено совершенствование дорожной сети путем реализации мероприятий по реконструкции существующих и строительству новых улиц и дорог. </w:t>
      </w:r>
    </w:p>
    <w:p w:rsidR="0071662A" w:rsidRPr="001177D5" w:rsidRDefault="0071662A" w:rsidP="00E52DB3">
      <w:pPr>
        <w:pStyle w:val="ParaAttribute193"/>
        <w:spacing w:before="0" w:after="0" w:line="360" w:lineRule="auto"/>
        <w:ind w:firstLine="851"/>
        <w:jc w:val="center"/>
        <w:rPr>
          <w:sz w:val="24"/>
          <w:szCs w:val="24"/>
          <w:u w:val="single"/>
        </w:rPr>
      </w:pPr>
      <w:bookmarkStart w:id="167" w:name="_Toc280271926"/>
      <w:r w:rsidRPr="001177D5">
        <w:rPr>
          <w:rStyle w:val="CharAttribute18"/>
          <w:szCs w:val="24"/>
        </w:rPr>
        <w:t>Внешний транспорт</w:t>
      </w:r>
      <w:bookmarkEnd w:id="167"/>
      <w:r w:rsidR="009C5482">
        <w:rPr>
          <w:rStyle w:val="CharAttribute18"/>
          <w:szCs w:val="24"/>
        </w:rPr>
        <w:t>.</w:t>
      </w:r>
    </w:p>
    <w:p w:rsidR="0071662A" w:rsidRPr="001177D5" w:rsidRDefault="0071662A" w:rsidP="00E52DB3">
      <w:pPr>
        <w:pStyle w:val="ParaAttribute22"/>
        <w:spacing w:line="360" w:lineRule="auto"/>
        <w:ind w:firstLine="851"/>
        <w:rPr>
          <w:rFonts w:eastAsia="Calibri"/>
          <w:sz w:val="24"/>
          <w:szCs w:val="24"/>
        </w:rPr>
      </w:pPr>
      <w:r w:rsidRPr="001177D5">
        <w:rPr>
          <w:rStyle w:val="CharAttribute102"/>
          <w:szCs w:val="24"/>
        </w:rPr>
        <w:t>Внешние</w:t>
      </w:r>
      <w:r w:rsidR="009C5482">
        <w:rPr>
          <w:rStyle w:val="CharAttribute102"/>
          <w:szCs w:val="24"/>
        </w:rPr>
        <w:t xml:space="preserve"> транспортные</w:t>
      </w:r>
      <w:r w:rsidRPr="001177D5">
        <w:rPr>
          <w:rStyle w:val="CharAttribute102"/>
          <w:szCs w:val="24"/>
        </w:rPr>
        <w:t xml:space="preserve"> связи (перевозки) осуществляются </w:t>
      </w:r>
      <w:r w:rsidR="00604545" w:rsidRPr="001177D5">
        <w:rPr>
          <w:rStyle w:val="CharAttribute102"/>
          <w:szCs w:val="24"/>
        </w:rPr>
        <w:t>по существующей автомобильной</w:t>
      </w:r>
      <w:r w:rsidRPr="001177D5">
        <w:rPr>
          <w:rStyle w:val="CharAttribute102"/>
          <w:szCs w:val="24"/>
        </w:rPr>
        <w:t xml:space="preserve"> </w:t>
      </w:r>
      <w:r w:rsidR="00604545" w:rsidRPr="001177D5">
        <w:rPr>
          <w:rStyle w:val="CharAttribute118"/>
          <w:szCs w:val="24"/>
        </w:rPr>
        <w:t xml:space="preserve"> дороге</w:t>
      </w:r>
      <w:r w:rsidRPr="001177D5">
        <w:rPr>
          <w:rStyle w:val="CharAttribute118"/>
          <w:szCs w:val="24"/>
        </w:rPr>
        <w:t xml:space="preserve"> регионального </w:t>
      </w:r>
      <w:r w:rsidR="00604545" w:rsidRPr="001177D5">
        <w:rPr>
          <w:rStyle w:val="CharAttribute118"/>
          <w:szCs w:val="24"/>
        </w:rPr>
        <w:t>значения Романово – Велижанка – ст. Урываево</w:t>
      </w:r>
      <w:r w:rsidRPr="001177D5">
        <w:rPr>
          <w:rStyle w:val="CharAttribute118"/>
          <w:szCs w:val="24"/>
        </w:rPr>
        <w:t>.</w:t>
      </w:r>
    </w:p>
    <w:p w:rsidR="0071662A" w:rsidRPr="001177D5" w:rsidRDefault="0071662A" w:rsidP="00E52DB3">
      <w:pPr>
        <w:pStyle w:val="ParaAttribute22"/>
        <w:spacing w:line="360" w:lineRule="auto"/>
        <w:ind w:firstLine="851"/>
        <w:rPr>
          <w:sz w:val="24"/>
          <w:szCs w:val="24"/>
          <w:u w:val="single"/>
        </w:rPr>
      </w:pPr>
      <w:r w:rsidRPr="001177D5">
        <w:rPr>
          <w:rStyle w:val="CharAttribute118"/>
          <w:szCs w:val="24"/>
        </w:rPr>
        <w:t xml:space="preserve"> </w:t>
      </w:r>
      <w:bookmarkStart w:id="168" w:name="_Toc280271927"/>
      <w:r w:rsidRPr="001177D5">
        <w:rPr>
          <w:rStyle w:val="CharAttribute114"/>
          <w:rFonts w:eastAsia="№Е"/>
          <w:szCs w:val="24"/>
        </w:rPr>
        <w:t>Улично-дорожная сеть и объекты транспортной инфраструктуры</w:t>
      </w:r>
      <w:bookmarkEnd w:id="168"/>
      <w:r w:rsidR="009C5482">
        <w:rPr>
          <w:rStyle w:val="CharAttribute114"/>
          <w:rFonts w:eastAsia="№Е"/>
          <w:szCs w:val="24"/>
        </w:rPr>
        <w:t>.</w:t>
      </w:r>
    </w:p>
    <w:p w:rsidR="0071662A" w:rsidRPr="001177D5" w:rsidRDefault="009C5482" w:rsidP="00E52DB3">
      <w:pPr>
        <w:pStyle w:val="ParaAttribute22"/>
        <w:spacing w:line="360" w:lineRule="auto"/>
        <w:ind w:firstLine="851"/>
        <w:rPr>
          <w:sz w:val="24"/>
          <w:szCs w:val="24"/>
        </w:rPr>
      </w:pPr>
      <w:r>
        <w:rPr>
          <w:rStyle w:val="CharAttribute118"/>
          <w:szCs w:val="24"/>
        </w:rPr>
        <w:t>Согласно п. 3.3. «Н</w:t>
      </w:r>
      <w:r w:rsidR="0071662A" w:rsidRPr="001177D5">
        <w:rPr>
          <w:rStyle w:val="CharAttribute118"/>
          <w:szCs w:val="24"/>
        </w:rPr>
        <w:t>ормативов градостроительного проектирования Алтайского края</w:t>
      </w:r>
      <w:r>
        <w:rPr>
          <w:rStyle w:val="CharAttribute118"/>
          <w:szCs w:val="24"/>
        </w:rPr>
        <w:t>»</w:t>
      </w:r>
      <w:r w:rsidR="0071662A" w:rsidRPr="001177D5">
        <w:rPr>
          <w:rStyle w:val="CharAttribute118"/>
          <w:szCs w:val="24"/>
        </w:rPr>
        <w:t xml:space="preserve">, улично-дорожная сеть городских округов и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r w:rsidR="0071662A" w:rsidRPr="001177D5">
        <w:rPr>
          <w:rStyle w:val="CharAttribute118"/>
          <w:szCs w:val="24"/>
        </w:rPr>
        <w:lastRenderedPageBreak/>
        <w:t>шумозащитных устройств, установки технических средств информации и организации движения.</w:t>
      </w:r>
    </w:p>
    <w:p w:rsidR="0071662A" w:rsidRPr="001177D5" w:rsidRDefault="0071662A" w:rsidP="00E52DB3">
      <w:pPr>
        <w:pStyle w:val="ParaAttribute22"/>
        <w:spacing w:line="360" w:lineRule="auto"/>
        <w:ind w:firstLine="851"/>
        <w:rPr>
          <w:sz w:val="24"/>
          <w:szCs w:val="24"/>
        </w:rPr>
      </w:pPr>
      <w:r w:rsidRPr="001177D5">
        <w:rPr>
          <w:rStyle w:val="CharAttribute118"/>
          <w:szCs w:val="24"/>
        </w:rPr>
        <w:t xml:space="preserve">Проектом предусматривается рациональная транспортная структура с четкой классификацией улиц, которая объединит функциональные зоны  поселения и благоустроит жилую застройку, обеспечив удобными и безопасными пешеходными связями. При проектировании улично-дорожной сети максимально учитывалась сложившаяся транспортная сеть, существующие транспортные сооружения и направление перспективного развития </w:t>
      </w:r>
      <w:r w:rsidR="009C5482">
        <w:rPr>
          <w:rStyle w:val="CharAttribute118"/>
          <w:szCs w:val="24"/>
        </w:rPr>
        <w:t>населенных пунктов</w:t>
      </w:r>
      <w:r w:rsidRPr="001177D5">
        <w:rPr>
          <w:rStyle w:val="CharAttribute118"/>
          <w:szCs w:val="24"/>
        </w:rPr>
        <w:t xml:space="preserve">. Введена четкая дифференциация улиц по категориям в соответствии с таблицей 43 </w:t>
      </w:r>
      <w:r w:rsidR="009C5482">
        <w:rPr>
          <w:rStyle w:val="CharAttribute118"/>
          <w:szCs w:val="24"/>
        </w:rPr>
        <w:t>«</w:t>
      </w:r>
      <w:r w:rsidRPr="001177D5">
        <w:rPr>
          <w:rStyle w:val="CharAttribute118"/>
          <w:szCs w:val="24"/>
        </w:rPr>
        <w:t>Нормативов градостроительного проектирования Алтайского края</w:t>
      </w:r>
      <w:r w:rsidR="009C5482">
        <w:rPr>
          <w:rStyle w:val="CharAttribute118"/>
          <w:szCs w:val="24"/>
        </w:rPr>
        <w:t>»</w:t>
      </w:r>
      <w:r w:rsidRPr="001177D5">
        <w:rPr>
          <w:rStyle w:val="CharAttribute118"/>
          <w:szCs w:val="24"/>
        </w:rPr>
        <w:t>.</w:t>
      </w:r>
    </w:p>
    <w:p w:rsidR="0071662A" w:rsidRPr="001177D5" w:rsidRDefault="0071662A" w:rsidP="00E52DB3">
      <w:pPr>
        <w:pStyle w:val="ParaAttribute22"/>
        <w:spacing w:line="360" w:lineRule="auto"/>
        <w:ind w:firstLine="851"/>
        <w:rPr>
          <w:sz w:val="24"/>
          <w:szCs w:val="24"/>
        </w:rPr>
      </w:pPr>
      <w:r w:rsidRPr="001177D5">
        <w:rPr>
          <w:rStyle w:val="CharAttribute118"/>
          <w:szCs w:val="24"/>
        </w:rPr>
        <w:t>В проекте принята следующая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в транспортной схеме населенного пункта:</w:t>
      </w:r>
    </w:p>
    <w:p w:rsidR="0071662A" w:rsidRPr="001177D5" w:rsidRDefault="0071662A" w:rsidP="00E52DB3">
      <w:pPr>
        <w:pStyle w:val="ParaAttribute22"/>
        <w:spacing w:line="360" w:lineRule="auto"/>
        <w:ind w:firstLine="851"/>
        <w:rPr>
          <w:sz w:val="24"/>
          <w:szCs w:val="24"/>
        </w:rPr>
      </w:pPr>
      <w:r w:rsidRPr="001177D5">
        <w:rPr>
          <w:rStyle w:val="CharAttribute118"/>
          <w:szCs w:val="24"/>
        </w:rPr>
        <w:t>1) поселковая дорога;</w:t>
      </w:r>
    </w:p>
    <w:p w:rsidR="0071662A" w:rsidRPr="001177D5" w:rsidRDefault="0071662A" w:rsidP="00E52DB3">
      <w:pPr>
        <w:pStyle w:val="ParaAttribute22"/>
        <w:spacing w:line="360" w:lineRule="auto"/>
        <w:ind w:firstLine="851"/>
        <w:rPr>
          <w:sz w:val="24"/>
          <w:szCs w:val="24"/>
        </w:rPr>
      </w:pPr>
      <w:r w:rsidRPr="001177D5">
        <w:rPr>
          <w:rStyle w:val="CharAttribute118"/>
          <w:szCs w:val="24"/>
        </w:rPr>
        <w:t>2) главная улица;</w:t>
      </w:r>
    </w:p>
    <w:p w:rsidR="0071662A" w:rsidRPr="001177D5" w:rsidRDefault="0071662A" w:rsidP="00E52DB3">
      <w:pPr>
        <w:pStyle w:val="ParaAttribute22"/>
        <w:spacing w:line="360" w:lineRule="auto"/>
        <w:ind w:firstLine="851"/>
        <w:rPr>
          <w:sz w:val="24"/>
          <w:szCs w:val="24"/>
        </w:rPr>
      </w:pPr>
      <w:r w:rsidRPr="001177D5">
        <w:rPr>
          <w:rStyle w:val="CharAttribute118"/>
          <w:szCs w:val="24"/>
        </w:rPr>
        <w:t>3) основная улица;</w:t>
      </w:r>
    </w:p>
    <w:p w:rsidR="0071662A" w:rsidRPr="001177D5" w:rsidRDefault="0071662A" w:rsidP="00E52DB3">
      <w:pPr>
        <w:pStyle w:val="ParaAttribute22"/>
        <w:spacing w:line="360" w:lineRule="auto"/>
        <w:ind w:firstLine="851"/>
        <w:rPr>
          <w:sz w:val="24"/>
          <w:szCs w:val="24"/>
        </w:rPr>
      </w:pPr>
      <w:r w:rsidRPr="001177D5">
        <w:rPr>
          <w:rStyle w:val="CharAttribute118"/>
          <w:szCs w:val="24"/>
        </w:rPr>
        <w:t>4) второстепенная улица;</w:t>
      </w:r>
    </w:p>
    <w:p w:rsidR="0071662A" w:rsidRPr="001177D5" w:rsidRDefault="0071662A" w:rsidP="00E52DB3">
      <w:pPr>
        <w:pStyle w:val="ParaAttribute22"/>
        <w:spacing w:line="360" w:lineRule="auto"/>
        <w:ind w:firstLine="851"/>
        <w:rPr>
          <w:sz w:val="24"/>
          <w:szCs w:val="24"/>
        </w:rPr>
      </w:pPr>
      <w:r w:rsidRPr="001177D5">
        <w:rPr>
          <w:rStyle w:val="CharAttribute118"/>
          <w:szCs w:val="24"/>
        </w:rPr>
        <w:t>5) проезды.</w:t>
      </w:r>
    </w:p>
    <w:p w:rsidR="00205A5F" w:rsidRDefault="0071662A" w:rsidP="00205A5F">
      <w:pPr>
        <w:pStyle w:val="ParaAttribute195"/>
        <w:spacing w:line="360" w:lineRule="auto"/>
        <w:ind w:firstLine="851"/>
        <w:rPr>
          <w:rStyle w:val="CharAttribute118"/>
          <w:szCs w:val="24"/>
        </w:rPr>
      </w:pPr>
      <w:r w:rsidRPr="001177D5">
        <w:rPr>
          <w:rStyle w:val="CharAttribute118"/>
          <w:szCs w:val="24"/>
        </w:rPr>
        <w:t>Генеральным планом предлагается вариант дорожной одежды из следующих конструктивных элементов:</w:t>
      </w:r>
    </w:p>
    <w:p w:rsidR="00205A5F" w:rsidRDefault="0071662A" w:rsidP="00205A5F">
      <w:pPr>
        <w:pStyle w:val="ParaAttribute195"/>
        <w:spacing w:line="360" w:lineRule="auto"/>
        <w:ind w:firstLine="851"/>
        <w:rPr>
          <w:rStyle w:val="CharAttribute117"/>
          <w:rFonts w:eastAsia="№Е"/>
          <w:szCs w:val="24"/>
        </w:rPr>
      </w:pPr>
      <w:r w:rsidRPr="00205A5F">
        <w:rPr>
          <w:rStyle w:val="CharAttribute117"/>
          <w:rFonts w:eastAsia="№Е"/>
          <w:szCs w:val="24"/>
        </w:rPr>
        <w:t>- песчано-гравийная смесь</w:t>
      </w:r>
      <w:r w:rsidR="005F16E1">
        <w:rPr>
          <w:rStyle w:val="CharAttribute117"/>
          <w:rFonts w:eastAsia="№Е"/>
          <w:szCs w:val="24"/>
        </w:rPr>
        <w:t>;</w:t>
      </w:r>
    </w:p>
    <w:p w:rsidR="00820B30" w:rsidRDefault="00820B30" w:rsidP="00205A5F">
      <w:pPr>
        <w:pStyle w:val="ParaAttribute195"/>
        <w:spacing w:line="360" w:lineRule="auto"/>
        <w:ind w:firstLine="851"/>
        <w:rPr>
          <w:rStyle w:val="CharAttribute117"/>
          <w:rFonts w:eastAsia="№Е"/>
          <w:szCs w:val="24"/>
        </w:rPr>
      </w:pPr>
      <w:r w:rsidRPr="00205A5F">
        <w:rPr>
          <w:rStyle w:val="CharAttribute117"/>
          <w:rFonts w:eastAsia="№Е"/>
          <w:szCs w:val="24"/>
        </w:rPr>
        <w:t>- грунтовое покрытие.</w:t>
      </w:r>
    </w:p>
    <w:p w:rsidR="005F16E1" w:rsidRPr="00205A5F" w:rsidRDefault="005F16E1" w:rsidP="00205A5F">
      <w:pPr>
        <w:pStyle w:val="ParaAttribute195"/>
        <w:spacing w:line="360" w:lineRule="auto"/>
        <w:ind w:firstLine="851"/>
        <w:rPr>
          <w:sz w:val="24"/>
          <w:szCs w:val="24"/>
        </w:rPr>
      </w:pPr>
    </w:p>
    <w:p w:rsidR="0071662A" w:rsidRPr="008B3A85" w:rsidRDefault="00474C12" w:rsidP="00474C12">
      <w:pPr>
        <w:pStyle w:val="ParaAttribute28"/>
        <w:spacing w:line="360" w:lineRule="auto"/>
        <w:ind w:left="0" w:firstLine="851"/>
        <w:jc w:val="center"/>
        <w:outlineLvl w:val="1"/>
        <w:rPr>
          <w:sz w:val="24"/>
          <w:szCs w:val="24"/>
        </w:rPr>
      </w:pPr>
      <w:bookmarkStart w:id="169" w:name="_Toc404171805"/>
      <w:bookmarkStart w:id="170" w:name="_Toc280271929"/>
      <w:bookmarkStart w:id="171" w:name="_Toc297106151"/>
      <w:bookmarkStart w:id="172" w:name="_Toc314205686"/>
      <w:r w:rsidRPr="008B3A85">
        <w:rPr>
          <w:rStyle w:val="CharAttribute116"/>
          <w:rFonts w:eastAsia="№Е"/>
          <w:smallCaps/>
          <w:szCs w:val="24"/>
        </w:rPr>
        <w:t>3.8. ИНЖЕНЕРНО-ТЕХНИЧЕСКИЕ МЕРОПРИЯТИЯ ПО ПОДГОТОВКЕ ТЕРРИТОРИИ</w:t>
      </w:r>
      <w:r>
        <w:rPr>
          <w:rStyle w:val="CharAttribute116"/>
          <w:rFonts w:eastAsia="№Е"/>
          <w:smallCaps/>
          <w:szCs w:val="24"/>
        </w:rPr>
        <w:t>.</w:t>
      </w:r>
      <w:bookmarkEnd w:id="169"/>
    </w:p>
    <w:p w:rsidR="0071662A" w:rsidRPr="008B3A85" w:rsidRDefault="0071662A" w:rsidP="00205A5F">
      <w:pPr>
        <w:pStyle w:val="ParaAttribute29"/>
        <w:spacing w:before="240" w:line="360" w:lineRule="auto"/>
        <w:ind w:firstLine="851"/>
        <w:rPr>
          <w:sz w:val="24"/>
          <w:szCs w:val="24"/>
        </w:rPr>
      </w:pPr>
      <w:r w:rsidRPr="008B3A85">
        <w:rPr>
          <w:rStyle w:val="CharAttribute117"/>
          <w:rFonts w:eastAsia="№Е"/>
          <w:szCs w:val="24"/>
        </w:rPr>
        <w:t xml:space="preserve">Отрицательные физико-геологические явления на территории </w:t>
      </w:r>
      <w:r w:rsidR="00B1364B">
        <w:rPr>
          <w:rStyle w:val="CharAttribute117"/>
          <w:rFonts w:eastAsia="№Е"/>
          <w:szCs w:val="24"/>
        </w:rPr>
        <w:t>образован</w:t>
      </w:r>
      <w:r w:rsidRPr="008B3A85">
        <w:rPr>
          <w:rStyle w:val="CharAttribute117"/>
          <w:rFonts w:eastAsia="№Е"/>
          <w:szCs w:val="24"/>
        </w:rPr>
        <w:t>ия развиты слабо и выражаются в затоплении приозерных котловин паводковыми водами и их заболачивании. 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w:t>
      </w:r>
    </w:p>
    <w:p w:rsidR="0071662A" w:rsidRPr="008B3A85" w:rsidRDefault="009C5482" w:rsidP="00470599">
      <w:pPr>
        <w:pStyle w:val="ParaAttribute198"/>
        <w:spacing w:line="360" w:lineRule="auto"/>
        <w:ind w:firstLine="851"/>
        <w:rPr>
          <w:sz w:val="24"/>
          <w:szCs w:val="24"/>
        </w:rPr>
      </w:pPr>
      <w:r>
        <w:rPr>
          <w:rStyle w:val="CharAttribute117"/>
          <w:rFonts w:eastAsia="№Е"/>
          <w:szCs w:val="24"/>
        </w:rPr>
        <w:t xml:space="preserve">- </w:t>
      </w:r>
      <w:r w:rsidR="0071662A" w:rsidRPr="008B3A85">
        <w:rPr>
          <w:rStyle w:val="CharAttribute117"/>
          <w:rFonts w:eastAsia="№Е"/>
          <w:szCs w:val="24"/>
        </w:rPr>
        <w:t>подсыпка новых территорий выше границы подтопления территории;</w:t>
      </w:r>
    </w:p>
    <w:p w:rsidR="0071662A" w:rsidRPr="008B3A85" w:rsidRDefault="009C5482" w:rsidP="00470599">
      <w:pPr>
        <w:pStyle w:val="ParaAttribute198"/>
        <w:spacing w:line="360" w:lineRule="auto"/>
        <w:ind w:firstLine="851"/>
        <w:rPr>
          <w:sz w:val="24"/>
          <w:szCs w:val="24"/>
        </w:rPr>
      </w:pPr>
      <w:r>
        <w:rPr>
          <w:rStyle w:val="CharAttribute117"/>
          <w:rFonts w:eastAsia="№Е"/>
          <w:szCs w:val="24"/>
        </w:rPr>
        <w:t xml:space="preserve">- </w:t>
      </w:r>
      <w:r w:rsidR="0071662A" w:rsidRPr="008B3A85">
        <w:rPr>
          <w:rStyle w:val="CharAttribute117"/>
          <w:rFonts w:eastAsia="№Е"/>
          <w:szCs w:val="24"/>
        </w:rPr>
        <w:t>понижение уровня грунтовых вод путем дренирования территории;</w:t>
      </w:r>
    </w:p>
    <w:p w:rsidR="0071662A" w:rsidRPr="008B3A85" w:rsidRDefault="009C5482" w:rsidP="00470599">
      <w:pPr>
        <w:pStyle w:val="ParaAttribute198"/>
        <w:spacing w:line="360" w:lineRule="auto"/>
        <w:ind w:firstLine="851"/>
        <w:rPr>
          <w:sz w:val="24"/>
          <w:szCs w:val="24"/>
        </w:rPr>
      </w:pPr>
      <w:r>
        <w:rPr>
          <w:rStyle w:val="CharAttribute117"/>
          <w:rFonts w:eastAsia="№Е"/>
          <w:szCs w:val="24"/>
        </w:rPr>
        <w:t xml:space="preserve">- </w:t>
      </w:r>
      <w:r w:rsidR="0071662A" w:rsidRPr="008B3A85">
        <w:rPr>
          <w:rStyle w:val="CharAttribute117"/>
          <w:rFonts w:eastAsia="№Е"/>
          <w:szCs w:val="24"/>
        </w:rPr>
        <w:t>закрепление береговых склонов от неблагоприятного воздействия воды и ветра;</w:t>
      </w:r>
    </w:p>
    <w:p w:rsidR="0071662A" w:rsidRPr="008B3A85" w:rsidRDefault="0071662A" w:rsidP="00470599">
      <w:pPr>
        <w:pStyle w:val="ParaAttribute29"/>
        <w:spacing w:line="360" w:lineRule="auto"/>
        <w:ind w:firstLine="851"/>
        <w:rPr>
          <w:sz w:val="24"/>
          <w:szCs w:val="24"/>
        </w:rPr>
      </w:pPr>
      <w:r w:rsidRPr="008B3A85">
        <w:rPr>
          <w:rStyle w:val="CharAttribute117"/>
          <w:rFonts w:eastAsia="№Е"/>
          <w:szCs w:val="24"/>
        </w:rPr>
        <w:t xml:space="preserve">Вертикальная планировка проектируемой территории будет решаться на </w:t>
      </w:r>
      <w:r w:rsidRPr="008B3A85">
        <w:rPr>
          <w:rStyle w:val="CharAttribute117"/>
          <w:rFonts w:eastAsia="№Е"/>
          <w:szCs w:val="24"/>
        </w:rPr>
        <w:lastRenderedPageBreak/>
        <w:t>последующих стадиях.</w:t>
      </w:r>
    </w:p>
    <w:p w:rsidR="00205A5F" w:rsidRDefault="00205A5F" w:rsidP="00474C12">
      <w:pPr>
        <w:pStyle w:val="ParaAttribute91"/>
        <w:spacing w:before="0" w:line="360" w:lineRule="auto"/>
        <w:ind w:firstLine="851"/>
        <w:jc w:val="center"/>
        <w:outlineLvl w:val="1"/>
        <w:rPr>
          <w:rStyle w:val="CharAttribute116"/>
          <w:rFonts w:eastAsia="№Е"/>
          <w:smallCaps/>
          <w:szCs w:val="24"/>
        </w:rPr>
      </w:pPr>
      <w:bookmarkStart w:id="173" w:name="_Toc404171806"/>
    </w:p>
    <w:p w:rsidR="0071662A" w:rsidRPr="0028598D" w:rsidRDefault="00474C12" w:rsidP="00474C12">
      <w:pPr>
        <w:pStyle w:val="ParaAttribute91"/>
        <w:spacing w:before="0" w:line="360" w:lineRule="auto"/>
        <w:ind w:firstLine="851"/>
        <w:jc w:val="center"/>
        <w:outlineLvl w:val="1"/>
        <w:rPr>
          <w:sz w:val="24"/>
          <w:szCs w:val="24"/>
        </w:rPr>
      </w:pPr>
      <w:r w:rsidRPr="0028598D">
        <w:rPr>
          <w:rStyle w:val="CharAttribute116"/>
          <w:rFonts w:eastAsia="№Е"/>
          <w:smallCaps/>
          <w:szCs w:val="24"/>
        </w:rPr>
        <w:t>3.9. ИНЖЕНЕРНАЯ ИНФРАСТРУКТУРА</w:t>
      </w:r>
      <w:r>
        <w:rPr>
          <w:rStyle w:val="CharAttribute116"/>
          <w:rFonts w:eastAsia="№Е"/>
          <w:smallCaps/>
          <w:szCs w:val="24"/>
        </w:rPr>
        <w:t>.</w:t>
      </w:r>
      <w:bookmarkEnd w:id="173"/>
    </w:p>
    <w:p w:rsidR="0071662A" w:rsidRPr="00470599" w:rsidRDefault="0071662A" w:rsidP="00474C12">
      <w:pPr>
        <w:pStyle w:val="3"/>
        <w:spacing w:before="0" w:after="240" w:line="360" w:lineRule="auto"/>
        <w:ind w:firstLine="851"/>
        <w:jc w:val="center"/>
        <w:rPr>
          <w:rFonts w:ascii="Times New Roman" w:hAnsi="Times New Roman" w:cs="Times New Roman"/>
          <w:b w:val="0"/>
          <w:color w:val="auto"/>
          <w:sz w:val="24"/>
          <w:szCs w:val="24"/>
        </w:rPr>
      </w:pPr>
      <w:bookmarkStart w:id="174" w:name="_Toc280271930"/>
      <w:bookmarkStart w:id="175" w:name="_Toc297106152"/>
      <w:bookmarkStart w:id="176" w:name="_Toc314205687"/>
      <w:bookmarkStart w:id="177" w:name="_Toc404171807"/>
      <w:r w:rsidRPr="00470599">
        <w:rPr>
          <w:rStyle w:val="CharAttribute117"/>
          <w:rFonts w:eastAsia="№Е" w:hAnsi="Times New Roman" w:cs="Times New Roman"/>
          <w:b w:val="0"/>
          <w:color w:val="auto"/>
          <w:szCs w:val="24"/>
        </w:rPr>
        <w:t>3.9.1. Водоснабжение</w:t>
      </w:r>
      <w:bookmarkEnd w:id="174"/>
      <w:bookmarkEnd w:id="175"/>
      <w:bookmarkEnd w:id="176"/>
      <w:r w:rsidR="009C5482" w:rsidRPr="00470599">
        <w:rPr>
          <w:rStyle w:val="CharAttribute117"/>
          <w:rFonts w:eastAsia="№Е" w:hAnsi="Times New Roman" w:cs="Times New Roman"/>
          <w:b w:val="0"/>
          <w:color w:val="auto"/>
          <w:szCs w:val="24"/>
        </w:rPr>
        <w:t>.</w:t>
      </w:r>
      <w:bookmarkEnd w:id="177"/>
    </w:p>
    <w:p w:rsidR="0071662A" w:rsidRPr="00B65C9C" w:rsidRDefault="0071662A" w:rsidP="00470599">
      <w:pPr>
        <w:pStyle w:val="ParaAttribute35"/>
        <w:spacing w:line="360" w:lineRule="auto"/>
        <w:ind w:firstLine="851"/>
        <w:rPr>
          <w:sz w:val="24"/>
          <w:szCs w:val="24"/>
        </w:rPr>
      </w:pPr>
      <w:r w:rsidRPr="00B65C9C">
        <w:rPr>
          <w:rStyle w:val="CharAttribute121"/>
          <w:rFonts w:eastAsia="№Е"/>
          <w:szCs w:val="24"/>
        </w:rPr>
        <w:t xml:space="preserve">Исходными данными  для расчета хозяйственно-питьевого водоснабжения населенных пунктов на расчетный срок служат материалы представленные Администрацией </w:t>
      </w:r>
      <w:r w:rsidR="008B3A85" w:rsidRPr="00B65C9C">
        <w:rPr>
          <w:rStyle w:val="CharAttribute121"/>
          <w:rFonts w:eastAsia="№Е"/>
          <w:szCs w:val="24"/>
        </w:rPr>
        <w:t>Урываевского</w:t>
      </w:r>
      <w:r w:rsidRPr="00B65C9C">
        <w:rPr>
          <w:rStyle w:val="CharAttribute121"/>
          <w:rFonts w:eastAsia="№Е"/>
          <w:szCs w:val="24"/>
        </w:rPr>
        <w:t xml:space="preserve"> сельсовета. Нормы водопотребления приняты в соответствии со  СНиП 2.04.02-84. «Водоснабжение. Наружные сети и сооружения», «Нормативами градостроительного проектирования Алтайского края», с учетом перспективной численности  населения по генеральному плану.</w:t>
      </w:r>
    </w:p>
    <w:p w:rsidR="0071662A" w:rsidRPr="000823A4" w:rsidRDefault="0071662A" w:rsidP="00470599">
      <w:pPr>
        <w:pStyle w:val="ParaAttribute30"/>
        <w:spacing w:line="360" w:lineRule="auto"/>
        <w:ind w:firstLine="851"/>
        <w:rPr>
          <w:sz w:val="24"/>
          <w:szCs w:val="24"/>
        </w:rPr>
      </w:pPr>
      <w:r w:rsidRPr="00B65C9C">
        <w:rPr>
          <w:rStyle w:val="CharAttribute120"/>
          <w:szCs w:val="24"/>
        </w:rPr>
        <w:t>Удельное водопотребление включает расходы воды на хозяйственно-питьевые нужды в жилых и общественных зданиях, нужды местных предприятий, поливку улиц и зеленых насаждений.</w:t>
      </w:r>
      <w:r w:rsidR="009C5482">
        <w:rPr>
          <w:rStyle w:val="CharAttribute120"/>
          <w:szCs w:val="24"/>
        </w:rPr>
        <w:t xml:space="preserve"> </w:t>
      </w:r>
      <w:r w:rsidRPr="000823A4">
        <w:rPr>
          <w:rStyle w:val="CharAttribute122"/>
          <w:szCs w:val="24"/>
        </w:rPr>
        <w:t>Система водоснабжения поселений принята с учетом его развития на расчетный срок – 203</w:t>
      </w:r>
      <w:r w:rsidR="0085488F">
        <w:rPr>
          <w:rStyle w:val="CharAttribute122"/>
          <w:szCs w:val="24"/>
        </w:rPr>
        <w:t>4</w:t>
      </w:r>
      <w:r w:rsidRPr="000823A4">
        <w:rPr>
          <w:rStyle w:val="CharAttribute122"/>
          <w:szCs w:val="24"/>
        </w:rPr>
        <w:t xml:space="preserve"> г. Качество воды, подаваемой на хозяйственно-питьевые нужды, должно соответствовать требованиям ГОСТ Р 51232-98 «Вода питьевая» и СанПиН 2.1.4.1074-01 «Питьевая вода. Гигиенические требования. Контроль качества».</w:t>
      </w:r>
    </w:p>
    <w:p w:rsidR="0071662A" w:rsidRPr="000823A4" w:rsidRDefault="0071662A" w:rsidP="00470599">
      <w:pPr>
        <w:pStyle w:val="ParaAttribute24"/>
        <w:spacing w:line="360" w:lineRule="auto"/>
        <w:ind w:firstLine="851"/>
        <w:jc w:val="both"/>
        <w:rPr>
          <w:sz w:val="24"/>
          <w:szCs w:val="24"/>
        </w:rPr>
      </w:pPr>
      <w:r w:rsidRPr="000823A4">
        <w:rPr>
          <w:rStyle w:val="CharAttribute122"/>
          <w:szCs w:val="24"/>
        </w:rPr>
        <w:t xml:space="preserve">Расчёт общего водопотребления для населенных пунктов  и удельное среднесуточное (за год) водопотребление на хозяйственно-питьевые нужды населения выполнены в соответствии с положениями СНиП 2.04.02-84* «Водоснабжение. Наружные сети и сооружения». Для зданий, оборудованных централизованным водоснабжением с ванными и местными водонагревателями хозяйственно-питьевое водопотребление составляет 180 л/сут на человека, а для зданий с централизованным водоснабжением без ванн – 150 л/сут на человека.  </w:t>
      </w:r>
    </w:p>
    <w:p w:rsidR="0071662A" w:rsidRPr="000823A4" w:rsidRDefault="0071662A" w:rsidP="00470599">
      <w:pPr>
        <w:pStyle w:val="ParaAttribute7"/>
        <w:spacing w:line="360" w:lineRule="auto"/>
        <w:ind w:firstLine="851"/>
        <w:jc w:val="both"/>
        <w:rPr>
          <w:sz w:val="24"/>
          <w:szCs w:val="24"/>
        </w:rPr>
      </w:pPr>
      <w:r w:rsidRPr="000823A4">
        <w:rPr>
          <w:rStyle w:val="CharAttribute123"/>
          <w:szCs w:val="24"/>
        </w:rPr>
        <w:t xml:space="preserve">Расчетный (средний за год) суточный расход воды на хозяйственно-питьевые нужды в населенном пункте определен в соответствии с п.2.2. СНиП 2.04.02-84* «Водоснабжение. Наружные сети и сооружения». Расчетный расход воды в сутки наибольшего водопотребления определен при коэффициенте суточной неравномерности </w:t>
      </w:r>
      <w:r w:rsidRPr="000823A4">
        <w:rPr>
          <w:rStyle w:val="CharAttribute71"/>
          <w:szCs w:val="24"/>
        </w:rPr>
        <w:t>т.max</w:t>
      </w:r>
      <w:r w:rsidRPr="000823A4">
        <w:rPr>
          <w:rStyle w:val="CharAttribute123"/>
          <w:szCs w:val="24"/>
        </w:rPr>
        <w:t>=1,2. По</w:t>
      </w:r>
      <w:r w:rsidR="008F05DE">
        <w:rPr>
          <w:rStyle w:val="CharAttribute123"/>
          <w:szCs w:val="24"/>
        </w:rPr>
        <w:t>дсчет расходов воды приведен в т</w:t>
      </w:r>
      <w:r w:rsidRPr="000823A4">
        <w:rPr>
          <w:rStyle w:val="CharAttribute123"/>
          <w:szCs w:val="24"/>
        </w:rPr>
        <w:t xml:space="preserve">аблице </w:t>
      </w:r>
      <w:r w:rsidR="00470599">
        <w:rPr>
          <w:rStyle w:val="CharAttribute123"/>
          <w:szCs w:val="24"/>
        </w:rPr>
        <w:t>2</w:t>
      </w:r>
      <w:r w:rsidR="00D962F9">
        <w:rPr>
          <w:rStyle w:val="CharAttribute123"/>
          <w:szCs w:val="24"/>
        </w:rPr>
        <w:t>8</w:t>
      </w:r>
      <w:r w:rsidRPr="000823A4">
        <w:rPr>
          <w:rStyle w:val="CharAttribute123"/>
          <w:szCs w:val="24"/>
        </w:rPr>
        <w:t xml:space="preserve">. </w:t>
      </w:r>
    </w:p>
    <w:p w:rsidR="0071662A" w:rsidRPr="000823A4" w:rsidRDefault="0071662A" w:rsidP="00470599">
      <w:pPr>
        <w:pStyle w:val="ParaAttribute7"/>
        <w:spacing w:line="360" w:lineRule="auto"/>
        <w:ind w:firstLine="851"/>
        <w:jc w:val="both"/>
        <w:rPr>
          <w:sz w:val="24"/>
          <w:szCs w:val="24"/>
        </w:rPr>
      </w:pPr>
      <w:r w:rsidRPr="000823A4">
        <w:rPr>
          <w:rStyle w:val="CharAttribute123"/>
          <w:szCs w:val="24"/>
        </w:rPr>
        <w:t xml:space="preserve">Таблица </w:t>
      </w:r>
      <w:r w:rsidR="00470599">
        <w:rPr>
          <w:rStyle w:val="CharAttribute123"/>
          <w:szCs w:val="24"/>
        </w:rPr>
        <w:t>2</w:t>
      </w:r>
      <w:r w:rsidR="00D962F9">
        <w:rPr>
          <w:rStyle w:val="CharAttribute123"/>
          <w:szCs w:val="24"/>
        </w:rPr>
        <w:t>8</w:t>
      </w:r>
      <w:r w:rsidRPr="000823A4">
        <w:rPr>
          <w:rStyle w:val="CharAttribute123"/>
          <w:szCs w:val="24"/>
        </w:rPr>
        <w:t xml:space="preserve">. </w:t>
      </w:r>
      <w:r w:rsidR="0085488F">
        <w:rPr>
          <w:rStyle w:val="CharAttribute123"/>
          <w:szCs w:val="24"/>
        </w:rPr>
        <w:t>Проектируемые с</w:t>
      </w:r>
      <w:r w:rsidRPr="000823A4">
        <w:rPr>
          <w:rStyle w:val="CharAttribute123"/>
          <w:szCs w:val="24"/>
        </w:rPr>
        <w:t>уммарные суточные расходы воды</w:t>
      </w:r>
      <w:r w:rsidR="0085488F">
        <w:rPr>
          <w:rStyle w:val="CharAttribute123"/>
          <w:szCs w:val="24"/>
        </w:rPr>
        <w:t xml:space="preserve"> на 2034 г.</w:t>
      </w:r>
    </w:p>
    <w:tbl>
      <w:tblPr>
        <w:tblStyle w:val="DefaultTable"/>
        <w:tblW w:w="0" w:type="auto"/>
        <w:tblInd w:w="0" w:type="dxa"/>
        <w:tblLook w:val="0000"/>
      </w:tblPr>
      <w:tblGrid>
        <w:gridCol w:w="4077"/>
        <w:gridCol w:w="1560"/>
        <w:gridCol w:w="1275"/>
        <w:gridCol w:w="993"/>
        <w:gridCol w:w="1666"/>
      </w:tblGrid>
      <w:tr w:rsidR="000823A4" w:rsidRPr="00731018" w:rsidTr="00470599">
        <w:tc>
          <w:tcPr>
            <w:tcW w:w="4077" w:type="dxa"/>
            <w:vMerge w:val="restart"/>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45"/>
              <w:rPr>
                <w:sz w:val="24"/>
                <w:szCs w:val="24"/>
              </w:rPr>
            </w:pPr>
            <w:r w:rsidRPr="00E84F5F">
              <w:rPr>
                <w:rStyle w:val="CharAttribute123"/>
                <w:szCs w:val="24"/>
              </w:rPr>
              <w:t>Наименование потребителя</w:t>
            </w:r>
          </w:p>
        </w:tc>
        <w:tc>
          <w:tcPr>
            <w:tcW w:w="5494" w:type="dxa"/>
            <w:gridSpan w:val="4"/>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rStyle w:val="CharAttribute123"/>
                <w:szCs w:val="24"/>
              </w:rPr>
              <w:t>Суточные расходы воды (средние), м</w:t>
            </w:r>
            <w:r w:rsidRPr="00E84F5F">
              <w:rPr>
                <w:rStyle w:val="CharAttribute83"/>
                <w:szCs w:val="24"/>
              </w:rPr>
              <w:t>3</w:t>
            </w:r>
            <w:r w:rsidRPr="00E84F5F">
              <w:rPr>
                <w:rStyle w:val="CharAttribute123"/>
                <w:szCs w:val="24"/>
              </w:rPr>
              <w:t>/сутки</w:t>
            </w:r>
          </w:p>
        </w:tc>
      </w:tr>
      <w:tr w:rsidR="000823A4" w:rsidRPr="00731018" w:rsidTr="00470599">
        <w:trPr>
          <w:trHeight w:val="296"/>
        </w:trPr>
        <w:tc>
          <w:tcPr>
            <w:tcW w:w="4077" w:type="dxa"/>
            <w:vMerge/>
            <w:tcBorders>
              <w:top w:val="single" w:sz="4" w:space="0" w:color="000000"/>
              <w:left w:val="single" w:sz="4" w:space="0" w:color="000000"/>
              <w:bottom w:val="single" w:sz="4" w:space="0" w:color="000000"/>
              <w:right w:val="single" w:sz="4" w:space="0" w:color="000000"/>
            </w:tcBorders>
          </w:tcPr>
          <w:p w:rsidR="000823A4" w:rsidRPr="00E84F5F" w:rsidRDefault="000823A4" w:rsidP="0071662A"/>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rStyle w:val="CharAttribute123"/>
                <w:szCs w:val="24"/>
              </w:rPr>
              <w:t>с. Урываево</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rStyle w:val="CharAttribute123"/>
                <w:szCs w:val="24"/>
              </w:rPr>
              <w:t>с. Зыково</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rStyle w:val="CharAttribute123"/>
                <w:szCs w:val="24"/>
              </w:rPr>
            </w:pPr>
            <w:r w:rsidRPr="00E84F5F">
              <w:rPr>
                <w:rStyle w:val="CharAttribute123"/>
                <w:szCs w:val="24"/>
              </w:rPr>
              <w:t>п. Заря</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rStyle w:val="CharAttribute123"/>
                <w:szCs w:val="24"/>
              </w:rPr>
              <w:t>ст. Урываево</w:t>
            </w:r>
          </w:p>
        </w:tc>
      </w:tr>
      <w:tr w:rsidR="000823A4" w:rsidRPr="00731018" w:rsidTr="00470599">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6"/>
              <w:rPr>
                <w:sz w:val="24"/>
                <w:szCs w:val="24"/>
              </w:rPr>
            </w:pPr>
            <w:r w:rsidRPr="00E84F5F">
              <w:rPr>
                <w:rStyle w:val="CharAttribute123"/>
                <w:szCs w:val="24"/>
              </w:rPr>
              <w:t>Население</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sz w:val="24"/>
                <w:szCs w:val="24"/>
              </w:rPr>
              <w:t>86,3</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74,2</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rStyle w:val="CharAttribute123"/>
                <w:szCs w:val="24"/>
              </w:rPr>
            </w:pPr>
            <w:r w:rsidRPr="00E84F5F">
              <w:rPr>
                <w:rStyle w:val="CharAttribute123"/>
                <w:szCs w:val="24"/>
              </w:rPr>
              <w:t>10,6</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16,9</w:t>
            </w:r>
          </w:p>
        </w:tc>
      </w:tr>
      <w:tr w:rsidR="000823A4" w:rsidRPr="00731018" w:rsidTr="00470599">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6"/>
              <w:rPr>
                <w:sz w:val="24"/>
                <w:szCs w:val="24"/>
              </w:rPr>
            </w:pPr>
            <w:r w:rsidRPr="00E84F5F">
              <w:rPr>
                <w:rStyle w:val="CharAttribute123"/>
                <w:szCs w:val="24"/>
              </w:rPr>
              <w:t>Промышленность</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rStyle w:val="CharAttribute123"/>
                <w:szCs w:val="24"/>
              </w:rPr>
              <w:t>17,3</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14,8</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rStyle w:val="CharAttribute123"/>
                <w:szCs w:val="24"/>
              </w:rPr>
            </w:pPr>
            <w:r w:rsidRPr="00E84F5F">
              <w:rPr>
                <w:rStyle w:val="CharAttribute123"/>
                <w:szCs w:val="24"/>
              </w:rPr>
              <w:t>2,1</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3,4</w:t>
            </w:r>
          </w:p>
        </w:tc>
      </w:tr>
      <w:tr w:rsidR="000823A4" w:rsidRPr="00731018" w:rsidTr="00470599">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6"/>
              <w:rPr>
                <w:sz w:val="24"/>
                <w:szCs w:val="24"/>
              </w:rPr>
            </w:pPr>
            <w:r w:rsidRPr="00E84F5F">
              <w:rPr>
                <w:rStyle w:val="CharAttribute123"/>
                <w:szCs w:val="24"/>
              </w:rPr>
              <w:t>Животноводство</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rStyle w:val="CharAttribute123"/>
                <w:szCs w:val="24"/>
              </w:rPr>
              <w:t>6,2</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5,3</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rStyle w:val="CharAttribute123"/>
                <w:szCs w:val="24"/>
              </w:rPr>
            </w:pPr>
            <w:r w:rsidRPr="00E84F5F">
              <w:rPr>
                <w:rStyle w:val="CharAttribute123"/>
                <w:szCs w:val="24"/>
              </w:rPr>
              <w:t>0,8</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1,2</w:t>
            </w:r>
          </w:p>
        </w:tc>
      </w:tr>
      <w:tr w:rsidR="000823A4" w:rsidRPr="00731018" w:rsidTr="00470599">
        <w:trPr>
          <w:trHeight w:val="256"/>
        </w:trPr>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6"/>
              <w:rPr>
                <w:sz w:val="24"/>
                <w:szCs w:val="24"/>
              </w:rPr>
            </w:pPr>
            <w:r w:rsidRPr="00E84F5F">
              <w:rPr>
                <w:rStyle w:val="CharAttribute123"/>
                <w:szCs w:val="24"/>
              </w:rPr>
              <w:t>Поливка улиц и зеленых насаждений</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sz w:val="24"/>
                <w:szCs w:val="24"/>
              </w:rPr>
              <w:t>28,8</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24,7</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rStyle w:val="CharAttribute123"/>
                <w:szCs w:val="24"/>
              </w:rPr>
            </w:pPr>
            <w:r w:rsidRPr="00E84F5F">
              <w:rPr>
                <w:rStyle w:val="CharAttribute123"/>
                <w:szCs w:val="24"/>
              </w:rPr>
              <w:t>3,5</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5,6</w:t>
            </w:r>
          </w:p>
        </w:tc>
      </w:tr>
      <w:tr w:rsidR="000823A4" w:rsidRPr="00731018" w:rsidTr="00470599">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6"/>
              <w:rPr>
                <w:sz w:val="24"/>
                <w:szCs w:val="24"/>
              </w:rPr>
            </w:pPr>
            <w:r w:rsidRPr="00E84F5F">
              <w:rPr>
                <w:rStyle w:val="CharAttribute123"/>
                <w:szCs w:val="24"/>
              </w:rPr>
              <w:lastRenderedPageBreak/>
              <w:t xml:space="preserve">Неучтенные расходы </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sz w:val="24"/>
                <w:szCs w:val="24"/>
              </w:rPr>
              <w:t>8,6</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7,4</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rStyle w:val="CharAttribute123"/>
                <w:szCs w:val="24"/>
              </w:rPr>
            </w:pPr>
            <w:r w:rsidRPr="00E84F5F">
              <w:rPr>
                <w:rStyle w:val="CharAttribute123"/>
                <w:szCs w:val="24"/>
              </w:rPr>
              <w:t>1,1</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1,7</w:t>
            </w:r>
          </w:p>
        </w:tc>
      </w:tr>
      <w:tr w:rsidR="000823A4" w:rsidRPr="00731018" w:rsidTr="00470599">
        <w:tc>
          <w:tcPr>
            <w:tcW w:w="4077"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7"/>
              <w:jc w:val="left"/>
              <w:rPr>
                <w:sz w:val="24"/>
                <w:szCs w:val="24"/>
              </w:rPr>
            </w:pPr>
            <w:r w:rsidRPr="00E84F5F">
              <w:rPr>
                <w:rStyle w:val="CharAttribute123"/>
                <w:szCs w:val="24"/>
              </w:rPr>
              <w:t>Всего</w:t>
            </w:r>
          </w:p>
        </w:tc>
        <w:tc>
          <w:tcPr>
            <w:tcW w:w="1560"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sidRPr="00E84F5F">
              <w:rPr>
                <w:sz w:val="24"/>
                <w:szCs w:val="24"/>
              </w:rPr>
              <w:t>147,2</w:t>
            </w:r>
          </w:p>
        </w:tc>
        <w:tc>
          <w:tcPr>
            <w:tcW w:w="1275" w:type="dxa"/>
            <w:tcBorders>
              <w:top w:val="single" w:sz="4" w:space="0" w:color="000000"/>
              <w:left w:val="single" w:sz="4" w:space="0" w:color="000000"/>
              <w:bottom w:val="single" w:sz="4" w:space="0" w:color="000000"/>
              <w:right w:val="single" w:sz="4" w:space="0" w:color="000000"/>
            </w:tcBorders>
          </w:tcPr>
          <w:p w:rsidR="000823A4" w:rsidRPr="00E84F5F" w:rsidRDefault="000823A4" w:rsidP="0071662A">
            <w:pPr>
              <w:pStyle w:val="ParaAttribute202"/>
              <w:rPr>
                <w:sz w:val="24"/>
                <w:szCs w:val="24"/>
              </w:rPr>
            </w:pPr>
            <w:r w:rsidRPr="00E84F5F">
              <w:rPr>
                <w:sz w:val="24"/>
                <w:szCs w:val="24"/>
              </w:rPr>
              <w:t>126,4</w:t>
            </w:r>
          </w:p>
        </w:tc>
        <w:tc>
          <w:tcPr>
            <w:tcW w:w="993"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rStyle w:val="CharAttribute123"/>
                <w:szCs w:val="24"/>
              </w:rPr>
            </w:pPr>
            <w:r w:rsidRPr="00E84F5F">
              <w:rPr>
                <w:rStyle w:val="CharAttribute123"/>
                <w:szCs w:val="24"/>
              </w:rPr>
              <w:t>18,1</w:t>
            </w:r>
          </w:p>
        </w:tc>
        <w:tc>
          <w:tcPr>
            <w:tcW w:w="1666" w:type="dxa"/>
            <w:tcBorders>
              <w:top w:val="single" w:sz="4" w:space="0" w:color="000000"/>
              <w:left w:val="single" w:sz="4" w:space="0" w:color="000000"/>
              <w:bottom w:val="single" w:sz="4" w:space="0" w:color="000000"/>
              <w:right w:val="single" w:sz="4" w:space="0" w:color="000000"/>
            </w:tcBorders>
          </w:tcPr>
          <w:p w:rsidR="000823A4" w:rsidRPr="00E84F5F" w:rsidRDefault="00E84F5F" w:rsidP="0071662A">
            <w:pPr>
              <w:pStyle w:val="ParaAttribute202"/>
              <w:rPr>
                <w:sz w:val="24"/>
                <w:szCs w:val="24"/>
              </w:rPr>
            </w:pPr>
            <w:r>
              <w:rPr>
                <w:sz w:val="24"/>
                <w:szCs w:val="24"/>
              </w:rPr>
              <w:t>28,8</w:t>
            </w:r>
          </w:p>
        </w:tc>
      </w:tr>
    </w:tbl>
    <w:p w:rsidR="0071662A" w:rsidRPr="00470599" w:rsidRDefault="0071662A" w:rsidP="00470599">
      <w:pPr>
        <w:pStyle w:val="ParaAttribute116"/>
        <w:spacing w:line="360" w:lineRule="auto"/>
        <w:ind w:firstLine="851"/>
        <w:jc w:val="both"/>
        <w:rPr>
          <w:sz w:val="24"/>
          <w:szCs w:val="24"/>
        </w:rPr>
      </w:pPr>
      <w:r w:rsidRPr="00470599">
        <w:rPr>
          <w:rStyle w:val="CharAttribute123"/>
          <w:szCs w:val="24"/>
        </w:rPr>
        <w:t>Система водоснабжения принята централизованная, по степени обеспеченности подачи воды в соответствии со СНиП 2.04.02-84* «Водоснабжение. Наружные сети и сооружения».</w:t>
      </w:r>
    </w:p>
    <w:p w:rsidR="00470599" w:rsidRDefault="0071662A" w:rsidP="00470599">
      <w:pPr>
        <w:pStyle w:val="ParaAttribute116"/>
        <w:spacing w:line="360" w:lineRule="auto"/>
        <w:ind w:firstLine="851"/>
        <w:jc w:val="both"/>
        <w:rPr>
          <w:rStyle w:val="CharAttribute123"/>
          <w:szCs w:val="24"/>
        </w:rPr>
      </w:pPr>
      <w:r w:rsidRPr="00470599">
        <w:rPr>
          <w:rStyle w:val="CharAttribute123"/>
          <w:szCs w:val="24"/>
        </w:rPr>
        <w:t>Проектом предусмотрено:</w:t>
      </w:r>
    </w:p>
    <w:p w:rsidR="00470599" w:rsidRDefault="0071662A" w:rsidP="00470599">
      <w:pPr>
        <w:pStyle w:val="ParaAttribute116"/>
        <w:spacing w:line="360" w:lineRule="auto"/>
        <w:ind w:firstLine="851"/>
        <w:jc w:val="both"/>
        <w:rPr>
          <w:rStyle w:val="CharAttribute121"/>
          <w:rFonts w:eastAsia="№Е"/>
          <w:szCs w:val="24"/>
        </w:rPr>
      </w:pPr>
      <w:r w:rsidRPr="00470599">
        <w:rPr>
          <w:rStyle w:val="CharAttribute121"/>
          <w:rFonts w:eastAsia="№Е"/>
          <w:szCs w:val="24"/>
        </w:rPr>
        <w:t>- реконструкция существующей системы водоснабжения;</w:t>
      </w:r>
    </w:p>
    <w:p w:rsidR="00470599" w:rsidRDefault="00B65C9C" w:rsidP="00470599">
      <w:pPr>
        <w:pStyle w:val="ParaAttribute116"/>
        <w:spacing w:line="360" w:lineRule="auto"/>
        <w:ind w:firstLine="851"/>
        <w:jc w:val="both"/>
        <w:rPr>
          <w:rStyle w:val="CharAttribute121"/>
          <w:rFonts w:eastAsia="№Е"/>
          <w:szCs w:val="24"/>
        </w:rPr>
      </w:pPr>
      <w:r w:rsidRPr="00470599">
        <w:rPr>
          <w:rStyle w:val="CharAttribute121"/>
          <w:rFonts w:eastAsia="№Е"/>
          <w:szCs w:val="24"/>
        </w:rPr>
        <w:t>- строительство водопровода</w:t>
      </w:r>
      <w:r w:rsidR="0085488F" w:rsidRPr="00470599">
        <w:rPr>
          <w:rStyle w:val="CharAttribute121"/>
          <w:rFonts w:eastAsia="№Е"/>
          <w:szCs w:val="24"/>
        </w:rPr>
        <w:t>;</w:t>
      </w:r>
    </w:p>
    <w:p w:rsidR="00B65C9C" w:rsidRPr="00470599" w:rsidRDefault="00457734" w:rsidP="00470599">
      <w:pPr>
        <w:pStyle w:val="ParaAttribute116"/>
        <w:spacing w:line="360" w:lineRule="auto"/>
        <w:ind w:firstLine="851"/>
        <w:jc w:val="both"/>
        <w:rPr>
          <w:rStyle w:val="CharAttribute121"/>
          <w:rFonts w:eastAsia="№Е"/>
          <w:szCs w:val="24"/>
        </w:rPr>
      </w:pPr>
      <w:r w:rsidRPr="00470599">
        <w:rPr>
          <w:rStyle w:val="CharAttribute121"/>
          <w:rFonts w:eastAsia="№Е"/>
          <w:szCs w:val="24"/>
        </w:rPr>
        <w:t>- строительства водозаборов</w:t>
      </w:r>
      <w:r w:rsidR="00B65C9C" w:rsidRPr="00470599">
        <w:rPr>
          <w:rStyle w:val="CharAttribute121"/>
          <w:rFonts w:eastAsia="№Е"/>
          <w:szCs w:val="24"/>
        </w:rPr>
        <w:t>.</w:t>
      </w:r>
    </w:p>
    <w:p w:rsidR="0071662A" w:rsidRPr="00470599" w:rsidRDefault="0071662A" w:rsidP="00470599">
      <w:pPr>
        <w:pStyle w:val="ParaAttribute80"/>
        <w:spacing w:line="360" w:lineRule="auto"/>
        <w:ind w:firstLine="851"/>
        <w:jc w:val="both"/>
        <w:rPr>
          <w:sz w:val="24"/>
          <w:szCs w:val="24"/>
        </w:rPr>
      </w:pPr>
      <w:r w:rsidRPr="00470599">
        <w:rPr>
          <w:rStyle w:val="CharAttribute123"/>
          <w:szCs w:val="24"/>
        </w:rPr>
        <w:t>В каждой системе предусматриваются обеззараживающие установки.</w:t>
      </w:r>
    </w:p>
    <w:p w:rsidR="00470599" w:rsidRDefault="0071662A" w:rsidP="00470599">
      <w:pPr>
        <w:pStyle w:val="ParaAttribute80"/>
        <w:spacing w:line="360" w:lineRule="auto"/>
        <w:ind w:firstLine="851"/>
        <w:jc w:val="both"/>
        <w:rPr>
          <w:rStyle w:val="CharAttribute123"/>
          <w:szCs w:val="24"/>
        </w:rPr>
      </w:pPr>
      <w:r w:rsidRPr="00470599">
        <w:rPr>
          <w:rStyle w:val="CharAttribute123"/>
          <w:szCs w:val="24"/>
        </w:rPr>
        <w:t>Для водовода принять санитарно - защитную полосу шириной 10 м по обе стороны от оси водовода.</w:t>
      </w:r>
    </w:p>
    <w:p w:rsidR="0071662A" w:rsidRPr="00470599" w:rsidRDefault="0071662A" w:rsidP="00470599">
      <w:pPr>
        <w:pStyle w:val="ParaAttribute80"/>
        <w:spacing w:line="360" w:lineRule="auto"/>
        <w:ind w:firstLine="851"/>
        <w:jc w:val="both"/>
        <w:rPr>
          <w:sz w:val="24"/>
          <w:szCs w:val="24"/>
        </w:rPr>
      </w:pPr>
      <w:r w:rsidRPr="00470599">
        <w:rPr>
          <w:rStyle w:val="CharAttribute85"/>
          <w:b w:val="0"/>
          <w:szCs w:val="24"/>
        </w:rPr>
        <w:t>Противопожарное водоснабжение</w:t>
      </w:r>
      <w:r w:rsidR="00457734" w:rsidRPr="00470599">
        <w:rPr>
          <w:rStyle w:val="CharAttribute85"/>
          <w:b w:val="0"/>
          <w:szCs w:val="24"/>
        </w:rPr>
        <w:t>.</w:t>
      </w:r>
    </w:p>
    <w:p w:rsidR="0071662A" w:rsidRPr="00470599" w:rsidRDefault="0071662A" w:rsidP="00470599">
      <w:pPr>
        <w:pStyle w:val="ParaAttribute30"/>
        <w:spacing w:line="360" w:lineRule="auto"/>
        <w:ind w:firstLine="851"/>
        <w:rPr>
          <w:sz w:val="24"/>
          <w:szCs w:val="24"/>
          <w:vertAlign w:val="superscript"/>
        </w:rPr>
      </w:pPr>
      <w:r w:rsidRPr="00470599">
        <w:rPr>
          <w:rStyle w:val="CharAttribute127"/>
          <w:szCs w:val="24"/>
        </w:rPr>
        <w:t xml:space="preserve">В соответствии со СНиП 2.04.02-84* и СНиП 2.04.02-85 принимается, что трехчасовой пожарный запас воды намечается хранить в резервуарах. Максимальный срок восстановления противопожарного запаса – 24 часа. </w:t>
      </w:r>
    </w:p>
    <w:p w:rsidR="0071662A" w:rsidRPr="00470599" w:rsidRDefault="00B65C9C" w:rsidP="00470599">
      <w:pPr>
        <w:pStyle w:val="ParaAttribute36"/>
        <w:spacing w:line="360" w:lineRule="auto"/>
        <w:ind w:firstLine="851"/>
        <w:rPr>
          <w:sz w:val="24"/>
          <w:szCs w:val="24"/>
        </w:rPr>
      </w:pPr>
      <w:r w:rsidRPr="00470599">
        <w:rPr>
          <w:rStyle w:val="CharAttribute123"/>
          <w:szCs w:val="24"/>
        </w:rPr>
        <w:t>В населенных пунктах Урываевского сельсовета</w:t>
      </w:r>
      <w:r w:rsidR="0071662A" w:rsidRPr="00470599">
        <w:rPr>
          <w:rStyle w:val="CharAttribute123"/>
          <w:szCs w:val="24"/>
        </w:rPr>
        <w:t xml:space="preserve"> расход воды на противопожарные нужды и расчетное количество одновременных пожаров приняты согласно СНиП 2.04.02-84, табл. 5. Противопожарный расход на наружное пожаротушение на расчетный срок составит  </w:t>
      </w:r>
      <w:r w:rsidRPr="00470599">
        <w:rPr>
          <w:rStyle w:val="CharAttribute123"/>
          <w:szCs w:val="24"/>
        </w:rPr>
        <w:t>5</w:t>
      </w:r>
      <w:r w:rsidR="0071662A" w:rsidRPr="00470599">
        <w:rPr>
          <w:rStyle w:val="CharAttribute123"/>
          <w:szCs w:val="24"/>
        </w:rPr>
        <w:t xml:space="preserve"> л/сек на 1 пожар. Противопожарный расход воды на внутреннее пожаротушение на расчетный срок составит 2,5 л/сек на 1 пожар. Суммарный расход воды на пожаротушение составит </w:t>
      </w:r>
      <w:r w:rsidRPr="00470599">
        <w:rPr>
          <w:rStyle w:val="CharAttribute123"/>
          <w:szCs w:val="24"/>
        </w:rPr>
        <w:t>81</w:t>
      </w:r>
      <w:r w:rsidR="0071662A" w:rsidRPr="00470599">
        <w:rPr>
          <w:rStyle w:val="CharAttribute123"/>
          <w:szCs w:val="24"/>
        </w:rPr>
        <w:t xml:space="preserve"> м³. </w:t>
      </w:r>
    </w:p>
    <w:p w:rsidR="0071662A" w:rsidRPr="00470599" w:rsidRDefault="0071662A" w:rsidP="00470599">
      <w:pPr>
        <w:pStyle w:val="ParaAttribute116"/>
        <w:spacing w:line="360" w:lineRule="auto"/>
        <w:ind w:firstLine="851"/>
        <w:jc w:val="both"/>
        <w:rPr>
          <w:sz w:val="24"/>
          <w:szCs w:val="24"/>
        </w:rPr>
      </w:pPr>
      <w:r w:rsidRPr="00470599">
        <w:rPr>
          <w:rStyle w:val="CharAttribute130"/>
          <w:szCs w:val="24"/>
        </w:rPr>
        <w:t>Рассчитанные мощности водозаборных сооружений составят:</w:t>
      </w:r>
    </w:p>
    <w:p w:rsidR="0071662A" w:rsidRPr="00470599" w:rsidRDefault="00E84F5F" w:rsidP="00470599">
      <w:pPr>
        <w:pStyle w:val="ParaAttribute116"/>
        <w:spacing w:line="360" w:lineRule="auto"/>
        <w:ind w:firstLine="851"/>
        <w:jc w:val="both"/>
        <w:rPr>
          <w:sz w:val="24"/>
          <w:szCs w:val="24"/>
        </w:rPr>
      </w:pPr>
      <w:r w:rsidRPr="00470599">
        <w:rPr>
          <w:rStyle w:val="CharAttribute130"/>
          <w:szCs w:val="24"/>
        </w:rPr>
        <w:t xml:space="preserve"> - </w:t>
      </w:r>
      <w:r w:rsidR="00CF7745" w:rsidRPr="00470599">
        <w:rPr>
          <w:rStyle w:val="CharAttribute130"/>
          <w:szCs w:val="24"/>
        </w:rPr>
        <w:t>с. Урываево</w:t>
      </w:r>
      <w:r w:rsidRPr="00470599">
        <w:rPr>
          <w:rStyle w:val="CharAttribute130"/>
          <w:szCs w:val="24"/>
        </w:rPr>
        <w:t xml:space="preserve"> – 228</w:t>
      </w:r>
      <w:r w:rsidR="0071662A" w:rsidRPr="00470599">
        <w:rPr>
          <w:rStyle w:val="CharAttribute130"/>
          <w:szCs w:val="24"/>
        </w:rPr>
        <w:t xml:space="preserve"> м</w:t>
      </w:r>
      <w:r w:rsidR="0071662A" w:rsidRPr="00470599">
        <w:rPr>
          <w:rStyle w:val="CharAttribute83"/>
          <w:szCs w:val="24"/>
        </w:rPr>
        <w:t>3</w:t>
      </w:r>
      <w:r w:rsidR="0071662A" w:rsidRPr="00470599">
        <w:rPr>
          <w:rStyle w:val="CharAttribute130"/>
          <w:szCs w:val="24"/>
        </w:rPr>
        <w:t>/сут;</w:t>
      </w:r>
    </w:p>
    <w:p w:rsidR="0071662A" w:rsidRPr="00470599" w:rsidRDefault="0071662A" w:rsidP="00470599">
      <w:pPr>
        <w:pStyle w:val="ParaAttribute116"/>
        <w:spacing w:line="360" w:lineRule="auto"/>
        <w:ind w:firstLine="851"/>
        <w:jc w:val="both"/>
        <w:rPr>
          <w:sz w:val="24"/>
          <w:szCs w:val="24"/>
        </w:rPr>
      </w:pPr>
      <w:r w:rsidRPr="00470599">
        <w:rPr>
          <w:rStyle w:val="CharAttribute130"/>
          <w:szCs w:val="24"/>
        </w:rPr>
        <w:t xml:space="preserve">- </w:t>
      </w:r>
      <w:r w:rsidR="00CF7745" w:rsidRPr="00470599">
        <w:rPr>
          <w:rStyle w:val="CharAttribute130"/>
          <w:szCs w:val="24"/>
        </w:rPr>
        <w:t>с. Зыково</w:t>
      </w:r>
      <w:r w:rsidRPr="00470599">
        <w:rPr>
          <w:rStyle w:val="CharAttribute130"/>
          <w:szCs w:val="24"/>
        </w:rPr>
        <w:t xml:space="preserve"> – </w:t>
      </w:r>
      <w:r w:rsidR="00E84F5F" w:rsidRPr="00470599">
        <w:rPr>
          <w:rStyle w:val="CharAttribute130"/>
          <w:szCs w:val="24"/>
        </w:rPr>
        <w:t>207</w:t>
      </w:r>
      <w:r w:rsidRPr="00470599">
        <w:rPr>
          <w:rStyle w:val="CharAttribute130"/>
          <w:szCs w:val="24"/>
        </w:rPr>
        <w:t xml:space="preserve"> м</w:t>
      </w:r>
      <w:r w:rsidRPr="00470599">
        <w:rPr>
          <w:rStyle w:val="CharAttribute83"/>
          <w:szCs w:val="24"/>
        </w:rPr>
        <w:t>3</w:t>
      </w:r>
      <w:r w:rsidRPr="00470599">
        <w:rPr>
          <w:rStyle w:val="CharAttribute130"/>
          <w:szCs w:val="24"/>
        </w:rPr>
        <w:t>/сут;</w:t>
      </w:r>
    </w:p>
    <w:p w:rsidR="00CF7745" w:rsidRPr="00470599" w:rsidRDefault="0071662A" w:rsidP="00470599">
      <w:pPr>
        <w:pStyle w:val="ParaAttribute116"/>
        <w:spacing w:line="360" w:lineRule="auto"/>
        <w:ind w:firstLine="851"/>
        <w:jc w:val="both"/>
        <w:rPr>
          <w:rStyle w:val="CharAttribute130"/>
          <w:szCs w:val="24"/>
        </w:rPr>
      </w:pPr>
      <w:r w:rsidRPr="00470599">
        <w:rPr>
          <w:rStyle w:val="CharAttribute130"/>
          <w:szCs w:val="24"/>
        </w:rPr>
        <w:t xml:space="preserve">- </w:t>
      </w:r>
      <w:r w:rsidR="00CF7745" w:rsidRPr="00470599">
        <w:rPr>
          <w:rStyle w:val="CharAttribute130"/>
          <w:szCs w:val="24"/>
        </w:rPr>
        <w:t>ст. Урываево</w:t>
      </w:r>
      <w:r w:rsidRPr="00470599">
        <w:rPr>
          <w:rStyle w:val="CharAttribute130"/>
          <w:szCs w:val="24"/>
        </w:rPr>
        <w:t xml:space="preserve"> – </w:t>
      </w:r>
      <w:r w:rsidR="00457734" w:rsidRPr="00470599">
        <w:rPr>
          <w:rStyle w:val="CharAttribute130"/>
          <w:szCs w:val="24"/>
        </w:rPr>
        <w:t>11</w:t>
      </w:r>
      <w:r w:rsidR="00E84F5F" w:rsidRPr="00470599">
        <w:rPr>
          <w:rStyle w:val="CharAttribute130"/>
          <w:szCs w:val="24"/>
        </w:rPr>
        <w:t>0</w:t>
      </w:r>
      <w:r w:rsidRPr="00470599">
        <w:rPr>
          <w:rStyle w:val="CharAttribute130"/>
          <w:szCs w:val="24"/>
        </w:rPr>
        <w:t xml:space="preserve"> м</w:t>
      </w:r>
      <w:r w:rsidRPr="00470599">
        <w:rPr>
          <w:rStyle w:val="CharAttribute83"/>
          <w:szCs w:val="24"/>
        </w:rPr>
        <w:t>3</w:t>
      </w:r>
      <w:r w:rsidRPr="00470599">
        <w:rPr>
          <w:rStyle w:val="CharAttribute130"/>
          <w:szCs w:val="24"/>
        </w:rPr>
        <w:t>/сут</w:t>
      </w:r>
      <w:r w:rsidR="00CF7745" w:rsidRPr="00470599">
        <w:rPr>
          <w:rStyle w:val="CharAttribute130"/>
          <w:szCs w:val="24"/>
        </w:rPr>
        <w:t>;</w:t>
      </w:r>
    </w:p>
    <w:p w:rsidR="0071662A" w:rsidRPr="00470599" w:rsidRDefault="00CF7745" w:rsidP="00470599">
      <w:pPr>
        <w:pStyle w:val="ParaAttribute116"/>
        <w:spacing w:line="360" w:lineRule="auto"/>
        <w:ind w:firstLine="851"/>
        <w:jc w:val="both"/>
        <w:rPr>
          <w:rStyle w:val="CharAttribute130"/>
          <w:szCs w:val="24"/>
        </w:rPr>
      </w:pPr>
      <w:r w:rsidRPr="00470599">
        <w:rPr>
          <w:rStyle w:val="CharAttribute130"/>
          <w:szCs w:val="24"/>
        </w:rPr>
        <w:t>- п. Заря – 100 м³/сут</w:t>
      </w:r>
      <w:r w:rsidR="0071662A" w:rsidRPr="00470599">
        <w:rPr>
          <w:rStyle w:val="CharAttribute130"/>
          <w:szCs w:val="24"/>
        </w:rPr>
        <w:t>.</w:t>
      </w:r>
    </w:p>
    <w:p w:rsidR="0071662A" w:rsidRPr="00470599" w:rsidRDefault="0071662A" w:rsidP="00470599">
      <w:pPr>
        <w:pStyle w:val="ParaAttribute116"/>
        <w:spacing w:line="360" w:lineRule="auto"/>
        <w:ind w:firstLine="851"/>
        <w:jc w:val="both"/>
        <w:rPr>
          <w:rStyle w:val="CharAttribute130"/>
          <w:szCs w:val="24"/>
        </w:rPr>
      </w:pPr>
      <w:r w:rsidRPr="00470599">
        <w:rPr>
          <w:rStyle w:val="CharAttribute130"/>
          <w:szCs w:val="24"/>
        </w:rPr>
        <w:t xml:space="preserve">Во всех населенных пунктах </w:t>
      </w:r>
      <w:r w:rsidR="005010DD" w:rsidRPr="00470599">
        <w:rPr>
          <w:rStyle w:val="CharAttribute130"/>
          <w:szCs w:val="24"/>
        </w:rPr>
        <w:t>Урываевского</w:t>
      </w:r>
      <w:r w:rsidRPr="00470599">
        <w:rPr>
          <w:rStyle w:val="CharAttribute130"/>
          <w:szCs w:val="24"/>
        </w:rPr>
        <w:t xml:space="preserve"> сельсовета емкостей водозаборных сооружений достаточно для расчетных параметров комплексного территориального развития на расчетный период. </w:t>
      </w:r>
    </w:p>
    <w:p w:rsidR="0071662A" w:rsidRPr="00470599" w:rsidRDefault="0071662A" w:rsidP="00470599">
      <w:pPr>
        <w:pStyle w:val="ParaAttribute212"/>
        <w:spacing w:line="360" w:lineRule="auto"/>
        <w:ind w:firstLine="851"/>
        <w:rPr>
          <w:sz w:val="24"/>
          <w:szCs w:val="24"/>
        </w:rPr>
      </w:pPr>
      <w:bookmarkStart w:id="178" w:name="_Toc200126384"/>
      <w:r w:rsidRPr="00470599">
        <w:rPr>
          <w:rStyle w:val="CharAttribute130"/>
          <w:szCs w:val="24"/>
        </w:rPr>
        <w:t>Выбор источника водоснабжения</w:t>
      </w:r>
      <w:bookmarkEnd w:id="178"/>
      <w:r w:rsidR="00457734" w:rsidRPr="00470599">
        <w:rPr>
          <w:rStyle w:val="CharAttribute130"/>
          <w:szCs w:val="24"/>
        </w:rPr>
        <w:t>.</w:t>
      </w:r>
    </w:p>
    <w:p w:rsidR="0071662A" w:rsidRPr="00470599" w:rsidRDefault="0071662A" w:rsidP="00470599">
      <w:pPr>
        <w:pStyle w:val="ParaAttribute211"/>
        <w:spacing w:line="360" w:lineRule="auto"/>
        <w:ind w:firstLine="851"/>
        <w:rPr>
          <w:sz w:val="24"/>
          <w:szCs w:val="24"/>
        </w:rPr>
      </w:pPr>
      <w:r w:rsidRPr="00470599">
        <w:rPr>
          <w:rStyle w:val="CharAttribute130"/>
          <w:szCs w:val="24"/>
        </w:rPr>
        <w:t>В связи с тем, что в П</w:t>
      </w:r>
      <w:r w:rsidR="00E84F5F" w:rsidRPr="00470599">
        <w:rPr>
          <w:rStyle w:val="CharAttribute130"/>
          <w:szCs w:val="24"/>
        </w:rPr>
        <w:t>анкрушихинском р</w:t>
      </w:r>
      <w:r w:rsidRPr="00470599">
        <w:rPr>
          <w:rStyle w:val="CharAttribute130"/>
          <w:szCs w:val="24"/>
        </w:rPr>
        <w:t xml:space="preserve">айоне имеются подземные источники водоснабжения: в качестве источника водоснабжения принят действующий комплекс местных водозаборных сооружений, расположенных в каждом населенном пункте МО </w:t>
      </w:r>
      <w:r w:rsidR="00457734" w:rsidRPr="00470599">
        <w:rPr>
          <w:rStyle w:val="CharAttribute130"/>
          <w:szCs w:val="24"/>
        </w:rPr>
        <w:t>Урываевский сельсовет</w:t>
      </w:r>
      <w:r w:rsidRPr="00470599">
        <w:rPr>
          <w:rStyle w:val="CharAttribute130"/>
          <w:szCs w:val="24"/>
        </w:rPr>
        <w:t xml:space="preserve"> с разведанными гидрологическими и гидрогеологическими характеристиками с дебитом: </w:t>
      </w:r>
    </w:p>
    <w:p w:rsidR="0071662A" w:rsidRPr="00470599" w:rsidRDefault="00E84F5F" w:rsidP="00470599">
      <w:pPr>
        <w:pStyle w:val="ParaAttribute211"/>
        <w:spacing w:line="360" w:lineRule="auto"/>
        <w:ind w:firstLine="851"/>
        <w:rPr>
          <w:sz w:val="24"/>
          <w:szCs w:val="24"/>
        </w:rPr>
      </w:pPr>
      <w:r w:rsidRPr="00470599">
        <w:rPr>
          <w:rStyle w:val="CharAttribute130"/>
          <w:szCs w:val="24"/>
        </w:rPr>
        <w:lastRenderedPageBreak/>
        <w:t>С. Урываево</w:t>
      </w:r>
      <w:r w:rsidR="0071662A" w:rsidRPr="00470599">
        <w:rPr>
          <w:rStyle w:val="CharAttribute130"/>
          <w:szCs w:val="24"/>
        </w:rPr>
        <w:t xml:space="preserve"> – </w:t>
      </w:r>
      <w:r w:rsidRPr="00470599">
        <w:rPr>
          <w:rStyle w:val="CharAttribute130"/>
          <w:szCs w:val="24"/>
        </w:rPr>
        <w:t>24</w:t>
      </w:r>
      <w:r w:rsidR="0071662A" w:rsidRPr="00470599">
        <w:rPr>
          <w:rStyle w:val="CharAttribute130"/>
          <w:szCs w:val="24"/>
        </w:rPr>
        <w:t xml:space="preserve"> м³/час;</w:t>
      </w:r>
    </w:p>
    <w:p w:rsidR="0071662A" w:rsidRPr="00470599" w:rsidRDefault="00E84F5F" w:rsidP="00470599">
      <w:pPr>
        <w:pStyle w:val="ParaAttribute213"/>
        <w:spacing w:line="360" w:lineRule="auto"/>
        <w:ind w:firstLine="851"/>
        <w:rPr>
          <w:sz w:val="24"/>
          <w:szCs w:val="24"/>
        </w:rPr>
      </w:pPr>
      <w:r w:rsidRPr="00470599">
        <w:rPr>
          <w:rStyle w:val="CharAttribute130"/>
          <w:szCs w:val="24"/>
        </w:rPr>
        <w:t>С. Зыково</w:t>
      </w:r>
      <w:r w:rsidR="0071662A" w:rsidRPr="00470599">
        <w:rPr>
          <w:rStyle w:val="CharAttribute130"/>
          <w:szCs w:val="24"/>
        </w:rPr>
        <w:t xml:space="preserve"> – </w:t>
      </w:r>
      <w:r w:rsidRPr="00470599">
        <w:rPr>
          <w:rStyle w:val="CharAttribute130"/>
          <w:szCs w:val="24"/>
        </w:rPr>
        <w:t>7,5</w:t>
      </w:r>
      <w:r w:rsidR="0071662A" w:rsidRPr="00470599">
        <w:rPr>
          <w:rStyle w:val="CharAttribute130"/>
          <w:szCs w:val="24"/>
        </w:rPr>
        <w:t xml:space="preserve"> м³/час</w:t>
      </w:r>
      <w:r w:rsidR="00457734" w:rsidRPr="00470599">
        <w:rPr>
          <w:rStyle w:val="CharAttribute130"/>
          <w:szCs w:val="24"/>
        </w:rPr>
        <w:t>.</w:t>
      </w:r>
      <w:r w:rsidR="0071662A" w:rsidRPr="00470599">
        <w:tab/>
      </w:r>
    </w:p>
    <w:p w:rsidR="00470599" w:rsidRDefault="00457734" w:rsidP="00470599">
      <w:pPr>
        <w:pStyle w:val="ParaAttribute211"/>
        <w:spacing w:line="360" w:lineRule="auto"/>
        <w:ind w:firstLine="851"/>
        <w:rPr>
          <w:rStyle w:val="CharAttribute130"/>
          <w:szCs w:val="24"/>
        </w:rPr>
      </w:pPr>
      <w:r w:rsidRPr="00470599">
        <w:rPr>
          <w:rStyle w:val="CharAttribute130"/>
          <w:szCs w:val="24"/>
        </w:rPr>
        <w:t>В связи с ветхостью водозабора на ст. Урываево и отсутствием водозабора в п. Заря, генеральным планом предусмотрено:</w:t>
      </w:r>
    </w:p>
    <w:p w:rsidR="00470599" w:rsidRDefault="00457734" w:rsidP="00470599">
      <w:pPr>
        <w:pStyle w:val="ParaAttribute211"/>
        <w:spacing w:line="360" w:lineRule="auto"/>
        <w:ind w:firstLine="851"/>
        <w:rPr>
          <w:rStyle w:val="CharAttribute121"/>
          <w:rFonts w:eastAsia="№Е"/>
          <w:szCs w:val="24"/>
        </w:rPr>
      </w:pPr>
      <w:r w:rsidRPr="00470599">
        <w:rPr>
          <w:rStyle w:val="CharAttribute121"/>
          <w:rFonts w:eastAsia="№Е"/>
          <w:szCs w:val="24"/>
        </w:rPr>
        <w:t>- строительства водозабора, мощностью 1,5 м³/час в ст. Урываево;</w:t>
      </w:r>
    </w:p>
    <w:p w:rsidR="00457734" w:rsidRPr="00470599" w:rsidRDefault="00457734" w:rsidP="00470599">
      <w:pPr>
        <w:pStyle w:val="ParaAttribute211"/>
        <w:spacing w:line="360" w:lineRule="auto"/>
        <w:ind w:firstLine="851"/>
        <w:rPr>
          <w:rStyle w:val="CharAttribute121"/>
          <w:rFonts w:eastAsia="Calibri"/>
          <w:szCs w:val="24"/>
        </w:rPr>
      </w:pPr>
      <w:r w:rsidRPr="00470599">
        <w:rPr>
          <w:rStyle w:val="CharAttribute121"/>
          <w:rFonts w:eastAsia="№Е"/>
          <w:szCs w:val="24"/>
        </w:rPr>
        <w:t>- строительство водозабора, мощностью 1,5 м³/час в п. Заря.</w:t>
      </w:r>
    </w:p>
    <w:p w:rsidR="0071662A" w:rsidRPr="00470599" w:rsidRDefault="0071662A" w:rsidP="00470599">
      <w:pPr>
        <w:pStyle w:val="ParaAttribute22"/>
        <w:spacing w:line="360" w:lineRule="auto"/>
        <w:ind w:firstLine="851"/>
        <w:rPr>
          <w:sz w:val="24"/>
          <w:szCs w:val="24"/>
        </w:rPr>
      </w:pPr>
      <w:bookmarkStart w:id="179" w:name="_Toc200126385"/>
      <w:r w:rsidRPr="00470599">
        <w:rPr>
          <w:rStyle w:val="CharAttribute130"/>
          <w:szCs w:val="24"/>
        </w:rPr>
        <w:t>Выбор системы водоснабжения</w:t>
      </w:r>
      <w:bookmarkEnd w:id="179"/>
      <w:r w:rsidR="00457734" w:rsidRPr="00470599">
        <w:rPr>
          <w:rStyle w:val="CharAttribute130"/>
          <w:szCs w:val="24"/>
        </w:rPr>
        <w:t>.</w:t>
      </w:r>
    </w:p>
    <w:p w:rsidR="0071662A" w:rsidRPr="00470599" w:rsidRDefault="0071662A" w:rsidP="00470599">
      <w:pPr>
        <w:pStyle w:val="ParaAttribute214"/>
        <w:spacing w:line="360" w:lineRule="auto"/>
        <w:ind w:firstLine="851"/>
        <w:rPr>
          <w:sz w:val="24"/>
          <w:szCs w:val="24"/>
        </w:rPr>
      </w:pPr>
      <w:r w:rsidRPr="00470599">
        <w:rPr>
          <w:rStyle w:val="CharAttribute130"/>
          <w:szCs w:val="24"/>
        </w:rPr>
        <w:t>На основании анализа объемов потребления воды отдельными категориями потребителей в проекте принята объединенная хозяйственно-питьевая и противопожарная система водоснабжения поселения. При этом большую часть водопотребления производственных предприятий целесообразно обеспечить за счет использования собственных артскважин на основе оборотных систем водоснабжения, для пополнения оборотных систем применяется повторное использование воды (из технологического цикла).</w:t>
      </w:r>
    </w:p>
    <w:p w:rsidR="0071662A" w:rsidRPr="00470599" w:rsidRDefault="0071662A" w:rsidP="00470599">
      <w:pPr>
        <w:pStyle w:val="ParaAttribute22"/>
        <w:spacing w:line="360" w:lineRule="auto"/>
        <w:ind w:firstLine="851"/>
        <w:rPr>
          <w:sz w:val="24"/>
          <w:szCs w:val="24"/>
        </w:rPr>
      </w:pPr>
      <w:bookmarkStart w:id="180" w:name="_Toc200126388"/>
      <w:r w:rsidRPr="00470599">
        <w:rPr>
          <w:rStyle w:val="CharAttribute130"/>
          <w:szCs w:val="24"/>
        </w:rPr>
        <w:t>Санитарные требования к качеству воды источников водоснабжения.</w:t>
      </w:r>
      <w:bookmarkEnd w:id="180"/>
    </w:p>
    <w:p w:rsidR="0071662A" w:rsidRPr="00470599" w:rsidRDefault="0071662A" w:rsidP="00470599">
      <w:pPr>
        <w:pStyle w:val="ParaAttribute22"/>
        <w:spacing w:line="360" w:lineRule="auto"/>
        <w:ind w:firstLine="851"/>
        <w:rPr>
          <w:sz w:val="24"/>
          <w:szCs w:val="24"/>
        </w:rPr>
      </w:pPr>
      <w:r w:rsidRPr="00470599">
        <w:rPr>
          <w:rStyle w:val="CharAttribute130"/>
          <w:szCs w:val="24"/>
        </w:rPr>
        <w:t>Санитарная охрана источников водоснабжения является необходимой и имеет следующие цели:</w:t>
      </w:r>
    </w:p>
    <w:p w:rsidR="0071662A" w:rsidRPr="00470599" w:rsidRDefault="0071662A" w:rsidP="00470599">
      <w:pPr>
        <w:pStyle w:val="ParaAttribute22"/>
        <w:spacing w:line="360" w:lineRule="auto"/>
        <w:ind w:firstLine="851"/>
        <w:rPr>
          <w:sz w:val="24"/>
          <w:szCs w:val="24"/>
        </w:rPr>
      </w:pPr>
      <w:r w:rsidRPr="00470599">
        <w:rPr>
          <w:rStyle w:val="CharAttribute130"/>
          <w:szCs w:val="24"/>
        </w:rPr>
        <w:t>- обеспечения населения доброкачественной водой для хозяйственно-питьевых нужд;</w:t>
      </w:r>
    </w:p>
    <w:p w:rsidR="0071662A" w:rsidRPr="00470599" w:rsidRDefault="0071662A" w:rsidP="00470599">
      <w:pPr>
        <w:pStyle w:val="ParaAttribute22"/>
        <w:spacing w:line="360" w:lineRule="auto"/>
        <w:ind w:firstLine="851"/>
        <w:rPr>
          <w:sz w:val="24"/>
          <w:szCs w:val="24"/>
        </w:rPr>
      </w:pPr>
      <w:r w:rsidRPr="00470599">
        <w:rPr>
          <w:rStyle w:val="CharAttribute130"/>
          <w:szCs w:val="24"/>
        </w:rPr>
        <w:t>- предупреждение загрязнения, как открытых источников водоснабжения, так и подземных;</w:t>
      </w:r>
    </w:p>
    <w:p w:rsidR="0071662A" w:rsidRPr="00470599" w:rsidRDefault="0071662A" w:rsidP="00470599">
      <w:pPr>
        <w:pStyle w:val="ParaAttribute22"/>
        <w:spacing w:line="360" w:lineRule="auto"/>
        <w:ind w:firstLine="851"/>
        <w:rPr>
          <w:sz w:val="24"/>
          <w:szCs w:val="24"/>
        </w:rPr>
      </w:pPr>
      <w:r w:rsidRPr="00470599">
        <w:rPr>
          <w:rStyle w:val="CharAttribute130"/>
          <w:szCs w:val="24"/>
        </w:rPr>
        <w:t>В целях обеспечения населения доброкачественной питьевой водой действует ГОСТ 2874-73 «Вода питьевая», устанавливающий нормативы качества подаваемой населению водопроводной воды и определение ответственности хозяйственных организаций за несоблюдение этих нормативов.</w:t>
      </w:r>
    </w:p>
    <w:p w:rsidR="0071662A" w:rsidRPr="00470599" w:rsidRDefault="0071662A" w:rsidP="00470599">
      <w:pPr>
        <w:pStyle w:val="ParaAttribute36"/>
        <w:spacing w:line="360" w:lineRule="auto"/>
        <w:ind w:firstLine="851"/>
        <w:rPr>
          <w:rStyle w:val="CharAttribute130"/>
          <w:szCs w:val="24"/>
        </w:rPr>
      </w:pPr>
      <w:r w:rsidRPr="00470599">
        <w:rPr>
          <w:rStyle w:val="CharAttribute130"/>
          <w:szCs w:val="24"/>
        </w:rPr>
        <w:t>Необходимо развитие внутрипоселковой водопроводной сети на вновь застраиваемой территории, протяженностью:</w:t>
      </w:r>
    </w:p>
    <w:p w:rsidR="0071662A" w:rsidRPr="00470599" w:rsidRDefault="0071662A" w:rsidP="00470599">
      <w:pPr>
        <w:spacing w:line="360" w:lineRule="auto"/>
        <w:ind w:firstLine="851"/>
        <w:rPr>
          <w:rStyle w:val="CharAttribute121"/>
          <w:rFonts w:eastAsia="№Е"/>
          <w:szCs w:val="24"/>
        </w:rPr>
      </w:pPr>
      <w:r w:rsidRPr="00470599">
        <w:rPr>
          <w:rStyle w:val="CharAttribute121"/>
          <w:rFonts w:eastAsia="№Е"/>
          <w:szCs w:val="24"/>
        </w:rPr>
        <w:t>-</w:t>
      </w:r>
      <w:r w:rsidR="00B65C9C" w:rsidRPr="00470599">
        <w:rPr>
          <w:rStyle w:val="CharAttribute121"/>
          <w:rFonts w:eastAsia="№Е"/>
          <w:szCs w:val="24"/>
        </w:rPr>
        <w:t xml:space="preserve"> с. Урываево</w:t>
      </w:r>
      <w:r w:rsidRPr="00470599">
        <w:rPr>
          <w:rStyle w:val="CharAttribute121"/>
          <w:rFonts w:eastAsia="№Е"/>
          <w:szCs w:val="24"/>
        </w:rPr>
        <w:t xml:space="preserve"> </w:t>
      </w:r>
      <w:r w:rsidR="00457734" w:rsidRPr="00470599">
        <w:rPr>
          <w:rStyle w:val="CharAttribute121"/>
          <w:rFonts w:eastAsia="№Е"/>
          <w:szCs w:val="24"/>
        </w:rPr>
        <w:t>–</w:t>
      </w:r>
      <w:r w:rsidRPr="00470599">
        <w:rPr>
          <w:rStyle w:val="CharAttribute121"/>
          <w:rFonts w:eastAsia="№Е"/>
          <w:szCs w:val="24"/>
        </w:rPr>
        <w:t xml:space="preserve"> </w:t>
      </w:r>
      <w:r w:rsidR="00457734" w:rsidRPr="00470599">
        <w:rPr>
          <w:rStyle w:val="CharAttribute121"/>
          <w:rFonts w:eastAsia="№Е"/>
          <w:szCs w:val="24"/>
        </w:rPr>
        <w:t>9,4</w:t>
      </w:r>
      <w:r w:rsidRPr="00470599">
        <w:rPr>
          <w:rStyle w:val="CharAttribute121"/>
          <w:rFonts w:eastAsia="№Е"/>
          <w:szCs w:val="24"/>
        </w:rPr>
        <w:t xml:space="preserve"> км;</w:t>
      </w:r>
    </w:p>
    <w:p w:rsidR="0071662A" w:rsidRPr="00470599" w:rsidRDefault="0071662A" w:rsidP="00470599">
      <w:pPr>
        <w:spacing w:line="360" w:lineRule="auto"/>
        <w:ind w:firstLine="851"/>
        <w:rPr>
          <w:rStyle w:val="CharAttribute121"/>
          <w:rFonts w:eastAsia="№Е"/>
          <w:szCs w:val="24"/>
        </w:rPr>
      </w:pPr>
      <w:r w:rsidRPr="00470599">
        <w:rPr>
          <w:rStyle w:val="CharAttribute121"/>
          <w:rFonts w:eastAsia="№Е"/>
          <w:szCs w:val="24"/>
        </w:rPr>
        <w:t xml:space="preserve">- </w:t>
      </w:r>
      <w:r w:rsidR="00B65C9C" w:rsidRPr="00470599">
        <w:rPr>
          <w:rStyle w:val="CharAttribute121"/>
          <w:rFonts w:eastAsia="№Е"/>
          <w:szCs w:val="24"/>
        </w:rPr>
        <w:t>с</w:t>
      </w:r>
      <w:r w:rsidRPr="00470599">
        <w:rPr>
          <w:rStyle w:val="CharAttribute121"/>
          <w:rFonts w:eastAsia="№Е"/>
          <w:szCs w:val="24"/>
        </w:rPr>
        <w:t xml:space="preserve">. </w:t>
      </w:r>
      <w:r w:rsidR="00B65C9C" w:rsidRPr="00470599">
        <w:rPr>
          <w:rStyle w:val="CharAttribute121"/>
          <w:rFonts w:eastAsia="№Е"/>
          <w:szCs w:val="24"/>
        </w:rPr>
        <w:t>Зыково –</w:t>
      </w:r>
      <w:r w:rsidRPr="00470599">
        <w:rPr>
          <w:rStyle w:val="CharAttribute121"/>
          <w:rFonts w:eastAsia="№Е"/>
          <w:szCs w:val="24"/>
        </w:rPr>
        <w:t xml:space="preserve"> </w:t>
      </w:r>
      <w:r w:rsidR="00457734" w:rsidRPr="00470599">
        <w:rPr>
          <w:rStyle w:val="CharAttribute121"/>
          <w:rFonts w:eastAsia="№Е"/>
          <w:szCs w:val="24"/>
        </w:rPr>
        <w:t>8,4</w:t>
      </w:r>
      <w:r w:rsidRPr="00470599">
        <w:rPr>
          <w:rStyle w:val="CharAttribute121"/>
          <w:rFonts w:eastAsia="№Е"/>
          <w:szCs w:val="24"/>
        </w:rPr>
        <w:t xml:space="preserve"> км;</w:t>
      </w:r>
    </w:p>
    <w:p w:rsidR="00457734" w:rsidRPr="00470599" w:rsidRDefault="00457734" w:rsidP="00470599">
      <w:pPr>
        <w:spacing w:line="360" w:lineRule="auto"/>
        <w:ind w:firstLine="851"/>
        <w:rPr>
          <w:rStyle w:val="CharAttribute121"/>
          <w:rFonts w:eastAsia="№Е"/>
          <w:szCs w:val="24"/>
        </w:rPr>
      </w:pPr>
      <w:r w:rsidRPr="00470599">
        <w:rPr>
          <w:rStyle w:val="CharAttribute121"/>
          <w:rFonts w:eastAsia="№Е"/>
          <w:szCs w:val="24"/>
        </w:rPr>
        <w:t>- п. Заря – 2,2 км;</w:t>
      </w:r>
    </w:p>
    <w:p w:rsidR="0071662A" w:rsidRPr="00470599" w:rsidRDefault="0071662A" w:rsidP="00470599">
      <w:pPr>
        <w:spacing w:line="360" w:lineRule="auto"/>
        <w:ind w:firstLine="851"/>
        <w:rPr>
          <w:rStyle w:val="CharAttribute121"/>
          <w:rFonts w:eastAsia="№Е"/>
          <w:szCs w:val="24"/>
        </w:rPr>
      </w:pPr>
      <w:r w:rsidRPr="00470599">
        <w:rPr>
          <w:rStyle w:val="CharAttribute121"/>
          <w:rFonts w:eastAsia="№Е"/>
          <w:szCs w:val="24"/>
        </w:rPr>
        <w:t xml:space="preserve">- </w:t>
      </w:r>
      <w:r w:rsidR="00B65C9C" w:rsidRPr="00470599">
        <w:rPr>
          <w:rStyle w:val="CharAttribute121"/>
          <w:rFonts w:eastAsia="№Е"/>
          <w:szCs w:val="24"/>
        </w:rPr>
        <w:t>ст. Урываево</w:t>
      </w:r>
      <w:r w:rsidRPr="00470599">
        <w:rPr>
          <w:rStyle w:val="CharAttribute121"/>
          <w:rFonts w:eastAsia="№Е"/>
          <w:szCs w:val="24"/>
        </w:rPr>
        <w:t xml:space="preserve"> </w:t>
      </w:r>
      <w:r w:rsidR="00B65C9C" w:rsidRPr="00470599">
        <w:rPr>
          <w:rStyle w:val="CharAttribute121"/>
          <w:rFonts w:eastAsia="№Е"/>
          <w:szCs w:val="24"/>
        </w:rPr>
        <w:t>–</w:t>
      </w:r>
      <w:r w:rsidRPr="00470599">
        <w:rPr>
          <w:rStyle w:val="CharAttribute121"/>
          <w:rFonts w:eastAsia="№Е"/>
          <w:szCs w:val="24"/>
        </w:rPr>
        <w:t xml:space="preserve"> </w:t>
      </w:r>
      <w:r w:rsidR="00457734" w:rsidRPr="00470599">
        <w:rPr>
          <w:rStyle w:val="CharAttribute121"/>
          <w:rFonts w:eastAsia="№Е"/>
          <w:szCs w:val="24"/>
        </w:rPr>
        <w:t>0,3</w:t>
      </w:r>
      <w:r w:rsidRPr="00470599">
        <w:rPr>
          <w:rStyle w:val="CharAttribute121"/>
          <w:rFonts w:eastAsia="№Е"/>
          <w:szCs w:val="24"/>
        </w:rPr>
        <w:t xml:space="preserve"> км.</w:t>
      </w:r>
    </w:p>
    <w:p w:rsidR="00470599" w:rsidRDefault="0071662A" w:rsidP="00470599">
      <w:pPr>
        <w:pStyle w:val="ParaAttribute210"/>
        <w:spacing w:line="360" w:lineRule="auto"/>
        <w:ind w:firstLine="851"/>
        <w:rPr>
          <w:rStyle w:val="CharAttribute130"/>
          <w:szCs w:val="24"/>
        </w:rPr>
      </w:pPr>
      <w:r w:rsidRPr="00470599">
        <w:rPr>
          <w:rStyle w:val="CharAttribute130"/>
          <w:szCs w:val="24"/>
        </w:rPr>
        <w:t xml:space="preserve">Внутриквартальные сети Ду50, Ду25  определить при детальной разработке (требуется проект). </w:t>
      </w:r>
    </w:p>
    <w:p w:rsidR="0071662A" w:rsidRPr="00470599" w:rsidRDefault="0071662A" w:rsidP="00470599">
      <w:pPr>
        <w:pStyle w:val="ParaAttribute210"/>
        <w:spacing w:line="360" w:lineRule="auto"/>
        <w:ind w:firstLine="851"/>
        <w:rPr>
          <w:sz w:val="24"/>
          <w:szCs w:val="24"/>
        </w:rPr>
      </w:pPr>
      <w:r w:rsidRPr="00470599">
        <w:rPr>
          <w:rStyle w:val="CharAttribute130"/>
          <w:szCs w:val="24"/>
        </w:rPr>
        <w:lastRenderedPageBreak/>
        <w:t>Материал труб  для хозяйственно-бытового и противопожарного водоснабжения рекомендуется применить из напорных полиэтиленовых</w:t>
      </w:r>
      <w:r w:rsidR="00BA5733" w:rsidRPr="00470599">
        <w:rPr>
          <w:rStyle w:val="CharAttribute130"/>
          <w:szCs w:val="24"/>
        </w:rPr>
        <w:t xml:space="preserve"> труб</w:t>
      </w:r>
      <w:r w:rsidRPr="00470599">
        <w:rPr>
          <w:rStyle w:val="CharAttribute130"/>
          <w:szCs w:val="24"/>
        </w:rPr>
        <w:t xml:space="preserve"> по ГОСТ 18599-83 и проложить на глубине защищенной от промерзания.</w:t>
      </w:r>
    </w:p>
    <w:p w:rsidR="0071662A" w:rsidRPr="008B3A85" w:rsidRDefault="0071662A" w:rsidP="00470599">
      <w:pPr>
        <w:pStyle w:val="ParaAttribute218"/>
        <w:spacing w:line="360" w:lineRule="auto"/>
        <w:ind w:firstLine="851"/>
        <w:outlineLvl w:val="2"/>
        <w:rPr>
          <w:sz w:val="24"/>
          <w:szCs w:val="24"/>
        </w:rPr>
      </w:pPr>
      <w:bookmarkStart w:id="181" w:name="_Toc297106154"/>
      <w:bookmarkStart w:id="182" w:name="_Toc314205689"/>
      <w:bookmarkStart w:id="183" w:name="_Toc404171808"/>
      <w:r w:rsidRPr="008B3A85">
        <w:rPr>
          <w:rStyle w:val="CharAttribute121"/>
          <w:rFonts w:eastAsia="№Е"/>
          <w:szCs w:val="24"/>
        </w:rPr>
        <w:t>3.9.</w:t>
      </w:r>
      <w:r w:rsidR="0073512B">
        <w:rPr>
          <w:rStyle w:val="CharAttribute121"/>
          <w:rFonts w:eastAsia="№Е"/>
          <w:szCs w:val="24"/>
        </w:rPr>
        <w:t>2</w:t>
      </w:r>
      <w:r w:rsidRPr="008B3A85">
        <w:rPr>
          <w:rStyle w:val="CharAttribute121"/>
          <w:rFonts w:eastAsia="№Е"/>
          <w:szCs w:val="24"/>
        </w:rPr>
        <w:t>. Теплоснабжение</w:t>
      </w:r>
      <w:bookmarkEnd w:id="181"/>
      <w:bookmarkEnd w:id="182"/>
      <w:r w:rsidR="00457734">
        <w:rPr>
          <w:rStyle w:val="CharAttribute121"/>
          <w:rFonts w:eastAsia="№Е"/>
          <w:szCs w:val="24"/>
        </w:rPr>
        <w:t>.</w:t>
      </w:r>
      <w:bookmarkEnd w:id="183"/>
    </w:p>
    <w:p w:rsidR="0071662A" w:rsidRPr="008B3A85" w:rsidRDefault="0071662A" w:rsidP="00470599">
      <w:pPr>
        <w:pStyle w:val="ParaAttribute219"/>
        <w:spacing w:line="360" w:lineRule="auto"/>
        <w:ind w:firstLine="851"/>
        <w:rPr>
          <w:sz w:val="24"/>
          <w:szCs w:val="24"/>
        </w:rPr>
      </w:pPr>
      <w:r w:rsidRPr="008B3A85">
        <w:rPr>
          <w:rStyle w:val="CharAttribute130"/>
          <w:szCs w:val="24"/>
        </w:rPr>
        <w:t xml:space="preserve">Тепловые нагрузки определяются с учетом категорий потребителей по надежности теплоснабжения в соответствии с требованиями СНиП 2.04.07-86. Расчет часовых расходов тепла рекомендуется производить по укрупненным показателям расхода тепла, приведенным в приложении к </w:t>
      </w:r>
      <w:r w:rsidR="00BA5733">
        <w:rPr>
          <w:rStyle w:val="CharAttribute130"/>
          <w:szCs w:val="24"/>
        </w:rPr>
        <w:t>«Н</w:t>
      </w:r>
      <w:r w:rsidRPr="008B3A85">
        <w:rPr>
          <w:rStyle w:val="CharAttribute130"/>
          <w:szCs w:val="24"/>
        </w:rPr>
        <w:t>ормативам градостроительного проектирования Алтайского края</w:t>
      </w:r>
      <w:r w:rsidR="00BA5733">
        <w:rPr>
          <w:rStyle w:val="CharAttribute130"/>
          <w:szCs w:val="24"/>
        </w:rPr>
        <w:t>»</w:t>
      </w:r>
      <w:r w:rsidRPr="008B3A85">
        <w:rPr>
          <w:rStyle w:val="CharAttribute130"/>
          <w:szCs w:val="24"/>
        </w:rPr>
        <w:t>.</w:t>
      </w:r>
    </w:p>
    <w:p w:rsidR="0071662A" w:rsidRPr="008B3A85" w:rsidRDefault="0071662A" w:rsidP="00470599">
      <w:pPr>
        <w:pStyle w:val="ParaAttribute219"/>
        <w:spacing w:line="360" w:lineRule="auto"/>
        <w:ind w:firstLine="851"/>
        <w:rPr>
          <w:sz w:val="24"/>
          <w:szCs w:val="24"/>
        </w:rPr>
      </w:pPr>
      <w:r w:rsidRPr="008B3A85">
        <w:rPr>
          <w:rStyle w:val="CharAttribute130"/>
          <w:szCs w:val="24"/>
        </w:rPr>
        <w:t xml:space="preserve">Таблица </w:t>
      </w:r>
      <w:r w:rsidR="00470599">
        <w:rPr>
          <w:rStyle w:val="CharAttribute130"/>
          <w:szCs w:val="24"/>
        </w:rPr>
        <w:t>2</w:t>
      </w:r>
      <w:r w:rsidR="00D962F9">
        <w:rPr>
          <w:rStyle w:val="CharAttribute130"/>
          <w:szCs w:val="24"/>
        </w:rPr>
        <w:t>9</w:t>
      </w:r>
      <w:r w:rsidRPr="008B3A85">
        <w:rPr>
          <w:rStyle w:val="CharAttribute130"/>
          <w:szCs w:val="24"/>
        </w:rPr>
        <w:t xml:space="preserve">. Расчет тепловых нагрузок населенных пунктов МО </w:t>
      </w:r>
      <w:r w:rsidR="00BA5733">
        <w:rPr>
          <w:rStyle w:val="CharAttribute130"/>
          <w:szCs w:val="24"/>
        </w:rPr>
        <w:t>Урываевский сельсовет</w:t>
      </w:r>
      <w:r w:rsidRPr="008B3A85">
        <w:rPr>
          <w:rStyle w:val="CharAttribute130"/>
          <w:szCs w:val="24"/>
        </w:rPr>
        <w:t>.</w:t>
      </w:r>
    </w:p>
    <w:tbl>
      <w:tblPr>
        <w:tblStyle w:val="DefaultTable"/>
        <w:tblW w:w="0" w:type="auto"/>
        <w:jc w:val="center"/>
        <w:tblInd w:w="0" w:type="dxa"/>
        <w:tblLook w:val="0000"/>
      </w:tblPr>
      <w:tblGrid>
        <w:gridCol w:w="2660"/>
        <w:gridCol w:w="2977"/>
        <w:gridCol w:w="3934"/>
      </w:tblGrid>
      <w:tr w:rsidR="0089190D" w:rsidRPr="008B3A85" w:rsidTr="00470599">
        <w:trPr>
          <w:trHeight w:val="517"/>
          <w:jc w:val="center"/>
        </w:trPr>
        <w:tc>
          <w:tcPr>
            <w:tcW w:w="2660"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0"/>
              <w:jc w:val="center"/>
              <w:rPr>
                <w:sz w:val="24"/>
                <w:szCs w:val="24"/>
              </w:rPr>
            </w:pPr>
            <w:r w:rsidRPr="008B3A85">
              <w:rPr>
                <w:rStyle w:val="CharAttribute121"/>
                <w:rFonts w:eastAsia="№Е"/>
                <w:szCs w:val="24"/>
              </w:rPr>
              <w:t>Наименование зданий</w:t>
            </w:r>
          </w:p>
        </w:tc>
        <w:tc>
          <w:tcPr>
            <w:tcW w:w="2977"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0"/>
              <w:jc w:val="center"/>
              <w:rPr>
                <w:sz w:val="24"/>
                <w:szCs w:val="24"/>
              </w:rPr>
            </w:pPr>
            <w:r w:rsidRPr="008B3A85">
              <w:rPr>
                <w:rStyle w:val="CharAttribute121"/>
                <w:rFonts w:eastAsia="№Е"/>
                <w:szCs w:val="24"/>
              </w:rPr>
              <w:t>Общая площадь зданий, м²</w:t>
            </w:r>
          </w:p>
        </w:tc>
        <w:tc>
          <w:tcPr>
            <w:tcW w:w="3934" w:type="dxa"/>
            <w:tcBorders>
              <w:top w:val="single" w:sz="4" w:space="0" w:color="000000"/>
              <w:left w:val="single" w:sz="4" w:space="0" w:color="000000"/>
              <w:right w:val="single" w:sz="4" w:space="0" w:color="000000"/>
            </w:tcBorders>
          </w:tcPr>
          <w:p w:rsidR="0089190D" w:rsidRPr="008B3A85" w:rsidRDefault="0089190D" w:rsidP="00470599">
            <w:pPr>
              <w:pStyle w:val="ParaAttribute220"/>
              <w:jc w:val="center"/>
              <w:rPr>
                <w:sz w:val="24"/>
                <w:szCs w:val="24"/>
              </w:rPr>
            </w:pPr>
            <w:r w:rsidRPr="008B3A85">
              <w:rPr>
                <w:rStyle w:val="CharAttribute121"/>
                <w:rFonts w:eastAsia="№Е"/>
                <w:szCs w:val="24"/>
              </w:rPr>
              <w:t xml:space="preserve">Теплопотребление, Гкал/час </w:t>
            </w:r>
            <w:r w:rsidR="00470599">
              <w:rPr>
                <w:rStyle w:val="CharAttribute121"/>
                <w:rFonts w:eastAsia="№Е"/>
                <w:szCs w:val="24"/>
              </w:rPr>
              <w:t>(</w:t>
            </w:r>
            <w:r w:rsidRPr="008B3A85">
              <w:rPr>
                <w:rStyle w:val="CharAttribute121"/>
                <w:rFonts w:eastAsia="№Е"/>
                <w:szCs w:val="24"/>
              </w:rPr>
              <w:t>Гкал/год)</w:t>
            </w:r>
          </w:p>
        </w:tc>
      </w:tr>
      <w:tr w:rsidR="0071662A" w:rsidRPr="008B3A85" w:rsidTr="00470599">
        <w:trPr>
          <w:jc w:val="center"/>
        </w:trPr>
        <w:tc>
          <w:tcPr>
            <w:tcW w:w="9571" w:type="dxa"/>
            <w:gridSpan w:val="3"/>
            <w:tcBorders>
              <w:top w:val="single" w:sz="4" w:space="0" w:color="000000"/>
              <w:left w:val="single" w:sz="4" w:space="0" w:color="000000"/>
              <w:bottom w:val="single" w:sz="4" w:space="0" w:color="000000"/>
              <w:right w:val="single" w:sz="4" w:space="0" w:color="000000"/>
            </w:tcBorders>
          </w:tcPr>
          <w:p w:rsidR="0071662A" w:rsidRPr="008B3A85" w:rsidRDefault="0089190D" w:rsidP="008B3A85">
            <w:pPr>
              <w:pStyle w:val="ParaAttribute50"/>
              <w:rPr>
                <w:sz w:val="24"/>
                <w:szCs w:val="24"/>
              </w:rPr>
            </w:pPr>
            <w:r w:rsidRPr="008B3A85">
              <w:rPr>
                <w:rStyle w:val="CharAttribute121"/>
                <w:rFonts w:eastAsia="№Е"/>
                <w:szCs w:val="24"/>
              </w:rPr>
              <w:t>с. Урываево</w:t>
            </w:r>
          </w:p>
        </w:tc>
      </w:tr>
      <w:tr w:rsidR="0089190D" w:rsidRPr="008B3A85" w:rsidTr="00470599">
        <w:trPr>
          <w:jc w:val="center"/>
        </w:trPr>
        <w:tc>
          <w:tcPr>
            <w:tcW w:w="2660"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0"/>
              <w:jc w:val="center"/>
              <w:rPr>
                <w:sz w:val="24"/>
                <w:szCs w:val="24"/>
              </w:rPr>
            </w:pPr>
            <w:r w:rsidRPr="008B3A85">
              <w:rPr>
                <w:rStyle w:val="CharAttribute121"/>
                <w:rFonts w:eastAsia="№Е"/>
                <w:szCs w:val="24"/>
              </w:rPr>
              <w:t>Общественные здания</w:t>
            </w:r>
          </w:p>
        </w:tc>
        <w:tc>
          <w:tcPr>
            <w:tcW w:w="2977"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1"/>
              <w:jc w:val="center"/>
              <w:rPr>
                <w:sz w:val="24"/>
                <w:szCs w:val="24"/>
              </w:rPr>
            </w:pPr>
            <w:r w:rsidRPr="008B3A85">
              <w:rPr>
                <w:sz w:val="24"/>
                <w:szCs w:val="24"/>
              </w:rPr>
              <w:t>1500</w:t>
            </w:r>
          </w:p>
        </w:tc>
        <w:tc>
          <w:tcPr>
            <w:tcW w:w="3934"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1"/>
              <w:jc w:val="center"/>
              <w:rPr>
                <w:sz w:val="24"/>
                <w:szCs w:val="24"/>
              </w:rPr>
            </w:pPr>
            <w:r w:rsidRPr="008B3A85">
              <w:rPr>
                <w:sz w:val="24"/>
                <w:szCs w:val="24"/>
              </w:rPr>
              <w:t>0,12</w:t>
            </w:r>
          </w:p>
          <w:p w:rsidR="0089190D" w:rsidRPr="008B3A85" w:rsidRDefault="0089190D" w:rsidP="008B3A85">
            <w:pPr>
              <w:pStyle w:val="ParaAttribute221"/>
              <w:jc w:val="center"/>
              <w:rPr>
                <w:sz w:val="24"/>
                <w:szCs w:val="24"/>
              </w:rPr>
            </w:pPr>
            <w:r w:rsidRPr="008B3A85">
              <w:rPr>
                <w:sz w:val="24"/>
                <w:szCs w:val="24"/>
              </w:rPr>
              <w:t>(640,8)</w:t>
            </w:r>
          </w:p>
        </w:tc>
      </w:tr>
      <w:tr w:rsidR="0071662A" w:rsidRPr="008B3A85" w:rsidTr="00470599">
        <w:trPr>
          <w:jc w:val="center"/>
        </w:trPr>
        <w:tc>
          <w:tcPr>
            <w:tcW w:w="9571" w:type="dxa"/>
            <w:gridSpan w:val="3"/>
            <w:tcBorders>
              <w:top w:val="single" w:sz="4" w:space="0" w:color="000000"/>
              <w:left w:val="single" w:sz="4" w:space="0" w:color="000000"/>
              <w:bottom w:val="single" w:sz="4" w:space="0" w:color="000000"/>
              <w:right w:val="single" w:sz="4" w:space="0" w:color="000000"/>
            </w:tcBorders>
          </w:tcPr>
          <w:p w:rsidR="0071662A" w:rsidRPr="008B3A85" w:rsidRDefault="0089190D" w:rsidP="008B3A85">
            <w:pPr>
              <w:pStyle w:val="ParaAttribute50"/>
              <w:rPr>
                <w:sz w:val="24"/>
                <w:szCs w:val="24"/>
              </w:rPr>
            </w:pPr>
            <w:r w:rsidRPr="008B3A85">
              <w:rPr>
                <w:rStyle w:val="CharAttribute121"/>
                <w:rFonts w:eastAsia="№Е"/>
                <w:szCs w:val="24"/>
              </w:rPr>
              <w:t>с. Зыково</w:t>
            </w:r>
          </w:p>
        </w:tc>
      </w:tr>
      <w:tr w:rsidR="0089190D" w:rsidRPr="008B3A85" w:rsidTr="00470599">
        <w:trPr>
          <w:jc w:val="center"/>
        </w:trPr>
        <w:tc>
          <w:tcPr>
            <w:tcW w:w="2660" w:type="dxa"/>
            <w:tcBorders>
              <w:top w:val="single" w:sz="4" w:space="0" w:color="000000"/>
              <w:left w:val="single" w:sz="4" w:space="0" w:color="000000"/>
              <w:bottom w:val="single" w:sz="4" w:space="0" w:color="000000"/>
              <w:right w:val="single" w:sz="4" w:space="0" w:color="000000"/>
            </w:tcBorders>
          </w:tcPr>
          <w:p w:rsidR="0089190D" w:rsidRPr="008B3A85" w:rsidRDefault="0089190D" w:rsidP="008B3A85">
            <w:pPr>
              <w:pStyle w:val="ParaAttribute220"/>
              <w:jc w:val="center"/>
              <w:rPr>
                <w:sz w:val="24"/>
                <w:szCs w:val="24"/>
              </w:rPr>
            </w:pPr>
            <w:r w:rsidRPr="008B3A85">
              <w:rPr>
                <w:rStyle w:val="CharAttribute121"/>
                <w:rFonts w:eastAsia="№Е"/>
                <w:szCs w:val="24"/>
              </w:rPr>
              <w:t>Общественные здания</w:t>
            </w:r>
          </w:p>
        </w:tc>
        <w:tc>
          <w:tcPr>
            <w:tcW w:w="2977" w:type="dxa"/>
            <w:tcBorders>
              <w:top w:val="single" w:sz="4" w:space="0" w:color="000000"/>
              <w:left w:val="single" w:sz="4" w:space="0" w:color="000000"/>
              <w:bottom w:val="single" w:sz="4" w:space="0" w:color="000000"/>
              <w:right w:val="single" w:sz="4" w:space="0" w:color="000000"/>
            </w:tcBorders>
          </w:tcPr>
          <w:p w:rsidR="0089190D" w:rsidRPr="008B3A85" w:rsidRDefault="008B3A85" w:rsidP="008B3A85">
            <w:pPr>
              <w:pStyle w:val="ParaAttribute221"/>
              <w:jc w:val="center"/>
              <w:rPr>
                <w:sz w:val="24"/>
                <w:szCs w:val="24"/>
              </w:rPr>
            </w:pPr>
            <w:r w:rsidRPr="008B3A85">
              <w:rPr>
                <w:sz w:val="24"/>
                <w:szCs w:val="24"/>
              </w:rPr>
              <w:t>1000</w:t>
            </w:r>
          </w:p>
        </w:tc>
        <w:tc>
          <w:tcPr>
            <w:tcW w:w="3934" w:type="dxa"/>
            <w:tcBorders>
              <w:top w:val="single" w:sz="4" w:space="0" w:color="000000"/>
              <w:left w:val="single" w:sz="4" w:space="0" w:color="000000"/>
              <w:bottom w:val="single" w:sz="4" w:space="0" w:color="000000"/>
              <w:right w:val="single" w:sz="4" w:space="0" w:color="000000"/>
            </w:tcBorders>
          </w:tcPr>
          <w:p w:rsidR="0089190D" w:rsidRPr="008B3A85" w:rsidRDefault="008B3A85" w:rsidP="008B3A85">
            <w:pPr>
              <w:pStyle w:val="ParaAttribute221"/>
              <w:jc w:val="center"/>
              <w:rPr>
                <w:sz w:val="24"/>
                <w:szCs w:val="24"/>
              </w:rPr>
            </w:pPr>
            <w:r w:rsidRPr="008B3A85">
              <w:rPr>
                <w:sz w:val="24"/>
                <w:szCs w:val="24"/>
              </w:rPr>
              <w:t>0,08</w:t>
            </w:r>
          </w:p>
          <w:p w:rsidR="0089190D" w:rsidRPr="008B3A85" w:rsidRDefault="0089190D" w:rsidP="008B3A85">
            <w:pPr>
              <w:pStyle w:val="ParaAttribute221"/>
              <w:jc w:val="center"/>
              <w:rPr>
                <w:sz w:val="24"/>
                <w:szCs w:val="24"/>
              </w:rPr>
            </w:pPr>
            <w:r w:rsidRPr="008B3A85">
              <w:rPr>
                <w:sz w:val="24"/>
                <w:szCs w:val="24"/>
              </w:rPr>
              <w:t>(</w:t>
            </w:r>
            <w:r w:rsidR="008B3A85" w:rsidRPr="008B3A85">
              <w:rPr>
                <w:sz w:val="24"/>
                <w:szCs w:val="24"/>
              </w:rPr>
              <w:t>572,67)</w:t>
            </w:r>
          </w:p>
        </w:tc>
      </w:tr>
    </w:tbl>
    <w:p w:rsidR="0071662A" w:rsidRPr="008B3A85" w:rsidRDefault="0071662A" w:rsidP="00470599">
      <w:pPr>
        <w:pStyle w:val="ParaAttribute30"/>
        <w:spacing w:line="360" w:lineRule="auto"/>
        <w:ind w:firstLine="851"/>
        <w:rPr>
          <w:sz w:val="24"/>
          <w:szCs w:val="24"/>
        </w:rPr>
      </w:pPr>
      <w:r w:rsidRPr="008B3A85">
        <w:rPr>
          <w:rStyle w:val="CharAttribute130"/>
          <w:szCs w:val="24"/>
        </w:rPr>
        <w:t>Увеличение мощностей котельных на расчетный период не требуется.</w:t>
      </w:r>
    </w:p>
    <w:p w:rsidR="0071662A" w:rsidRPr="008B3A85" w:rsidRDefault="0071662A" w:rsidP="00470599">
      <w:pPr>
        <w:pStyle w:val="ParaAttribute29"/>
        <w:spacing w:line="360" w:lineRule="auto"/>
        <w:ind w:firstLine="851"/>
        <w:rPr>
          <w:sz w:val="24"/>
          <w:szCs w:val="24"/>
        </w:rPr>
      </w:pPr>
      <w:r w:rsidRPr="008B3A85">
        <w:rPr>
          <w:rStyle w:val="CharAttribute130"/>
          <w:szCs w:val="24"/>
        </w:rPr>
        <w:t>Согласно методическим рекомендациям по формированию «Нормативов потребления жилищно-коммунального хозяйства Министерства экономики РФ</w:t>
      </w:r>
      <w:r w:rsidR="00BA5733">
        <w:rPr>
          <w:rStyle w:val="CharAttribute130"/>
          <w:szCs w:val="24"/>
        </w:rPr>
        <w:t>»,</w:t>
      </w:r>
      <w:r w:rsidRPr="008B3A85">
        <w:rPr>
          <w:rStyle w:val="CharAttribute130"/>
          <w:szCs w:val="24"/>
        </w:rPr>
        <w:t xml:space="preserve"> среднегодовой расход тепловой энергии на отопление и горячее водоснабжение жилья по Алтайскому краю составляет 6,9 Гкал на 1 жителя в год. </w:t>
      </w:r>
    </w:p>
    <w:p w:rsidR="008F05DE" w:rsidRDefault="0071662A" w:rsidP="008F05DE">
      <w:pPr>
        <w:pStyle w:val="ParaAttribute223"/>
        <w:spacing w:line="360" w:lineRule="auto"/>
        <w:ind w:firstLine="851"/>
        <w:rPr>
          <w:rStyle w:val="CharAttribute130"/>
          <w:szCs w:val="24"/>
        </w:rPr>
      </w:pPr>
      <w:r w:rsidRPr="008B3A85">
        <w:rPr>
          <w:rStyle w:val="CharAttribute130"/>
          <w:szCs w:val="24"/>
        </w:rPr>
        <w:t>Теплоснабжение планируется</w:t>
      </w:r>
      <w:r w:rsidR="008B3A85">
        <w:rPr>
          <w:rStyle w:val="CharAttribute130"/>
          <w:szCs w:val="24"/>
        </w:rPr>
        <w:t>:</w:t>
      </w:r>
    </w:p>
    <w:p w:rsidR="008F05DE" w:rsidRDefault="0071662A" w:rsidP="008F05DE">
      <w:pPr>
        <w:pStyle w:val="ParaAttribute223"/>
        <w:spacing w:line="360" w:lineRule="auto"/>
        <w:ind w:firstLine="851"/>
        <w:rPr>
          <w:rStyle w:val="CharAttribute130"/>
          <w:szCs w:val="24"/>
        </w:rPr>
      </w:pPr>
      <w:r w:rsidRPr="008B3A85">
        <w:rPr>
          <w:rStyle w:val="CharAttribute130"/>
          <w:szCs w:val="24"/>
        </w:rPr>
        <w:t xml:space="preserve">-централизованное </w:t>
      </w:r>
      <w:r w:rsidR="008B3A85" w:rsidRPr="008B3A85">
        <w:rPr>
          <w:rStyle w:val="CharAttribute130"/>
          <w:szCs w:val="24"/>
        </w:rPr>
        <w:t xml:space="preserve">(для общественных зданий) </w:t>
      </w:r>
      <w:r w:rsidRPr="008B3A85">
        <w:rPr>
          <w:rStyle w:val="CharAttribute130"/>
          <w:szCs w:val="24"/>
        </w:rPr>
        <w:t>– от котельных на твердом, жидком, газообразном топливе;</w:t>
      </w:r>
    </w:p>
    <w:p w:rsidR="008F05DE" w:rsidRDefault="0071662A" w:rsidP="008F05DE">
      <w:pPr>
        <w:pStyle w:val="ParaAttribute223"/>
        <w:spacing w:line="360" w:lineRule="auto"/>
        <w:ind w:firstLine="851"/>
        <w:rPr>
          <w:rStyle w:val="CharAttribute130"/>
          <w:szCs w:val="24"/>
        </w:rPr>
      </w:pPr>
      <w:r w:rsidRPr="008B3A85">
        <w:rPr>
          <w:rStyle w:val="CharAttribute130"/>
          <w:szCs w:val="24"/>
        </w:rPr>
        <w:t>-децентрализованное</w:t>
      </w:r>
      <w:r w:rsidR="008B3A85" w:rsidRPr="008B3A85">
        <w:rPr>
          <w:rStyle w:val="CharAttribute130"/>
          <w:szCs w:val="24"/>
        </w:rPr>
        <w:t xml:space="preserve"> (для жилых домов)</w:t>
      </w:r>
      <w:r w:rsidRPr="008B3A85">
        <w:rPr>
          <w:rStyle w:val="CharAttribute130"/>
          <w:szCs w:val="24"/>
        </w:rPr>
        <w:t xml:space="preserve"> – от автономн</w:t>
      </w:r>
      <w:r w:rsidR="008F05DE">
        <w:rPr>
          <w:rStyle w:val="CharAttribute130"/>
          <w:szCs w:val="24"/>
        </w:rPr>
        <w:t>ых, квартирных теплогенераторов.</w:t>
      </w:r>
    </w:p>
    <w:p w:rsidR="008F05DE" w:rsidRDefault="008B3A85" w:rsidP="008F05DE">
      <w:pPr>
        <w:pStyle w:val="ParaAttribute223"/>
        <w:spacing w:line="360" w:lineRule="auto"/>
        <w:ind w:firstLine="851"/>
        <w:rPr>
          <w:rStyle w:val="CharAttribute130"/>
          <w:szCs w:val="24"/>
        </w:rPr>
      </w:pPr>
      <w:r>
        <w:rPr>
          <w:rStyle w:val="CharAttribute130"/>
          <w:szCs w:val="24"/>
        </w:rPr>
        <w:t>В с. Урываево и с. Зыково проектируется централизованное теплоснабжение общественной застройки, отопление жилых домов будет осуществляться индивидуальными печами.</w:t>
      </w:r>
    </w:p>
    <w:p w:rsidR="008F05DE" w:rsidRDefault="008B3A85" w:rsidP="008F05DE">
      <w:pPr>
        <w:pStyle w:val="ParaAttribute223"/>
        <w:spacing w:line="360" w:lineRule="auto"/>
        <w:ind w:firstLine="851"/>
        <w:rPr>
          <w:rStyle w:val="CharAttribute130"/>
          <w:szCs w:val="24"/>
        </w:rPr>
      </w:pPr>
      <w:r>
        <w:rPr>
          <w:rStyle w:val="CharAttribute130"/>
          <w:szCs w:val="24"/>
        </w:rPr>
        <w:t>В ст. Урываево и п. Заря проектируется индивидуальное теплоснабжение общественной и жилой застройки.</w:t>
      </w:r>
    </w:p>
    <w:p w:rsidR="008F05DE" w:rsidRDefault="00BA5733" w:rsidP="008F05DE">
      <w:pPr>
        <w:pStyle w:val="ParaAttribute223"/>
        <w:spacing w:line="360" w:lineRule="auto"/>
        <w:ind w:firstLine="851"/>
        <w:rPr>
          <w:rStyle w:val="CharAttribute130"/>
          <w:szCs w:val="24"/>
        </w:rPr>
      </w:pPr>
      <w:r>
        <w:rPr>
          <w:rStyle w:val="CharAttribute130"/>
          <w:szCs w:val="24"/>
        </w:rPr>
        <w:t>Генеральным планом предусмотрено:</w:t>
      </w:r>
    </w:p>
    <w:p w:rsidR="008F05DE" w:rsidRDefault="00BA5733" w:rsidP="008F05DE">
      <w:pPr>
        <w:pStyle w:val="ParaAttribute223"/>
        <w:spacing w:line="360" w:lineRule="auto"/>
        <w:ind w:firstLine="851"/>
        <w:rPr>
          <w:rStyle w:val="CharAttribute130"/>
          <w:szCs w:val="24"/>
        </w:rPr>
      </w:pPr>
      <w:r>
        <w:rPr>
          <w:rStyle w:val="CharAttribute130"/>
          <w:szCs w:val="24"/>
        </w:rPr>
        <w:t>- строительство тепловых сетей в с. Урываево, протяженностью 0,6 км;</w:t>
      </w:r>
    </w:p>
    <w:p w:rsidR="00BA5733" w:rsidRPr="008B3A85" w:rsidRDefault="00BA5733" w:rsidP="008F05DE">
      <w:pPr>
        <w:pStyle w:val="ParaAttribute223"/>
        <w:spacing w:line="360" w:lineRule="auto"/>
        <w:ind w:firstLine="851"/>
        <w:rPr>
          <w:sz w:val="24"/>
          <w:szCs w:val="24"/>
        </w:rPr>
      </w:pPr>
      <w:r>
        <w:rPr>
          <w:rStyle w:val="CharAttribute130"/>
          <w:szCs w:val="24"/>
        </w:rPr>
        <w:lastRenderedPageBreak/>
        <w:t xml:space="preserve">- строительство тепловых сетей в с. Зыково, протяженностью 0,2 км. </w:t>
      </w:r>
    </w:p>
    <w:p w:rsidR="0071662A" w:rsidRPr="008B3A85" w:rsidRDefault="0071662A" w:rsidP="00470599">
      <w:pPr>
        <w:pStyle w:val="ParaAttribute35"/>
        <w:spacing w:line="360" w:lineRule="auto"/>
        <w:ind w:firstLine="851"/>
        <w:rPr>
          <w:sz w:val="24"/>
          <w:szCs w:val="24"/>
        </w:rPr>
      </w:pPr>
      <w:r w:rsidRPr="008B3A85">
        <w:rPr>
          <w:rStyle w:val="CharAttribute130"/>
          <w:szCs w:val="24"/>
        </w:rPr>
        <w:t>Выбор системы теплоснабжения должен производиться на основе технико-экономического сравнения вариантов. Для отдельно стоящих объектов могут быть оборудованы индивидуальные котельные.</w:t>
      </w:r>
    </w:p>
    <w:p w:rsidR="0071662A" w:rsidRPr="008B3A85" w:rsidRDefault="0071662A" w:rsidP="00470599">
      <w:pPr>
        <w:pStyle w:val="ParaAttribute30"/>
        <w:spacing w:line="360" w:lineRule="auto"/>
        <w:ind w:firstLine="851"/>
        <w:rPr>
          <w:sz w:val="24"/>
          <w:szCs w:val="24"/>
        </w:rPr>
      </w:pPr>
      <w:r w:rsidRPr="008B3A85">
        <w:rPr>
          <w:rStyle w:val="CharAttribute130"/>
          <w:szCs w:val="24"/>
        </w:rPr>
        <w:t>В целях дальнейшего территориального развития, необходимо  разработать проектную документацию по развитию  теплоснабжения</w:t>
      </w:r>
      <w:r w:rsidR="00BA5733">
        <w:rPr>
          <w:rStyle w:val="CharAttribute130"/>
          <w:szCs w:val="24"/>
        </w:rPr>
        <w:t>,</w:t>
      </w:r>
      <w:r w:rsidRPr="008B3A85">
        <w:rPr>
          <w:rStyle w:val="CharAttribute130"/>
          <w:szCs w:val="24"/>
        </w:rPr>
        <w:t xml:space="preserve"> предусматривающую:</w:t>
      </w:r>
    </w:p>
    <w:p w:rsidR="0071662A" w:rsidRPr="008B3A85" w:rsidRDefault="0071662A" w:rsidP="00470599">
      <w:pPr>
        <w:pStyle w:val="ParaAttribute225"/>
        <w:spacing w:line="360" w:lineRule="auto"/>
        <w:ind w:firstLine="851"/>
        <w:rPr>
          <w:rStyle w:val="CharAttribute130"/>
          <w:szCs w:val="24"/>
        </w:rPr>
      </w:pPr>
      <w:r w:rsidRPr="008B3A85">
        <w:rPr>
          <w:rStyle w:val="CharAttribute130"/>
          <w:szCs w:val="24"/>
        </w:rPr>
        <w:t xml:space="preserve">- очередность осуществления перевода угольных котельных на природный газ с сохранением твердотопливной схемы работы тепловых установок в качестве резервной, обеспечивающих повышение производительности, автоматизации, экологичности действующих котельных; </w:t>
      </w:r>
    </w:p>
    <w:p w:rsidR="0071662A" w:rsidRPr="008B3A85" w:rsidRDefault="0071662A" w:rsidP="00470599">
      <w:pPr>
        <w:pStyle w:val="ParaAttribute225"/>
        <w:spacing w:line="360" w:lineRule="auto"/>
        <w:ind w:firstLine="851"/>
        <w:rPr>
          <w:sz w:val="24"/>
          <w:szCs w:val="24"/>
        </w:rPr>
      </w:pPr>
      <w:r w:rsidRPr="008B3A85">
        <w:rPr>
          <w:rStyle w:val="CharAttribute130"/>
          <w:szCs w:val="24"/>
        </w:rPr>
        <w:t>- применение газовых котлов в котельных и частных домовладениях;</w:t>
      </w:r>
    </w:p>
    <w:p w:rsidR="0071662A" w:rsidRPr="008B3A85" w:rsidRDefault="0071662A" w:rsidP="00470599">
      <w:pPr>
        <w:pStyle w:val="ParaAttribute30"/>
        <w:spacing w:line="360" w:lineRule="auto"/>
        <w:ind w:firstLine="851"/>
        <w:rPr>
          <w:sz w:val="24"/>
          <w:szCs w:val="24"/>
        </w:rPr>
      </w:pPr>
      <w:r w:rsidRPr="008B3A85">
        <w:rPr>
          <w:rStyle w:val="CharAttribute130"/>
          <w:szCs w:val="24"/>
        </w:rPr>
        <w:t>- оптимизацию выработки и потребления тепловой энергии;</w:t>
      </w:r>
    </w:p>
    <w:p w:rsidR="0071662A" w:rsidRPr="008B3A85" w:rsidRDefault="0071662A" w:rsidP="00470599">
      <w:pPr>
        <w:pStyle w:val="ParaAttribute30"/>
        <w:spacing w:line="360" w:lineRule="auto"/>
        <w:ind w:firstLine="851"/>
        <w:rPr>
          <w:sz w:val="24"/>
          <w:szCs w:val="24"/>
        </w:rPr>
      </w:pPr>
      <w:r w:rsidRPr="008B3A85">
        <w:rPr>
          <w:rStyle w:val="CharAttribute130"/>
          <w:szCs w:val="24"/>
        </w:rPr>
        <w:t>- реконструкцию и капитальный ремонт действующих сетей теплоснабжения;</w:t>
      </w:r>
    </w:p>
    <w:p w:rsidR="0071662A" w:rsidRPr="008B3A85" w:rsidRDefault="0071662A" w:rsidP="00470599">
      <w:pPr>
        <w:pStyle w:val="ParaAttribute30"/>
        <w:spacing w:line="360" w:lineRule="auto"/>
        <w:ind w:firstLine="851"/>
        <w:rPr>
          <w:sz w:val="24"/>
          <w:szCs w:val="24"/>
        </w:rPr>
      </w:pPr>
      <w:r w:rsidRPr="008B3A85">
        <w:rPr>
          <w:rStyle w:val="CharAttribute130"/>
          <w:szCs w:val="24"/>
        </w:rPr>
        <w:t xml:space="preserve">- в соответствии с программой газификации населенных пунктов Алтайского края перевод тепловых процессов </w:t>
      </w:r>
      <w:r w:rsidR="00BA5733">
        <w:rPr>
          <w:rStyle w:val="CharAttribute130"/>
          <w:szCs w:val="24"/>
        </w:rPr>
        <w:t>в</w:t>
      </w:r>
      <w:r w:rsidRPr="008B3A85">
        <w:rPr>
          <w:rStyle w:val="CharAttribute130"/>
          <w:szCs w:val="24"/>
        </w:rPr>
        <w:t xml:space="preserve"> </w:t>
      </w:r>
      <w:r w:rsidR="008B3A85" w:rsidRPr="008B3A85">
        <w:rPr>
          <w:rStyle w:val="CharAttribute130"/>
          <w:szCs w:val="24"/>
        </w:rPr>
        <w:t>с. Урываево</w:t>
      </w:r>
      <w:r w:rsidRPr="008B3A85">
        <w:rPr>
          <w:rStyle w:val="CharAttribute130"/>
          <w:szCs w:val="24"/>
        </w:rPr>
        <w:t xml:space="preserve"> и </w:t>
      </w:r>
      <w:r w:rsidR="008B3A85" w:rsidRPr="008B3A85">
        <w:rPr>
          <w:rStyle w:val="CharAttribute130"/>
          <w:szCs w:val="24"/>
        </w:rPr>
        <w:t>с. Зыково</w:t>
      </w:r>
      <w:r w:rsidRPr="008B3A85">
        <w:rPr>
          <w:rStyle w:val="CharAttribute130"/>
          <w:szCs w:val="24"/>
        </w:rPr>
        <w:t xml:space="preserve"> на природный газ.</w:t>
      </w:r>
    </w:p>
    <w:p w:rsidR="0071662A" w:rsidRPr="007B0A3F" w:rsidRDefault="0073512B" w:rsidP="0073512B">
      <w:pPr>
        <w:pStyle w:val="ParaAttribute226"/>
        <w:spacing w:before="240" w:after="240" w:line="360" w:lineRule="auto"/>
        <w:jc w:val="center"/>
        <w:outlineLvl w:val="2"/>
        <w:rPr>
          <w:i/>
          <w:sz w:val="24"/>
          <w:szCs w:val="24"/>
        </w:rPr>
      </w:pPr>
      <w:bookmarkStart w:id="184" w:name="_Toc404171809"/>
      <w:r>
        <w:rPr>
          <w:rStyle w:val="CharAttribute30"/>
          <w:i w:val="0"/>
          <w:szCs w:val="24"/>
        </w:rPr>
        <w:t>3.9.3</w:t>
      </w:r>
      <w:r w:rsidR="0071662A" w:rsidRPr="007B0A3F">
        <w:rPr>
          <w:rStyle w:val="CharAttribute30"/>
          <w:i w:val="0"/>
          <w:szCs w:val="24"/>
        </w:rPr>
        <w:t>. Расчет электрических нагрузок</w:t>
      </w:r>
      <w:r w:rsidR="00BA5733">
        <w:rPr>
          <w:rStyle w:val="CharAttribute30"/>
          <w:i w:val="0"/>
          <w:szCs w:val="24"/>
        </w:rPr>
        <w:t>.</w:t>
      </w:r>
      <w:bookmarkEnd w:id="184"/>
    </w:p>
    <w:p w:rsidR="0071662A" w:rsidRPr="007B0A3F" w:rsidRDefault="0071662A" w:rsidP="00470599">
      <w:pPr>
        <w:pStyle w:val="ParaAttribute226"/>
        <w:spacing w:line="360" w:lineRule="auto"/>
        <w:ind w:firstLine="851"/>
        <w:rPr>
          <w:sz w:val="24"/>
          <w:szCs w:val="24"/>
        </w:rPr>
      </w:pPr>
      <w:r w:rsidRPr="007B0A3F">
        <w:rPr>
          <w:rStyle w:val="CharAttribute130"/>
          <w:szCs w:val="24"/>
        </w:rPr>
        <w:t>Расчетная потребность в средствах электроснабжения на перспективную застройку определена исходя из удельных электрических  нагрузок планируемых объектов социальной, жилищной сферы и расчетной мощности объектов производственной сферы.</w:t>
      </w:r>
      <w:r w:rsidR="00BA5733">
        <w:rPr>
          <w:rStyle w:val="CharAttribute130"/>
          <w:szCs w:val="24"/>
        </w:rPr>
        <w:t xml:space="preserve"> </w:t>
      </w:r>
      <w:r w:rsidRPr="007B0A3F">
        <w:rPr>
          <w:rStyle w:val="CharAttribute130"/>
          <w:szCs w:val="24"/>
        </w:rPr>
        <w:t>Расчетная электрическая нагрузка жилых зданий, приведенная к шинам 0,4кВ ТП, определена из удельной нагрузки жилых зданий с учетом коэффициента участия в максимуме нагрузок, равным 0,5 для жилых домов с плитами на сжиженном газе и твердом топливе.</w:t>
      </w:r>
      <w:r w:rsidR="00BA5733">
        <w:rPr>
          <w:rStyle w:val="CharAttribute130"/>
          <w:szCs w:val="24"/>
        </w:rPr>
        <w:t xml:space="preserve"> </w:t>
      </w:r>
      <w:r w:rsidRPr="007B0A3F">
        <w:rPr>
          <w:rStyle w:val="CharAttribute121"/>
          <w:rFonts w:eastAsia="№Е"/>
          <w:szCs w:val="24"/>
        </w:rPr>
        <w:t>Нагрузка по планируемым промышленным предприятиям принята ориентировочно, по соответствующим предприятиям-аналогам, установленная мощность электрооборудования определяется при разработке рабочих проектов на каждый объект.</w:t>
      </w:r>
    </w:p>
    <w:p w:rsidR="0071662A" w:rsidRPr="007B0A3F" w:rsidRDefault="0071662A" w:rsidP="00470599">
      <w:pPr>
        <w:pStyle w:val="ParaAttribute227"/>
        <w:spacing w:line="360" w:lineRule="auto"/>
        <w:ind w:firstLine="851"/>
        <w:jc w:val="both"/>
        <w:rPr>
          <w:rStyle w:val="CharAttribute130"/>
          <w:szCs w:val="24"/>
        </w:rPr>
      </w:pPr>
      <w:r w:rsidRPr="007B0A3F">
        <w:rPr>
          <w:rStyle w:val="CharAttribute130"/>
          <w:szCs w:val="24"/>
        </w:rPr>
        <w:t xml:space="preserve">Таблица </w:t>
      </w:r>
      <w:r w:rsidR="00D962F9">
        <w:rPr>
          <w:rStyle w:val="CharAttribute130"/>
          <w:szCs w:val="24"/>
        </w:rPr>
        <w:t>30</w:t>
      </w:r>
      <w:r w:rsidRPr="007B0A3F">
        <w:rPr>
          <w:rStyle w:val="CharAttribute130"/>
          <w:szCs w:val="24"/>
        </w:rPr>
        <w:t xml:space="preserve">. Удельные расчетные электрические нагрузки планируемых объектов МО </w:t>
      </w:r>
      <w:r w:rsidR="00BA5733">
        <w:rPr>
          <w:rStyle w:val="CharAttribute130"/>
          <w:szCs w:val="24"/>
        </w:rPr>
        <w:t>Урываевский</w:t>
      </w:r>
      <w:r w:rsidRPr="007B0A3F">
        <w:rPr>
          <w:rStyle w:val="CharAttribute130"/>
          <w:szCs w:val="24"/>
        </w:rPr>
        <w:t xml:space="preserve"> сельсовет</w:t>
      </w:r>
      <w:r w:rsidR="00BA5733">
        <w:rPr>
          <w:rStyle w:val="CharAttribute130"/>
          <w:szCs w:val="24"/>
        </w:rPr>
        <w:t>.</w:t>
      </w:r>
    </w:p>
    <w:tbl>
      <w:tblPr>
        <w:tblStyle w:val="DefaultTable"/>
        <w:tblW w:w="0" w:type="auto"/>
        <w:tblInd w:w="0" w:type="dxa"/>
        <w:tblLook w:val="0000"/>
      </w:tblPr>
      <w:tblGrid>
        <w:gridCol w:w="4503"/>
        <w:gridCol w:w="1701"/>
        <w:gridCol w:w="1559"/>
        <w:gridCol w:w="1701"/>
      </w:tblGrid>
      <w:tr w:rsidR="0071662A" w:rsidRPr="007B0A3F" w:rsidTr="0071662A">
        <w:trPr>
          <w:trHeight w:val="1663"/>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4"/>
                <w:szCs w:val="24"/>
              </w:rPr>
              <w:t>Наименование объекта</w:t>
            </w:r>
          </w:p>
        </w:tc>
        <w:tc>
          <w:tcPr>
            <w:tcW w:w="1701" w:type="dxa"/>
            <w:tcBorders>
              <w:top w:val="single" w:sz="4" w:space="0" w:color="000000"/>
              <w:left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4"/>
                <w:szCs w:val="24"/>
              </w:rPr>
              <w:t>Потребляемая мощность, кВт/час</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4"/>
                <w:szCs w:val="24"/>
              </w:rPr>
              <w:t>Категория обеспечения надежности электро-снабжения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4"/>
                <w:szCs w:val="24"/>
              </w:rPr>
              <w:t xml:space="preserve">Расчетный коэф-т мощности соs </w:t>
            </w:r>
            <w:r w:rsidRPr="007B0A3F">
              <w:rPr>
                <w:rStyle w:val="CharAttribute88"/>
                <w:szCs w:val="24"/>
              </w:rPr>
              <w:t>φ</w:t>
            </w:r>
          </w:p>
        </w:tc>
      </w:tr>
      <w:tr w:rsidR="0071662A" w:rsidRPr="007B0A3F" w:rsidTr="0071662A">
        <w:trPr>
          <w:trHeight w:val="273"/>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 xml:space="preserve">Объекты социальной сферы </w:t>
            </w:r>
          </w:p>
        </w:tc>
      </w:tr>
      <w:tr w:rsidR="0071662A" w:rsidRPr="007B0A3F" w:rsidTr="0071662A">
        <w:trPr>
          <w:trHeight w:val="150"/>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131"/>
              <w:rPr>
                <w:sz w:val="24"/>
                <w:szCs w:val="24"/>
              </w:rPr>
            </w:pPr>
            <w:r w:rsidRPr="007B0A3F">
              <w:rPr>
                <w:rStyle w:val="CharAttribute88"/>
                <w:szCs w:val="24"/>
              </w:rPr>
              <w:t>с. Урываево</w:t>
            </w:r>
          </w:p>
        </w:tc>
      </w:tr>
      <w:tr w:rsidR="0071662A" w:rsidRPr="007B0A3F" w:rsidTr="0071662A">
        <w:trPr>
          <w:trHeight w:val="277"/>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3"/>
              <w:rPr>
                <w:sz w:val="24"/>
                <w:szCs w:val="24"/>
              </w:rPr>
            </w:pPr>
            <w:r w:rsidRPr="007B0A3F">
              <w:rPr>
                <w:rStyle w:val="CharAttribute88"/>
                <w:szCs w:val="24"/>
              </w:rPr>
              <w:t>Детский сад</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0,9</w:t>
            </w:r>
          </w:p>
        </w:tc>
      </w:tr>
      <w:tr w:rsidR="0071662A" w:rsidRPr="007B0A3F" w:rsidTr="0071662A">
        <w:trPr>
          <w:trHeight w:val="256"/>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3"/>
              <w:rPr>
                <w:sz w:val="24"/>
                <w:szCs w:val="24"/>
              </w:rPr>
            </w:pPr>
            <w:r w:rsidRPr="007B0A3F">
              <w:rPr>
                <w:rStyle w:val="CharAttribute88"/>
                <w:szCs w:val="24"/>
              </w:rPr>
              <w:t>Магазин (1 шт.)</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0,82</w:t>
            </w:r>
          </w:p>
        </w:tc>
      </w:tr>
      <w:tr w:rsidR="0071662A" w:rsidRPr="007B0A3F" w:rsidTr="0071662A">
        <w:trPr>
          <w:trHeight w:val="246"/>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131"/>
              <w:rPr>
                <w:sz w:val="24"/>
                <w:szCs w:val="24"/>
              </w:rPr>
            </w:pPr>
            <w:r w:rsidRPr="007B0A3F">
              <w:rPr>
                <w:rStyle w:val="CharAttribute88"/>
                <w:szCs w:val="24"/>
              </w:rPr>
              <w:lastRenderedPageBreak/>
              <w:t>с. Зыково</w:t>
            </w:r>
          </w:p>
        </w:tc>
      </w:tr>
      <w:tr w:rsidR="0071662A" w:rsidRPr="007B0A3F" w:rsidTr="0071662A">
        <w:trPr>
          <w:trHeight w:val="513"/>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3"/>
              <w:rPr>
                <w:sz w:val="24"/>
                <w:szCs w:val="24"/>
              </w:rPr>
            </w:pPr>
            <w:r w:rsidRPr="007B0A3F">
              <w:rPr>
                <w:sz w:val="24"/>
                <w:szCs w:val="24"/>
              </w:rPr>
              <w:t>Детский сад</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131"/>
              <w:rPr>
                <w:sz w:val="24"/>
                <w:szCs w:val="24"/>
              </w:rPr>
            </w:pPr>
            <w:r w:rsidRPr="007B0A3F">
              <w:rPr>
                <w:sz w:val="24"/>
                <w:szCs w:val="24"/>
              </w:rPr>
              <w:t>20</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2-я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0,9</w:t>
            </w:r>
          </w:p>
        </w:tc>
      </w:tr>
      <w:tr w:rsidR="0071662A" w:rsidRPr="007B0A3F" w:rsidTr="0071662A">
        <w:trPr>
          <w:trHeight w:val="249"/>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B0A3F">
            <w:pPr>
              <w:pStyle w:val="ParaAttribute133"/>
              <w:rPr>
                <w:sz w:val="24"/>
                <w:szCs w:val="24"/>
              </w:rPr>
            </w:pPr>
            <w:r w:rsidRPr="007B0A3F">
              <w:rPr>
                <w:rStyle w:val="CharAttribute88"/>
                <w:szCs w:val="24"/>
              </w:rPr>
              <w:t>Магазины смешанных товаров (</w:t>
            </w:r>
            <w:r w:rsidR="007B0A3F" w:rsidRPr="007B0A3F">
              <w:rPr>
                <w:rStyle w:val="CharAttribute88"/>
                <w:szCs w:val="24"/>
              </w:rPr>
              <w:t>1</w:t>
            </w:r>
            <w:r w:rsidRPr="007B0A3F">
              <w:rPr>
                <w:rStyle w:val="CharAttribute88"/>
                <w:szCs w:val="24"/>
              </w:rPr>
              <w:t xml:space="preserve"> шт.)</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0,82</w:t>
            </w:r>
          </w:p>
        </w:tc>
      </w:tr>
      <w:tr w:rsidR="0071662A" w:rsidRPr="007B0A3F" w:rsidTr="0071662A">
        <w:trPr>
          <w:trHeight w:val="248"/>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133"/>
              <w:jc w:val="center"/>
              <w:rPr>
                <w:sz w:val="24"/>
                <w:szCs w:val="24"/>
              </w:rPr>
            </w:pPr>
            <w:r w:rsidRPr="007B0A3F">
              <w:rPr>
                <w:rStyle w:val="CharAttribute88"/>
                <w:szCs w:val="24"/>
              </w:rPr>
              <w:t>п. Заря</w:t>
            </w:r>
          </w:p>
        </w:tc>
      </w:tr>
      <w:tr w:rsidR="0071662A" w:rsidRPr="007B0A3F" w:rsidTr="0071662A">
        <w:trPr>
          <w:trHeight w:val="251"/>
        </w:trPr>
        <w:tc>
          <w:tcPr>
            <w:tcW w:w="4503"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133"/>
              <w:rPr>
                <w:sz w:val="24"/>
                <w:szCs w:val="24"/>
              </w:rPr>
            </w:pPr>
            <w:r w:rsidRPr="007B0A3F">
              <w:rPr>
                <w:rStyle w:val="CharAttribute88"/>
                <w:szCs w:val="24"/>
              </w:rPr>
              <w:t>Магазины смешанных товаров (1</w:t>
            </w:r>
            <w:r w:rsidR="0071662A" w:rsidRPr="007B0A3F">
              <w:rPr>
                <w:rStyle w:val="CharAttribute88"/>
                <w:szCs w:val="24"/>
              </w:rPr>
              <w:t xml:space="preserve"> шт.)</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1662A" w:rsidP="0071662A">
            <w:pPr>
              <w:pStyle w:val="ParaAttribute131"/>
              <w:rPr>
                <w:sz w:val="24"/>
                <w:szCs w:val="24"/>
              </w:rPr>
            </w:pPr>
            <w:r w:rsidRPr="007B0A3F">
              <w:rPr>
                <w:rStyle w:val="CharAttribute88"/>
                <w:szCs w:val="24"/>
              </w:rPr>
              <w:t>0,82</w:t>
            </w:r>
          </w:p>
        </w:tc>
      </w:tr>
      <w:tr w:rsidR="007B0A3F" w:rsidRPr="007B0A3F" w:rsidTr="007B0A3F">
        <w:trPr>
          <w:trHeight w:val="242"/>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1"/>
              <w:rPr>
                <w:rStyle w:val="CharAttribute88"/>
                <w:szCs w:val="24"/>
              </w:rPr>
            </w:pPr>
            <w:r w:rsidRPr="007B0A3F">
              <w:rPr>
                <w:rStyle w:val="CharAttribute88"/>
                <w:szCs w:val="24"/>
              </w:rPr>
              <w:t>ст. Урываево</w:t>
            </w:r>
          </w:p>
        </w:tc>
      </w:tr>
      <w:tr w:rsidR="007B0A3F" w:rsidRPr="007B0A3F" w:rsidTr="0071662A">
        <w:trPr>
          <w:trHeight w:val="242"/>
        </w:trPr>
        <w:tc>
          <w:tcPr>
            <w:tcW w:w="4503"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B0A3F">
            <w:pPr>
              <w:pStyle w:val="ParaAttribute133"/>
              <w:rPr>
                <w:sz w:val="24"/>
                <w:szCs w:val="24"/>
              </w:rPr>
            </w:pPr>
            <w:r w:rsidRPr="007B0A3F">
              <w:rPr>
                <w:rStyle w:val="CharAttribute88"/>
                <w:szCs w:val="24"/>
              </w:rPr>
              <w:t>Магазины смешанных товаров (1 шт.)</w:t>
            </w:r>
          </w:p>
        </w:tc>
        <w:tc>
          <w:tcPr>
            <w:tcW w:w="1701"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B0A3F">
            <w:pPr>
              <w:pStyle w:val="ParaAttribute131"/>
              <w:rPr>
                <w:sz w:val="24"/>
                <w:szCs w:val="24"/>
              </w:rPr>
            </w:pPr>
            <w:r w:rsidRPr="007B0A3F">
              <w:rPr>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B0A3F">
            <w:pPr>
              <w:pStyle w:val="ParaAttribute131"/>
              <w:rPr>
                <w:sz w:val="24"/>
                <w:szCs w:val="24"/>
              </w:rPr>
            </w:pPr>
            <w:r w:rsidRPr="007B0A3F">
              <w:rPr>
                <w:rStyle w:val="CharAttribute88"/>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B0A3F">
            <w:pPr>
              <w:pStyle w:val="ParaAttribute131"/>
              <w:rPr>
                <w:sz w:val="24"/>
                <w:szCs w:val="24"/>
              </w:rPr>
            </w:pPr>
            <w:r w:rsidRPr="007B0A3F">
              <w:rPr>
                <w:rStyle w:val="CharAttribute88"/>
                <w:szCs w:val="24"/>
              </w:rPr>
              <w:t>0,82</w:t>
            </w:r>
          </w:p>
        </w:tc>
      </w:tr>
      <w:tr w:rsidR="007B0A3F" w:rsidRPr="007B0A3F" w:rsidTr="0071662A">
        <w:trPr>
          <w:trHeight w:val="246"/>
        </w:trPr>
        <w:tc>
          <w:tcPr>
            <w:tcW w:w="9464" w:type="dxa"/>
            <w:gridSpan w:val="4"/>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1"/>
              <w:rPr>
                <w:sz w:val="24"/>
                <w:szCs w:val="24"/>
              </w:rPr>
            </w:pPr>
            <w:r w:rsidRPr="007B0A3F">
              <w:rPr>
                <w:rStyle w:val="CharAttribute88"/>
                <w:szCs w:val="24"/>
              </w:rPr>
              <w:t>Объекты жилищной сферы</w:t>
            </w:r>
          </w:p>
        </w:tc>
      </w:tr>
      <w:tr w:rsidR="007B0A3F" w:rsidRPr="007B0A3F" w:rsidTr="0071662A">
        <w:trPr>
          <w:trHeight w:val="1357"/>
        </w:trPr>
        <w:tc>
          <w:tcPr>
            <w:tcW w:w="4503"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3"/>
              <w:rPr>
                <w:sz w:val="24"/>
                <w:szCs w:val="24"/>
              </w:rPr>
            </w:pPr>
            <w:r w:rsidRPr="007B0A3F">
              <w:rPr>
                <w:rStyle w:val="CharAttribute88"/>
                <w:szCs w:val="24"/>
              </w:rPr>
              <w:t>Среднее потребление электроэнергии на домохозяйство:</w:t>
            </w:r>
          </w:p>
          <w:p w:rsidR="007B0A3F" w:rsidRPr="007B0A3F" w:rsidRDefault="007B0A3F" w:rsidP="0071662A">
            <w:pPr>
              <w:pStyle w:val="ParaAttribute133"/>
              <w:rPr>
                <w:sz w:val="24"/>
                <w:szCs w:val="24"/>
              </w:rPr>
            </w:pPr>
            <w:r w:rsidRPr="007B0A3F">
              <w:rPr>
                <w:rStyle w:val="CharAttribute88"/>
                <w:szCs w:val="24"/>
              </w:rPr>
              <w:t>- с. Урываево</w:t>
            </w:r>
          </w:p>
          <w:p w:rsidR="007B0A3F" w:rsidRPr="007B0A3F" w:rsidRDefault="007B0A3F" w:rsidP="0071662A">
            <w:pPr>
              <w:pStyle w:val="ParaAttribute133"/>
              <w:rPr>
                <w:sz w:val="24"/>
                <w:szCs w:val="24"/>
              </w:rPr>
            </w:pPr>
            <w:r w:rsidRPr="007B0A3F">
              <w:rPr>
                <w:rStyle w:val="CharAttribute88"/>
                <w:szCs w:val="24"/>
              </w:rPr>
              <w:t>- с. Зыково</w:t>
            </w:r>
          </w:p>
          <w:p w:rsidR="007B0A3F" w:rsidRPr="007B0A3F" w:rsidRDefault="007B0A3F" w:rsidP="0071662A">
            <w:pPr>
              <w:pStyle w:val="ParaAttribute133"/>
              <w:rPr>
                <w:rStyle w:val="CharAttribute88"/>
                <w:szCs w:val="24"/>
              </w:rPr>
            </w:pPr>
            <w:r w:rsidRPr="007B0A3F">
              <w:rPr>
                <w:rStyle w:val="CharAttribute88"/>
                <w:szCs w:val="24"/>
              </w:rPr>
              <w:t>- п. Заря</w:t>
            </w:r>
          </w:p>
          <w:p w:rsidR="007B0A3F" w:rsidRPr="007B0A3F" w:rsidRDefault="007B0A3F" w:rsidP="0071662A">
            <w:pPr>
              <w:pStyle w:val="ParaAttribute133"/>
              <w:rPr>
                <w:sz w:val="24"/>
                <w:szCs w:val="24"/>
              </w:rPr>
            </w:pPr>
            <w:r w:rsidRPr="007B0A3F">
              <w:rPr>
                <w:rStyle w:val="CharAttribute88"/>
                <w:szCs w:val="24"/>
              </w:rPr>
              <w:t>- ст. Урываево</w:t>
            </w:r>
          </w:p>
        </w:tc>
        <w:tc>
          <w:tcPr>
            <w:tcW w:w="1701"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r w:rsidRPr="007B0A3F">
              <w:rPr>
                <w:sz w:val="24"/>
                <w:szCs w:val="24"/>
              </w:rPr>
              <w:t>2,8</w:t>
            </w:r>
          </w:p>
          <w:p w:rsidR="007B0A3F" w:rsidRPr="007B0A3F" w:rsidRDefault="007B0A3F" w:rsidP="0071662A">
            <w:pPr>
              <w:pStyle w:val="ParaAttribute131"/>
              <w:rPr>
                <w:sz w:val="24"/>
                <w:szCs w:val="24"/>
              </w:rPr>
            </w:pPr>
            <w:r w:rsidRPr="007B0A3F">
              <w:rPr>
                <w:sz w:val="24"/>
                <w:szCs w:val="24"/>
              </w:rPr>
              <w:t>2,8</w:t>
            </w:r>
          </w:p>
          <w:p w:rsidR="007B0A3F" w:rsidRPr="007B0A3F" w:rsidRDefault="007B0A3F" w:rsidP="0071662A">
            <w:pPr>
              <w:pStyle w:val="ParaAttribute131"/>
              <w:rPr>
                <w:sz w:val="24"/>
                <w:szCs w:val="24"/>
              </w:rPr>
            </w:pPr>
            <w:r w:rsidRPr="007B0A3F">
              <w:rPr>
                <w:sz w:val="24"/>
                <w:szCs w:val="24"/>
              </w:rPr>
              <w:t>2,8</w:t>
            </w:r>
          </w:p>
          <w:p w:rsidR="007B0A3F" w:rsidRPr="007B0A3F" w:rsidRDefault="007B0A3F" w:rsidP="0071662A">
            <w:pPr>
              <w:pStyle w:val="ParaAttribute131"/>
              <w:rPr>
                <w:sz w:val="24"/>
                <w:szCs w:val="24"/>
              </w:rPr>
            </w:pPr>
            <w:r w:rsidRPr="007B0A3F">
              <w:rPr>
                <w:sz w:val="24"/>
                <w:szCs w:val="24"/>
              </w:rPr>
              <w:t>2,8</w:t>
            </w:r>
          </w:p>
        </w:tc>
        <w:tc>
          <w:tcPr>
            <w:tcW w:w="1559"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r w:rsidRPr="007B0A3F">
              <w:rPr>
                <w:sz w:val="24"/>
                <w:szCs w:val="24"/>
              </w:rPr>
              <w:t>3-я</w:t>
            </w:r>
          </w:p>
          <w:p w:rsidR="007B0A3F" w:rsidRPr="007B0A3F" w:rsidRDefault="007B0A3F" w:rsidP="0071662A">
            <w:pPr>
              <w:pStyle w:val="ParaAttribute131"/>
              <w:rPr>
                <w:sz w:val="24"/>
                <w:szCs w:val="24"/>
              </w:rPr>
            </w:pPr>
            <w:r w:rsidRPr="007B0A3F">
              <w:rPr>
                <w:sz w:val="24"/>
                <w:szCs w:val="24"/>
              </w:rPr>
              <w:t>3-я</w:t>
            </w:r>
          </w:p>
          <w:p w:rsidR="007B0A3F" w:rsidRPr="007B0A3F" w:rsidRDefault="007B0A3F" w:rsidP="0071662A">
            <w:pPr>
              <w:pStyle w:val="ParaAttribute131"/>
              <w:rPr>
                <w:sz w:val="24"/>
                <w:szCs w:val="24"/>
              </w:rPr>
            </w:pPr>
            <w:r w:rsidRPr="007B0A3F">
              <w:rPr>
                <w:sz w:val="24"/>
                <w:szCs w:val="24"/>
              </w:rPr>
              <w:t>3-я</w:t>
            </w:r>
          </w:p>
          <w:p w:rsidR="007B0A3F" w:rsidRPr="007B0A3F" w:rsidRDefault="007B0A3F" w:rsidP="0071662A">
            <w:pPr>
              <w:pStyle w:val="ParaAttribute131"/>
              <w:rPr>
                <w:sz w:val="24"/>
                <w:szCs w:val="24"/>
              </w:rPr>
            </w:pPr>
            <w:r w:rsidRPr="007B0A3F">
              <w:rPr>
                <w:sz w:val="24"/>
                <w:szCs w:val="24"/>
              </w:rPr>
              <w:t>3-я</w:t>
            </w:r>
          </w:p>
        </w:tc>
        <w:tc>
          <w:tcPr>
            <w:tcW w:w="1701" w:type="dxa"/>
            <w:tcBorders>
              <w:top w:val="single" w:sz="4" w:space="0" w:color="000000"/>
              <w:left w:val="single" w:sz="4" w:space="0" w:color="000000"/>
              <w:bottom w:val="single" w:sz="4" w:space="0" w:color="000000"/>
              <w:right w:val="single" w:sz="4" w:space="0" w:color="000000"/>
            </w:tcBorders>
            <w:vAlign w:val="center"/>
          </w:tcPr>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p>
          <w:p w:rsidR="007B0A3F" w:rsidRPr="007B0A3F" w:rsidRDefault="007B0A3F" w:rsidP="0071662A">
            <w:pPr>
              <w:pStyle w:val="ParaAttribute131"/>
              <w:rPr>
                <w:sz w:val="24"/>
                <w:szCs w:val="24"/>
              </w:rPr>
            </w:pPr>
            <w:r w:rsidRPr="007B0A3F">
              <w:rPr>
                <w:sz w:val="24"/>
                <w:szCs w:val="24"/>
              </w:rPr>
              <w:t>0,96</w:t>
            </w:r>
          </w:p>
          <w:p w:rsidR="007B0A3F" w:rsidRPr="007B0A3F" w:rsidRDefault="007B0A3F" w:rsidP="0071662A">
            <w:pPr>
              <w:pStyle w:val="ParaAttribute131"/>
              <w:rPr>
                <w:sz w:val="24"/>
                <w:szCs w:val="24"/>
              </w:rPr>
            </w:pPr>
            <w:r w:rsidRPr="007B0A3F">
              <w:rPr>
                <w:sz w:val="24"/>
                <w:szCs w:val="24"/>
              </w:rPr>
              <w:t>0,96</w:t>
            </w:r>
          </w:p>
          <w:p w:rsidR="007B0A3F" w:rsidRPr="007B0A3F" w:rsidRDefault="007B0A3F" w:rsidP="0071662A">
            <w:pPr>
              <w:pStyle w:val="ParaAttribute131"/>
              <w:rPr>
                <w:sz w:val="24"/>
                <w:szCs w:val="24"/>
              </w:rPr>
            </w:pPr>
            <w:r w:rsidRPr="007B0A3F">
              <w:rPr>
                <w:sz w:val="24"/>
                <w:szCs w:val="24"/>
              </w:rPr>
              <w:t>0,96</w:t>
            </w:r>
          </w:p>
          <w:p w:rsidR="007B0A3F" w:rsidRPr="007B0A3F" w:rsidRDefault="007B0A3F" w:rsidP="0071662A">
            <w:pPr>
              <w:pStyle w:val="ParaAttribute131"/>
              <w:rPr>
                <w:sz w:val="24"/>
                <w:szCs w:val="24"/>
              </w:rPr>
            </w:pPr>
            <w:r w:rsidRPr="007B0A3F">
              <w:rPr>
                <w:sz w:val="24"/>
                <w:szCs w:val="24"/>
              </w:rPr>
              <w:t>0,96</w:t>
            </w:r>
          </w:p>
        </w:tc>
      </w:tr>
    </w:tbl>
    <w:p w:rsidR="0071662A" w:rsidRPr="007B0A3F" w:rsidRDefault="0071662A" w:rsidP="00470599">
      <w:pPr>
        <w:pStyle w:val="ParaAttribute226"/>
        <w:spacing w:line="360" w:lineRule="auto"/>
        <w:ind w:firstLine="851"/>
        <w:rPr>
          <w:sz w:val="24"/>
          <w:szCs w:val="24"/>
        </w:rPr>
      </w:pPr>
      <w:r w:rsidRPr="007B0A3F">
        <w:rPr>
          <w:rStyle w:val="CharAttribute130"/>
          <w:szCs w:val="24"/>
        </w:rPr>
        <w:t>Электропотребление в жилом секторе перспективной застройки предполагает  оснащение  современными бытовыми машинами и приборами (стиральная машина с  подогревом, моющий  пылесос и др. приборы и машины с  дополнительными  операциями), а также наличие нескольких одноименных приборов (телевизоры, магнитофоны и пр.)</w:t>
      </w:r>
      <w:r w:rsidRPr="007B0A3F">
        <w:rPr>
          <w:rStyle w:val="CharAttribute138"/>
          <w:szCs w:val="24"/>
        </w:rPr>
        <w:t xml:space="preserve"> </w:t>
      </w:r>
      <w:r w:rsidRPr="007B0A3F">
        <w:rPr>
          <w:rStyle w:val="CharAttribute130"/>
          <w:szCs w:val="24"/>
        </w:rPr>
        <w:t>с количеством проживающих в квартире (жилом доме) 1-3 человека.</w:t>
      </w:r>
      <w:r w:rsidR="00C82B08">
        <w:rPr>
          <w:rStyle w:val="CharAttribute130"/>
          <w:szCs w:val="24"/>
        </w:rPr>
        <w:t xml:space="preserve"> </w:t>
      </w:r>
      <w:r w:rsidRPr="007B0A3F">
        <w:rPr>
          <w:rStyle w:val="CharAttribute130"/>
          <w:szCs w:val="24"/>
        </w:rPr>
        <w:t xml:space="preserve">Проектом выполнен расчет электрических нагрузок и определена потребность в установке новых комплектных трансформаторных подстанций 10/0,4кВ для потребителей перспективной застройки на расчетный период по </w:t>
      </w:r>
      <w:r w:rsidR="007B0A3F" w:rsidRPr="007B0A3F">
        <w:rPr>
          <w:rStyle w:val="CharAttribute130"/>
          <w:szCs w:val="24"/>
        </w:rPr>
        <w:t>населенным пунктам Урываевского сельсовета</w:t>
      </w:r>
      <w:r w:rsidRPr="007B0A3F">
        <w:rPr>
          <w:rStyle w:val="CharAttribute130"/>
          <w:szCs w:val="24"/>
        </w:rPr>
        <w:t>.</w:t>
      </w:r>
    </w:p>
    <w:p w:rsidR="0071662A" w:rsidRPr="002E2BFA" w:rsidRDefault="0071662A" w:rsidP="00470599">
      <w:pPr>
        <w:pStyle w:val="ParaAttribute116"/>
        <w:spacing w:line="360" w:lineRule="auto"/>
        <w:ind w:firstLine="851"/>
        <w:jc w:val="both"/>
        <w:rPr>
          <w:sz w:val="24"/>
          <w:szCs w:val="24"/>
        </w:rPr>
      </w:pPr>
      <w:r w:rsidRPr="002E2BFA">
        <w:rPr>
          <w:rStyle w:val="CharAttribute121"/>
          <w:rFonts w:eastAsia="№Е"/>
          <w:szCs w:val="24"/>
        </w:rPr>
        <w:t xml:space="preserve">Таблица </w:t>
      </w:r>
      <w:r w:rsidR="00D962F9">
        <w:rPr>
          <w:rStyle w:val="CharAttribute121"/>
          <w:rFonts w:eastAsia="№Е"/>
          <w:szCs w:val="24"/>
        </w:rPr>
        <w:t>31</w:t>
      </w:r>
      <w:r w:rsidRPr="002E2BFA">
        <w:rPr>
          <w:rStyle w:val="CharAttribute121"/>
          <w:rFonts w:eastAsia="№Е"/>
          <w:szCs w:val="24"/>
        </w:rPr>
        <w:t>. Расчёт энергопотребления на расчетный срок</w:t>
      </w:r>
      <w:r w:rsidR="00C82B08">
        <w:rPr>
          <w:rStyle w:val="CharAttribute121"/>
          <w:rFonts w:eastAsia="№Е"/>
          <w:szCs w:val="24"/>
        </w:rPr>
        <w:t>.</w:t>
      </w:r>
    </w:p>
    <w:tbl>
      <w:tblPr>
        <w:tblStyle w:val="DefaultTable"/>
        <w:tblW w:w="0" w:type="auto"/>
        <w:jc w:val="center"/>
        <w:tblInd w:w="0" w:type="dxa"/>
        <w:tblLook w:val="0000"/>
      </w:tblPr>
      <w:tblGrid>
        <w:gridCol w:w="3230"/>
        <w:gridCol w:w="1292"/>
        <w:gridCol w:w="1705"/>
        <w:gridCol w:w="1819"/>
        <w:gridCol w:w="1418"/>
      </w:tblGrid>
      <w:tr w:rsidR="0071662A" w:rsidRPr="002E2BFA" w:rsidTr="0071662A">
        <w:trPr>
          <w:trHeight w:val="1104"/>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 xml:space="preserve">Наименование </w:t>
            </w:r>
          </w:p>
          <w:p w:rsidR="0071662A" w:rsidRPr="002E2BFA" w:rsidRDefault="0071662A" w:rsidP="0071662A">
            <w:pPr>
              <w:pStyle w:val="ParaAttribute45"/>
              <w:rPr>
                <w:sz w:val="24"/>
                <w:szCs w:val="24"/>
              </w:rPr>
            </w:pPr>
            <w:r w:rsidRPr="002E2BFA">
              <w:rPr>
                <w:sz w:val="24"/>
                <w:szCs w:val="24"/>
              </w:rPr>
              <w:t>показателей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Ед. измерения</w:t>
            </w:r>
          </w:p>
        </w:tc>
        <w:tc>
          <w:tcPr>
            <w:tcW w:w="1705" w:type="dxa"/>
            <w:tcBorders>
              <w:top w:val="single" w:sz="4" w:space="0" w:color="000000"/>
              <w:left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На существуемые здания</w:t>
            </w:r>
          </w:p>
        </w:tc>
        <w:tc>
          <w:tcPr>
            <w:tcW w:w="1819" w:type="dxa"/>
            <w:tcBorders>
              <w:top w:val="single" w:sz="4" w:space="0" w:color="000000"/>
              <w:left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Показатели</w:t>
            </w:r>
          </w:p>
          <w:p w:rsidR="0071662A" w:rsidRPr="002E2BFA" w:rsidRDefault="0071662A" w:rsidP="0071662A">
            <w:pPr>
              <w:pStyle w:val="ParaAttribute45"/>
              <w:rPr>
                <w:sz w:val="24"/>
                <w:szCs w:val="24"/>
              </w:rPr>
            </w:pPr>
            <w:r w:rsidRPr="002E2BFA">
              <w:rPr>
                <w:sz w:val="24"/>
                <w:szCs w:val="24"/>
              </w:rPr>
              <w:t>На проектируемые здания</w:t>
            </w:r>
          </w:p>
        </w:tc>
        <w:tc>
          <w:tcPr>
            <w:tcW w:w="1418" w:type="dxa"/>
            <w:tcBorders>
              <w:top w:val="single" w:sz="4" w:space="0" w:color="000000"/>
              <w:left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Итого</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B0A3F" w:rsidP="0071662A">
            <w:pPr>
              <w:pStyle w:val="ParaAttribute45"/>
              <w:rPr>
                <w:sz w:val="24"/>
                <w:szCs w:val="24"/>
              </w:rPr>
            </w:pPr>
            <w:r w:rsidRPr="002E2BFA">
              <w:rPr>
                <w:sz w:val="24"/>
                <w:szCs w:val="24"/>
              </w:rPr>
              <w:t>с. Урываево</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бытовых и коммунальных нужд</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170</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Pr>
                <w:sz w:val="24"/>
                <w:szCs w:val="24"/>
              </w:rPr>
              <w:t>30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200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общественных зданий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85</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7B0A3F" w:rsidRDefault="007B0A3F" w:rsidP="0071662A">
            <w:pPr>
              <w:pStyle w:val="ParaAttribute45"/>
              <w:rPr>
                <w:sz w:val="24"/>
                <w:szCs w:val="24"/>
              </w:rPr>
            </w:pPr>
            <w:r w:rsidRPr="007B0A3F">
              <w:rPr>
                <w:sz w:val="24"/>
                <w:szCs w:val="24"/>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120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производственных предприятий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160</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320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380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Итого</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71662A" w:rsidP="0071662A">
            <w:pPr>
              <w:pStyle w:val="ParaAttribute45"/>
              <w:rPr>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71662A" w:rsidP="0071662A">
            <w:pPr>
              <w:pStyle w:val="ParaAttribute45"/>
              <w:rP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700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B0A3F" w:rsidP="0071662A">
            <w:pPr>
              <w:pStyle w:val="ParaAttribute45"/>
              <w:rPr>
                <w:sz w:val="24"/>
                <w:szCs w:val="24"/>
              </w:rPr>
            </w:pPr>
            <w:r w:rsidRPr="002E2BFA">
              <w:rPr>
                <w:sz w:val="24"/>
                <w:szCs w:val="24"/>
              </w:rPr>
              <w:t>с. Зыково</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бытовых и коммунальных нужд</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1</w:t>
            </w:r>
            <w:r w:rsidR="006F0C48">
              <w:rPr>
                <w:sz w:val="24"/>
                <w:szCs w:val="24"/>
              </w:rPr>
              <w:t>38</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30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168</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 xml:space="preserve">Потребность в электроэнергии для </w:t>
            </w:r>
            <w:r w:rsidRPr="002E2BFA">
              <w:rPr>
                <w:sz w:val="24"/>
                <w:szCs w:val="24"/>
              </w:rPr>
              <w:lastRenderedPageBreak/>
              <w:t>общественных зданий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lastRenderedPageBreak/>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2E2BFA">
            <w:pPr>
              <w:pStyle w:val="ParaAttribute45"/>
              <w:rPr>
                <w:sz w:val="24"/>
                <w:szCs w:val="24"/>
              </w:rPr>
            </w:pPr>
            <w:r w:rsidRPr="002E2BFA">
              <w:rPr>
                <w:sz w:val="24"/>
                <w:szCs w:val="24"/>
              </w:rPr>
              <w:t>55</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90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lastRenderedPageBreak/>
              <w:t>Потребность в электроэнергии для производственных предприятий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210</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420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630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Итого</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888</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B0A3F" w:rsidP="0071662A">
            <w:pPr>
              <w:pStyle w:val="ParaAttribute45"/>
              <w:rPr>
                <w:sz w:val="24"/>
                <w:szCs w:val="24"/>
              </w:rPr>
            </w:pPr>
            <w:r w:rsidRPr="002E2BFA">
              <w:rPr>
                <w:sz w:val="24"/>
                <w:szCs w:val="24"/>
              </w:rPr>
              <w:t>п. Заря</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731018" w:rsidRDefault="0071662A" w:rsidP="0071662A">
            <w:pPr>
              <w:pStyle w:val="ParaAttribute45"/>
              <w:rPr>
                <w:color w:val="FF0000"/>
                <w:sz w:val="24"/>
                <w:szCs w:val="24"/>
              </w:rPr>
            </w:pP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бытовых и коммунальных нужд</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25</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25</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общественных зданий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5</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2E2BFA" w:rsidP="0071662A">
            <w:pPr>
              <w:pStyle w:val="ParaAttribute45"/>
              <w:rPr>
                <w:sz w:val="24"/>
                <w:szCs w:val="24"/>
              </w:rPr>
            </w:pPr>
            <w:r w:rsidRPr="002E2BFA">
              <w:rPr>
                <w:sz w:val="24"/>
                <w:szCs w:val="24"/>
              </w:rPr>
              <w:t>20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Потребность в электроэнергии для производственных предприятий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390</w:t>
            </w:r>
          </w:p>
        </w:tc>
        <w:tc>
          <w:tcPr>
            <w:tcW w:w="1819"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0</w:t>
            </w: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sidRPr="006F0C48">
              <w:rPr>
                <w:sz w:val="24"/>
                <w:szCs w:val="24"/>
              </w:rPr>
              <w:t>390</w:t>
            </w:r>
          </w:p>
        </w:tc>
      </w:tr>
      <w:tr w:rsidR="0071662A" w:rsidRPr="00731018" w:rsidTr="0071662A">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Итого</w:t>
            </w:r>
          </w:p>
        </w:tc>
        <w:tc>
          <w:tcPr>
            <w:tcW w:w="1292" w:type="dxa"/>
            <w:tcBorders>
              <w:top w:val="single" w:sz="4" w:space="0" w:color="000000"/>
              <w:left w:val="single" w:sz="4" w:space="0" w:color="000000"/>
              <w:bottom w:val="single" w:sz="4" w:space="0" w:color="000000"/>
              <w:right w:val="single" w:sz="4" w:space="0" w:color="000000"/>
            </w:tcBorders>
            <w:vAlign w:val="center"/>
          </w:tcPr>
          <w:p w:rsidR="0071662A" w:rsidRPr="002E2BFA" w:rsidRDefault="0071662A" w:rsidP="0071662A">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tcPr>
          <w:p w:rsidR="0071662A" w:rsidRPr="006F0C48" w:rsidRDefault="0071662A" w:rsidP="0071662A">
            <w:pPr>
              <w:pStyle w:val="ParaAttribute45"/>
              <w:rPr>
                <w:sz w:val="24"/>
                <w:szCs w:val="24"/>
              </w:rPr>
            </w:pPr>
          </w:p>
        </w:tc>
        <w:tc>
          <w:tcPr>
            <w:tcW w:w="1819" w:type="dxa"/>
            <w:tcBorders>
              <w:top w:val="single" w:sz="4" w:space="0" w:color="000000"/>
              <w:left w:val="single" w:sz="4" w:space="0" w:color="000000"/>
              <w:bottom w:val="single" w:sz="4" w:space="0" w:color="000000"/>
              <w:right w:val="single" w:sz="4" w:space="0" w:color="000000"/>
            </w:tcBorders>
          </w:tcPr>
          <w:p w:rsidR="0071662A" w:rsidRPr="006F0C48" w:rsidRDefault="0071662A" w:rsidP="0071662A">
            <w:pPr>
              <w:pStyle w:val="ParaAttribute45"/>
              <w:rP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1662A" w:rsidRPr="006F0C48" w:rsidRDefault="006F0C48" w:rsidP="0071662A">
            <w:pPr>
              <w:pStyle w:val="ParaAttribute45"/>
              <w:rPr>
                <w:sz w:val="24"/>
                <w:szCs w:val="24"/>
              </w:rPr>
            </w:pPr>
            <w:r>
              <w:rPr>
                <w:sz w:val="24"/>
                <w:szCs w:val="24"/>
              </w:rPr>
              <w:t>425</w:t>
            </w:r>
          </w:p>
        </w:tc>
      </w:tr>
      <w:tr w:rsidR="007B0A3F" w:rsidRPr="00731018" w:rsidTr="007B0A3F">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ст. Урываево</w:t>
            </w:r>
          </w:p>
        </w:tc>
        <w:tc>
          <w:tcPr>
            <w:tcW w:w="1292"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p>
        </w:tc>
        <w:tc>
          <w:tcPr>
            <w:tcW w:w="1705" w:type="dxa"/>
            <w:tcBorders>
              <w:top w:val="single" w:sz="4" w:space="0" w:color="000000"/>
              <w:left w:val="single" w:sz="4" w:space="0" w:color="000000"/>
              <w:bottom w:val="single" w:sz="4" w:space="0" w:color="000000"/>
              <w:right w:val="single" w:sz="4" w:space="0" w:color="000000"/>
            </w:tcBorders>
            <w:vAlign w:val="center"/>
          </w:tcPr>
          <w:p w:rsidR="007B0A3F" w:rsidRPr="00731018" w:rsidRDefault="007B0A3F" w:rsidP="007B0A3F">
            <w:pPr>
              <w:pStyle w:val="ParaAttribute45"/>
              <w:rPr>
                <w:color w:val="FF0000"/>
                <w:sz w:val="24"/>
                <w:szCs w:val="24"/>
              </w:rPr>
            </w:pPr>
          </w:p>
        </w:tc>
        <w:tc>
          <w:tcPr>
            <w:tcW w:w="1819" w:type="dxa"/>
            <w:tcBorders>
              <w:top w:val="single" w:sz="4" w:space="0" w:color="000000"/>
              <w:left w:val="single" w:sz="4" w:space="0" w:color="000000"/>
              <w:bottom w:val="single" w:sz="4" w:space="0" w:color="000000"/>
              <w:right w:val="single" w:sz="4" w:space="0" w:color="000000"/>
            </w:tcBorders>
            <w:vAlign w:val="center"/>
          </w:tcPr>
          <w:p w:rsidR="007B0A3F" w:rsidRPr="00731018" w:rsidRDefault="007B0A3F" w:rsidP="007B0A3F">
            <w:pPr>
              <w:pStyle w:val="ParaAttribute45"/>
              <w:rPr>
                <w:color w:val="FF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B0A3F" w:rsidRPr="00731018" w:rsidRDefault="007B0A3F" w:rsidP="007B0A3F">
            <w:pPr>
              <w:pStyle w:val="ParaAttribute45"/>
              <w:rPr>
                <w:color w:val="FF0000"/>
                <w:sz w:val="24"/>
                <w:szCs w:val="24"/>
              </w:rPr>
            </w:pPr>
          </w:p>
        </w:tc>
      </w:tr>
      <w:tr w:rsidR="007B0A3F" w:rsidRPr="00731018" w:rsidTr="007B0A3F">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Потребность в электроэнергии для бытовых и коммунальных нужд</w:t>
            </w:r>
          </w:p>
        </w:tc>
        <w:tc>
          <w:tcPr>
            <w:tcW w:w="1292"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sidRPr="002E2BFA">
              <w:rPr>
                <w:sz w:val="24"/>
                <w:szCs w:val="24"/>
              </w:rPr>
              <w:t>30</w:t>
            </w:r>
          </w:p>
        </w:tc>
        <w:tc>
          <w:tcPr>
            <w:tcW w:w="1819"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sidRPr="002E2BFA">
              <w:rPr>
                <w:sz w:val="24"/>
                <w:szCs w:val="24"/>
              </w:rPr>
              <w:t>0</w:t>
            </w:r>
          </w:p>
        </w:tc>
        <w:tc>
          <w:tcPr>
            <w:tcW w:w="1418"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sidRPr="002E2BFA">
              <w:rPr>
                <w:sz w:val="24"/>
                <w:szCs w:val="24"/>
              </w:rPr>
              <w:t>30</w:t>
            </w:r>
          </w:p>
        </w:tc>
      </w:tr>
      <w:tr w:rsidR="007B0A3F" w:rsidRPr="00731018" w:rsidTr="007B0A3F">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Потребность в электроэнергии для общественных зданий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Pr>
                <w:sz w:val="24"/>
                <w:szCs w:val="24"/>
              </w:rPr>
              <w:t>1</w:t>
            </w:r>
            <w:r w:rsidRPr="002E2BFA">
              <w:rPr>
                <w:sz w:val="24"/>
                <w:szCs w:val="24"/>
              </w:rPr>
              <w:t>5</w:t>
            </w:r>
          </w:p>
        </w:tc>
        <w:tc>
          <w:tcPr>
            <w:tcW w:w="1819"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sidRPr="002E2BFA">
              <w:rPr>
                <w:sz w:val="24"/>
                <w:szCs w:val="24"/>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2E2BFA" w:rsidP="007B0A3F">
            <w:pPr>
              <w:pStyle w:val="ParaAttribute45"/>
              <w:rPr>
                <w:sz w:val="24"/>
                <w:szCs w:val="24"/>
              </w:rPr>
            </w:pPr>
            <w:r w:rsidRPr="002E2BFA">
              <w:rPr>
                <w:sz w:val="24"/>
                <w:szCs w:val="24"/>
              </w:rPr>
              <w:t>30</w:t>
            </w:r>
          </w:p>
        </w:tc>
      </w:tr>
      <w:tr w:rsidR="007B0A3F" w:rsidRPr="00731018" w:rsidTr="007B0A3F">
        <w:trPr>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Потребность в электроэнергии для производственных предприятий</w:t>
            </w:r>
          </w:p>
        </w:tc>
        <w:tc>
          <w:tcPr>
            <w:tcW w:w="1292"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vAlign w:val="center"/>
          </w:tcPr>
          <w:p w:rsidR="007B0A3F" w:rsidRPr="006F0C48" w:rsidRDefault="006F0C48" w:rsidP="007B0A3F">
            <w:pPr>
              <w:pStyle w:val="ParaAttribute45"/>
              <w:rPr>
                <w:sz w:val="24"/>
                <w:szCs w:val="24"/>
              </w:rPr>
            </w:pPr>
            <w:r>
              <w:rPr>
                <w:sz w:val="24"/>
                <w:szCs w:val="24"/>
              </w:rPr>
              <w:t>0</w:t>
            </w:r>
          </w:p>
        </w:tc>
        <w:tc>
          <w:tcPr>
            <w:tcW w:w="1819" w:type="dxa"/>
            <w:tcBorders>
              <w:top w:val="single" w:sz="4" w:space="0" w:color="000000"/>
              <w:left w:val="single" w:sz="4" w:space="0" w:color="000000"/>
              <w:bottom w:val="single" w:sz="4" w:space="0" w:color="000000"/>
              <w:right w:val="single" w:sz="4" w:space="0" w:color="000000"/>
            </w:tcBorders>
            <w:vAlign w:val="center"/>
          </w:tcPr>
          <w:p w:rsidR="007B0A3F" w:rsidRPr="006F0C48" w:rsidRDefault="006F0C48" w:rsidP="007B0A3F">
            <w:pPr>
              <w:pStyle w:val="ParaAttribute45"/>
              <w:rPr>
                <w:sz w:val="24"/>
                <w:szCs w:val="24"/>
              </w:rPr>
            </w:pPr>
            <w:r>
              <w:rPr>
                <w:sz w:val="24"/>
                <w:szCs w:val="24"/>
              </w:rPr>
              <w:t>0</w:t>
            </w:r>
          </w:p>
        </w:tc>
        <w:tc>
          <w:tcPr>
            <w:tcW w:w="1418" w:type="dxa"/>
            <w:tcBorders>
              <w:top w:val="single" w:sz="4" w:space="0" w:color="000000"/>
              <w:left w:val="single" w:sz="4" w:space="0" w:color="000000"/>
              <w:bottom w:val="single" w:sz="4" w:space="0" w:color="000000"/>
              <w:right w:val="single" w:sz="4" w:space="0" w:color="000000"/>
            </w:tcBorders>
            <w:vAlign w:val="center"/>
          </w:tcPr>
          <w:p w:rsidR="007B0A3F" w:rsidRPr="006F0C48" w:rsidRDefault="006F0C48" w:rsidP="007B0A3F">
            <w:pPr>
              <w:pStyle w:val="ParaAttribute45"/>
              <w:rPr>
                <w:sz w:val="24"/>
                <w:szCs w:val="24"/>
              </w:rPr>
            </w:pPr>
            <w:r>
              <w:rPr>
                <w:sz w:val="24"/>
                <w:szCs w:val="24"/>
              </w:rPr>
              <w:t>0</w:t>
            </w:r>
          </w:p>
        </w:tc>
      </w:tr>
      <w:tr w:rsidR="007B0A3F" w:rsidRPr="00731018" w:rsidTr="002E2BFA">
        <w:trPr>
          <w:trHeight w:val="58"/>
          <w:jc w:val="center"/>
        </w:trPr>
        <w:tc>
          <w:tcPr>
            <w:tcW w:w="3230"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Итого</w:t>
            </w:r>
          </w:p>
        </w:tc>
        <w:tc>
          <w:tcPr>
            <w:tcW w:w="1292" w:type="dxa"/>
            <w:tcBorders>
              <w:top w:val="single" w:sz="4" w:space="0" w:color="000000"/>
              <w:left w:val="single" w:sz="4" w:space="0" w:color="000000"/>
              <w:bottom w:val="single" w:sz="4" w:space="0" w:color="000000"/>
              <w:right w:val="single" w:sz="4" w:space="0" w:color="000000"/>
            </w:tcBorders>
            <w:vAlign w:val="center"/>
          </w:tcPr>
          <w:p w:rsidR="007B0A3F" w:rsidRPr="002E2BFA" w:rsidRDefault="007B0A3F" w:rsidP="007B0A3F">
            <w:pPr>
              <w:pStyle w:val="ParaAttribute45"/>
              <w:rPr>
                <w:sz w:val="24"/>
                <w:szCs w:val="24"/>
              </w:rPr>
            </w:pPr>
            <w:r w:rsidRPr="002E2BFA">
              <w:rPr>
                <w:sz w:val="24"/>
                <w:szCs w:val="24"/>
              </w:rPr>
              <w:t>кВт</w:t>
            </w:r>
          </w:p>
        </w:tc>
        <w:tc>
          <w:tcPr>
            <w:tcW w:w="1705" w:type="dxa"/>
            <w:tcBorders>
              <w:top w:val="single" w:sz="4" w:space="0" w:color="000000"/>
              <w:left w:val="single" w:sz="4" w:space="0" w:color="000000"/>
              <w:bottom w:val="single" w:sz="4" w:space="0" w:color="000000"/>
              <w:right w:val="single" w:sz="4" w:space="0" w:color="000000"/>
            </w:tcBorders>
          </w:tcPr>
          <w:p w:rsidR="007B0A3F" w:rsidRPr="006F0C48" w:rsidRDefault="007B0A3F" w:rsidP="007B0A3F">
            <w:pPr>
              <w:pStyle w:val="ParaAttribute45"/>
              <w:rPr>
                <w:sz w:val="24"/>
                <w:szCs w:val="24"/>
              </w:rPr>
            </w:pPr>
          </w:p>
        </w:tc>
        <w:tc>
          <w:tcPr>
            <w:tcW w:w="1819" w:type="dxa"/>
            <w:tcBorders>
              <w:top w:val="single" w:sz="4" w:space="0" w:color="000000"/>
              <w:left w:val="single" w:sz="4" w:space="0" w:color="000000"/>
              <w:bottom w:val="single" w:sz="4" w:space="0" w:color="000000"/>
              <w:right w:val="single" w:sz="4" w:space="0" w:color="000000"/>
            </w:tcBorders>
          </w:tcPr>
          <w:p w:rsidR="007B0A3F" w:rsidRPr="006F0C48" w:rsidRDefault="007B0A3F" w:rsidP="007B0A3F">
            <w:pPr>
              <w:pStyle w:val="ParaAttribute45"/>
              <w:rPr>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7B0A3F" w:rsidRPr="006F0C48" w:rsidRDefault="006F0C48" w:rsidP="007B0A3F">
            <w:pPr>
              <w:pStyle w:val="ParaAttribute45"/>
              <w:rPr>
                <w:sz w:val="24"/>
                <w:szCs w:val="24"/>
              </w:rPr>
            </w:pPr>
            <w:r>
              <w:rPr>
                <w:sz w:val="24"/>
                <w:szCs w:val="24"/>
              </w:rPr>
              <w:t>60</w:t>
            </w:r>
          </w:p>
        </w:tc>
      </w:tr>
    </w:tbl>
    <w:p w:rsidR="0071662A" w:rsidRPr="007B0A3F" w:rsidRDefault="0071662A" w:rsidP="00470599">
      <w:pPr>
        <w:pStyle w:val="ParaAttribute36"/>
        <w:spacing w:line="360" w:lineRule="auto"/>
        <w:ind w:firstLine="851"/>
        <w:rPr>
          <w:sz w:val="24"/>
          <w:szCs w:val="24"/>
        </w:rPr>
      </w:pPr>
      <w:r w:rsidRPr="007B0A3F">
        <w:rPr>
          <w:rStyle w:val="CharAttribute130"/>
          <w:szCs w:val="24"/>
        </w:rPr>
        <w:t>Установленную мощность, месторасположение планируемых трансформаторных подстанций, точки подключения к существующим сетям 10кВ уточнить на стадии рабочего проектирования. Пропускную способность существующих сетей ВЛ-10кВ проверить расчетом на увеличение нагрузки, в связи с присоединением планируемых объектов, при необходимости увеличить сечение проводов линий ЛЭП-10кВ.</w:t>
      </w:r>
    </w:p>
    <w:p w:rsidR="0071662A" w:rsidRPr="006F0C48" w:rsidRDefault="0071662A" w:rsidP="00470599">
      <w:pPr>
        <w:pStyle w:val="ParaAttribute36"/>
        <w:spacing w:line="360" w:lineRule="auto"/>
        <w:ind w:firstLine="851"/>
        <w:rPr>
          <w:i/>
          <w:sz w:val="24"/>
          <w:szCs w:val="24"/>
        </w:rPr>
      </w:pPr>
      <w:r w:rsidRPr="006F0C48">
        <w:rPr>
          <w:rStyle w:val="CharAttribute30"/>
          <w:szCs w:val="24"/>
        </w:rPr>
        <w:t>Выводы:</w:t>
      </w:r>
    </w:p>
    <w:p w:rsidR="0071662A" w:rsidRPr="006F0C48" w:rsidRDefault="0071662A" w:rsidP="00470599">
      <w:pPr>
        <w:pStyle w:val="ParaAttribute36"/>
        <w:spacing w:line="360" w:lineRule="auto"/>
        <w:ind w:firstLine="851"/>
        <w:rPr>
          <w:sz w:val="24"/>
          <w:szCs w:val="24"/>
        </w:rPr>
      </w:pPr>
      <w:r w:rsidRPr="006F0C48">
        <w:rPr>
          <w:rStyle w:val="CharAttribute130"/>
          <w:szCs w:val="24"/>
        </w:rPr>
        <w:t xml:space="preserve">Мощность существующей  энергетической инфраструктуры </w:t>
      </w:r>
      <w:r w:rsidR="006F0C48" w:rsidRPr="006F0C48">
        <w:rPr>
          <w:rStyle w:val="CharAttribute130"/>
          <w:szCs w:val="24"/>
        </w:rPr>
        <w:t>Урываевского</w:t>
      </w:r>
      <w:r w:rsidRPr="006F0C48">
        <w:rPr>
          <w:rStyle w:val="CharAttribute130"/>
          <w:szCs w:val="24"/>
        </w:rPr>
        <w:t xml:space="preserve"> </w:t>
      </w:r>
      <w:r w:rsidR="006F0C48" w:rsidRPr="006F0C48">
        <w:rPr>
          <w:rStyle w:val="CharAttribute130"/>
          <w:szCs w:val="24"/>
        </w:rPr>
        <w:t>сельсовета</w:t>
      </w:r>
      <w:r w:rsidRPr="006F0C48">
        <w:rPr>
          <w:rStyle w:val="CharAttribute130"/>
          <w:szCs w:val="24"/>
        </w:rPr>
        <w:t xml:space="preserve"> достаточ</w:t>
      </w:r>
      <w:r w:rsidR="00C82B08">
        <w:rPr>
          <w:rStyle w:val="CharAttribute130"/>
          <w:szCs w:val="24"/>
        </w:rPr>
        <w:t>на,</w:t>
      </w:r>
      <w:r w:rsidRPr="006F0C48">
        <w:rPr>
          <w:rStyle w:val="CharAttribute130"/>
          <w:szCs w:val="24"/>
        </w:rPr>
        <w:t xml:space="preserve"> для полного обеспечения расчетных параметров комплексного территориального развития на  расчетный период.</w:t>
      </w:r>
    </w:p>
    <w:p w:rsidR="0071662A" w:rsidRPr="006F0C48" w:rsidRDefault="00C82B08" w:rsidP="00470599">
      <w:pPr>
        <w:pStyle w:val="ParaAttribute36"/>
        <w:spacing w:line="360" w:lineRule="auto"/>
        <w:ind w:firstLine="851"/>
        <w:rPr>
          <w:sz w:val="24"/>
          <w:szCs w:val="24"/>
        </w:rPr>
      </w:pPr>
      <w:r>
        <w:rPr>
          <w:rStyle w:val="CharAttribute130"/>
          <w:szCs w:val="24"/>
        </w:rPr>
        <w:t>В населенных пунктах</w:t>
      </w:r>
      <w:r w:rsidR="0071662A" w:rsidRPr="006F0C48">
        <w:rPr>
          <w:rStyle w:val="CharAttribute130"/>
          <w:szCs w:val="24"/>
        </w:rPr>
        <w:t xml:space="preserve"> МО </w:t>
      </w:r>
      <w:r w:rsidR="006F0C48" w:rsidRPr="006F0C48">
        <w:rPr>
          <w:rStyle w:val="CharAttribute130"/>
          <w:szCs w:val="24"/>
        </w:rPr>
        <w:t>Урываевский</w:t>
      </w:r>
      <w:r w:rsidR="0071662A" w:rsidRPr="006F0C48">
        <w:rPr>
          <w:rStyle w:val="CharAttribute130"/>
          <w:szCs w:val="24"/>
        </w:rPr>
        <w:t xml:space="preserve"> сельсовет на расчетный срок предусмотрено:</w:t>
      </w:r>
    </w:p>
    <w:p w:rsidR="0071662A" w:rsidRPr="006F0C48" w:rsidRDefault="0071662A" w:rsidP="00470599">
      <w:pPr>
        <w:pStyle w:val="ParaAttribute36"/>
        <w:spacing w:line="360" w:lineRule="auto"/>
        <w:ind w:firstLine="851"/>
        <w:rPr>
          <w:sz w:val="24"/>
          <w:szCs w:val="24"/>
        </w:rPr>
      </w:pPr>
      <w:r w:rsidRPr="006F0C48">
        <w:rPr>
          <w:rStyle w:val="CharAttribute130"/>
          <w:szCs w:val="24"/>
        </w:rPr>
        <w:t>- проведение мероприятий по обеспечению резервным источником питания всех зданий и сооружений, относящихся к I и II категориям;</w:t>
      </w:r>
    </w:p>
    <w:p w:rsidR="0071662A" w:rsidRPr="006F0C48" w:rsidRDefault="0071662A" w:rsidP="00470599">
      <w:pPr>
        <w:pStyle w:val="ParaAttribute36"/>
        <w:spacing w:line="360" w:lineRule="auto"/>
        <w:ind w:firstLine="851"/>
        <w:rPr>
          <w:rStyle w:val="CharAttribute130"/>
          <w:szCs w:val="24"/>
        </w:rPr>
      </w:pPr>
      <w:r w:rsidRPr="006F0C48">
        <w:rPr>
          <w:rStyle w:val="CharAttribute130"/>
          <w:szCs w:val="24"/>
        </w:rPr>
        <w:t>- ремонт и реконструкция распределительных сетей</w:t>
      </w:r>
      <w:r w:rsidR="004524D4">
        <w:rPr>
          <w:rStyle w:val="CharAttribute130"/>
          <w:szCs w:val="24"/>
        </w:rPr>
        <w:t xml:space="preserve"> и трансформаторов</w:t>
      </w:r>
      <w:r w:rsidRPr="006F0C48">
        <w:rPr>
          <w:rStyle w:val="CharAttribute130"/>
          <w:szCs w:val="24"/>
        </w:rPr>
        <w:t xml:space="preserve"> 10кВ и 0,4к</w:t>
      </w:r>
      <w:r w:rsidR="004524D4">
        <w:rPr>
          <w:rStyle w:val="CharAttribute130"/>
          <w:szCs w:val="24"/>
        </w:rPr>
        <w:t>В по мере их физического износа.</w:t>
      </w:r>
    </w:p>
    <w:p w:rsidR="0071662A" w:rsidRPr="007B0A3F" w:rsidRDefault="0071662A" w:rsidP="00470599">
      <w:pPr>
        <w:pStyle w:val="ParaAttribute193"/>
        <w:spacing w:line="360" w:lineRule="auto"/>
        <w:ind w:firstLine="851"/>
        <w:jc w:val="center"/>
        <w:outlineLvl w:val="2"/>
        <w:rPr>
          <w:sz w:val="24"/>
          <w:szCs w:val="24"/>
        </w:rPr>
      </w:pPr>
      <w:bookmarkStart w:id="185" w:name="_Toc280271934"/>
      <w:bookmarkStart w:id="186" w:name="_Toc297106156"/>
      <w:bookmarkStart w:id="187" w:name="_Toc314205691"/>
      <w:bookmarkStart w:id="188" w:name="_Toc404171810"/>
      <w:r w:rsidRPr="007B0A3F">
        <w:rPr>
          <w:rStyle w:val="CharAttribute130"/>
          <w:szCs w:val="24"/>
        </w:rPr>
        <w:lastRenderedPageBreak/>
        <w:t>3.9.</w:t>
      </w:r>
      <w:r w:rsidR="0073512B">
        <w:rPr>
          <w:rStyle w:val="CharAttribute130"/>
          <w:szCs w:val="24"/>
        </w:rPr>
        <w:t>4</w:t>
      </w:r>
      <w:r w:rsidRPr="007B0A3F">
        <w:rPr>
          <w:rStyle w:val="CharAttribute130"/>
          <w:szCs w:val="24"/>
        </w:rPr>
        <w:t>. Газоснабжение</w:t>
      </w:r>
      <w:bookmarkEnd w:id="185"/>
      <w:bookmarkEnd w:id="186"/>
      <w:bookmarkEnd w:id="187"/>
      <w:r w:rsidR="00C82B08">
        <w:rPr>
          <w:rStyle w:val="CharAttribute130"/>
          <w:szCs w:val="24"/>
        </w:rPr>
        <w:t>.</w:t>
      </w:r>
      <w:bookmarkEnd w:id="188"/>
    </w:p>
    <w:p w:rsidR="0071662A" w:rsidRPr="007B0A3F" w:rsidRDefault="00C82B08" w:rsidP="00470599">
      <w:pPr>
        <w:pStyle w:val="ParaAttribute114"/>
        <w:spacing w:line="360" w:lineRule="auto"/>
        <w:ind w:firstLine="851"/>
        <w:jc w:val="both"/>
        <w:rPr>
          <w:sz w:val="24"/>
          <w:szCs w:val="24"/>
        </w:rPr>
      </w:pPr>
      <w:r>
        <w:rPr>
          <w:rStyle w:val="CharAttribute130"/>
          <w:szCs w:val="24"/>
        </w:rPr>
        <w:t>Н</w:t>
      </w:r>
      <w:r w:rsidRPr="007B0A3F">
        <w:rPr>
          <w:rStyle w:val="CharAttribute130"/>
          <w:szCs w:val="24"/>
        </w:rPr>
        <w:t>а расчетный срок</w:t>
      </w:r>
      <w:r>
        <w:rPr>
          <w:rStyle w:val="CharAttribute130"/>
          <w:szCs w:val="24"/>
        </w:rPr>
        <w:t>,</w:t>
      </w:r>
      <w:r w:rsidRPr="007B0A3F">
        <w:rPr>
          <w:rStyle w:val="CharAttribute130"/>
          <w:szCs w:val="24"/>
        </w:rPr>
        <w:t xml:space="preserve"> в соответствии с программой газификации населенных пунктов Алтайского края</w:t>
      </w:r>
      <w:r>
        <w:rPr>
          <w:rStyle w:val="CharAttribute130"/>
          <w:szCs w:val="24"/>
        </w:rPr>
        <w:t>,</w:t>
      </w:r>
      <w:r w:rsidRPr="007B0A3F">
        <w:rPr>
          <w:rStyle w:val="CharAttribute130"/>
          <w:szCs w:val="24"/>
        </w:rPr>
        <w:t xml:space="preserve"> </w:t>
      </w:r>
      <w:r>
        <w:rPr>
          <w:rStyle w:val="CharAttribute130"/>
          <w:szCs w:val="24"/>
        </w:rPr>
        <w:t>г</w:t>
      </w:r>
      <w:r w:rsidR="0071662A" w:rsidRPr="007B0A3F">
        <w:rPr>
          <w:rStyle w:val="CharAttribute130"/>
          <w:szCs w:val="24"/>
        </w:rPr>
        <w:t>азоснабжение населенных пунктов будет осуществляться природным</w:t>
      </w:r>
      <w:r w:rsidRPr="00C82B08">
        <w:rPr>
          <w:rStyle w:val="CharAttribute130"/>
          <w:szCs w:val="24"/>
        </w:rPr>
        <w:t xml:space="preserve"> </w:t>
      </w:r>
      <w:r w:rsidRPr="007B0A3F">
        <w:rPr>
          <w:rStyle w:val="CharAttribute130"/>
          <w:szCs w:val="24"/>
        </w:rPr>
        <w:t>газом</w:t>
      </w:r>
      <w:r w:rsidR="0071662A" w:rsidRPr="007B0A3F">
        <w:rPr>
          <w:rStyle w:val="CharAttribute130"/>
          <w:szCs w:val="24"/>
        </w:rPr>
        <w:t xml:space="preserve">. </w:t>
      </w:r>
      <w:r w:rsidR="0071662A" w:rsidRPr="007B0A3F">
        <w:rPr>
          <w:sz w:val="24"/>
          <w:szCs w:val="24"/>
        </w:rPr>
        <w:t xml:space="preserve">В объеме системы газоснабжения </w:t>
      </w:r>
      <w:r w:rsidR="007B0A3F" w:rsidRPr="007B0A3F">
        <w:rPr>
          <w:sz w:val="24"/>
          <w:szCs w:val="24"/>
        </w:rPr>
        <w:t>населенных пунктов</w:t>
      </w:r>
      <w:r w:rsidR="0071662A" w:rsidRPr="007B0A3F">
        <w:rPr>
          <w:sz w:val="24"/>
          <w:szCs w:val="24"/>
        </w:rPr>
        <w:t xml:space="preserve"> предусмотрен</w:t>
      </w:r>
      <w:r>
        <w:rPr>
          <w:sz w:val="24"/>
          <w:szCs w:val="24"/>
        </w:rPr>
        <w:t>о</w:t>
      </w:r>
      <w:r w:rsidR="0071662A" w:rsidRPr="007B0A3F">
        <w:rPr>
          <w:sz w:val="24"/>
          <w:szCs w:val="24"/>
        </w:rPr>
        <w:t xml:space="preserve">: </w:t>
      </w:r>
    </w:p>
    <w:p w:rsidR="0071662A" w:rsidRPr="007B0A3F" w:rsidRDefault="0071662A" w:rsidP="00470599">
      <w:pPr>
        <w:pStyle w:val="ParaAttribute36"/>
        <w:spacing w:line="360" w:lineRule="auto"/>
        <w:ind w:firstLine="851"/>
        <w:rPr>
          <w:sz w:val="24"/>
          <w:szCs w:val="24"/>
        </w:rPr>
      </w:pPr>
      <w:r w:rsidRPr="007B0A3F">
        <w:rPr>
          <w:sz w:val="24"/>
          <w:szCs w:val="24"/>
        </w:rPr>
        <w:t xml:space="preserve">- </w:t>
      </w:r>
      <w:r w:rsidR="00C82B08">
        <w:rPr>
          <w:sz w:val="24"/>
          <w:szCs w:val="24"/>
        </w:rPr>
        <w:t>с</w:t>
      </w:r>
      <w:r w:rsidRPr="007B0A3F">
        <w:rPr>
          <w:sz w:val="24"/>
          <w:szCs w:val="24"/>
        </w:rPr>
        <w:t>троительство газопровода высокого давления I категории (до 1,2 МПа) от источника газоснабжения до ГРП</w:t>
      </w:r>
      <w:r w:rsidR="00C82B08">
        <w:rPr>
          <w:sz w:val="24"/>
          <w:szCs w:val="24"/>
        </w:rPr>
        <w:t>;</w:t>
      </w:r>
    </w:p>
    <w:p w:rsidR="0071662A" w:rsidRPr="007B0A3F" w:rsidRDefault="0071662A" w:rsidP="00470599">
      <w:pPr>
        <w:pStyle w:val="ParaAttribute36"/>
        <w:spacing w:line="360" w:lineRule="auto"/>
        <w:ind w:firstLine="851"/>
        <w:rPr>
          <w:sz w:val="24"/>
          <w:szCs w:val="24"/>
        </w:rPr>
      </w:pPr>
      <w:r w:rsidRPr="007B0A3F">
        <w:rPr>
          <w:sz w:val="24"/>
          <w:szCs w:val="24"/>
        </w:rPr>
        <w:t xml:space="preserve">- </w:t>
      </w:r>
      <w:r w:rsidR="00C82B08">
        <w:rPr>
          <w:sz w:val="24"/>
          <w:szCs w:val="24"/>
        </w:rPr>
        <w:t>с</w:t>
      </w:r>
      <w:r w:rsidRPr="007B0A3F">
        <w:rPr>
          <w:sz w:val="24"/>
          <w:szCs w:val="24"/>
        </w:rPr>
        <w:t>троительство (установка) головного газорегуляторного пункта (ГРП), понижающего давление газа до выс</w:t>
      </w:r>
      <w:r w:rsidR="00C82B08">
        <w:rPr>
          <w:sz w:val="24"/>
          <w:szCs w:val="24"/>
        </w:rPr>
        <w:t>окого II категории (до 0,6 МПа);</w:t>
      </w:r>
    </w:p>
    <w:p w:rsidR="0071662A" w:rsidRPr="007B0A3F" w:rsidRDefault="0071662A" w:rsidP="00470599">
      <w:pPr>
        <w:pStyle w:val="ParaAttribute36"/>
        <w:spacing w:line="360" w:lineRule="auto"/>
        <w:ind w:firstLine="851"/>
        <w:rPr>
          <w:sz w:val="24"/>
          <w:szCs w:val="24"/>
        </w:rPr>
      </w:pPr>
      <w:r w:rsidRPr="007B0A3F">
        <w:rPr>
          <w:sz w:val="24"/>
          <w:szCs w:val="24"/>
        </w:rPr>
        <w:t xml:space="preserve">- </w:t>
      </w:r>
      <w:r w:rsidR="00C82B08">
        <w:rPr>
          <w:sz w:val="24"/>
          <w:szCs w:val="24"/>
        </w:rPr>
        <w:t>с</w:t>
      </w:r>
      <w:r w:rsidRPr="007B0A3F">
        <w:rPr>
          <w:sz w:val="24"/>
          <w:szCs w:val="24"/>
        </w:rPr>
        <w:t>троительство внутрипоселковых газовых сетей среднего давления до газорегуляторных пунктов ГРП, понижающих давлен</w:t>
      </w:r>
      <w:r w:rsidR="00C82B08">
        <w:rPr>
          <w:sz w:val="24"/>
          <w:szCs w:val="24"/>
        </w:rPr>
        <w:t>ие газа до низкого (0,0022 МПа);</w:t>
      </w:r>
    </w:p>
    <w:p w:rsidR="0071662A" w:rsidRPr="007B0A3F" w:rsidRDefault="0071662A" w:rsidP="00470599">
      <w:pPr>
        <w:pStyle w:val="ParaAttribute36"/>
        <w:spacing w:line="360" w:lineRule="auto"/>
        <w:ind w:firstLine="851"/>
        <w:rPr>
          <w:sz w:val="24"/>
          <w:szCs w:val="24"/>
        </w:rPr>
      </w:pPr>
      <w:r w:rsidRPr="007B0A3F">
        <w:rPr>
          <w:sz w:val="24"/>
          <w:szCs w:val="24"/>
        </w:rPr>
        <w:t xml:space="preserve">- </w:t>
      </w:r>
      <w:r w:rsidR="00C82B08">
        <w:rPr>
          <w:sz w:val="24"/>
          <w:szCs w:val="24"/>
        </w:rPr>
        <w:t>с</w:t>
      </w:r>
      <w:r w:rsidRPr="007B0A3F">
        <w:rPr>
          <w:sz w:val="24"/>
          <w:szCs w:val="24"/>
        </w:rPr>
        <w:t>троительство (установка) ГРП</w:t>
      </w:r>
      <w:r w:rsidR="00C82B08">
        <w:rPr>
          <w:sz w:val="24"/>
          <w:szCs w:val="24"/>
        </w:rPr>
        <w:t>;</w:t>
      </w:r>
      <w:r w:rsidRPr="007B0A3F">
        <w:rPr>
          <w:sz w:val="24"/>
          <w:szCs w:val="24"/>
        </w:rPr>
        <w:t xml:space="preserve"> </w:t>
      </w:r>
    </w:p>
    <w:p w:rsidR="0071662A" w:rsidRPr="007B0A3F" w:rsidRDefault="0071662A" w:rsidP="00470599">
      <w:pPr>
        <w:pStyle w:val="ParaAttribute36"/>
        <w:spacing w:line="360" w:lineRule="auto"/>
        <w:ind w:firstLine="851"/>
        <w:rPr>
          <w:sz w:val="24"/>
          <w:szCs w:val="24"/>
        </w:rPr>
      </w:pPr>
      <w:r w:rsidRPr="007B0A3F">
        <w:rPr>
          <w:sz w:val="24"/>
          <w:szCs w:val="24"/>
        </w:rPr>
        <w:t xml:space="preserve">- </w:t>
      </w:r>
      <w:r w:rsidR="00C82B08">
        <w:rPr>
          <w:sz w:val="24"/>
          <w:szCs w:val="24"/>
        </w:rPr>
        <w:t>с</w:t>
      </w:r>
      <w:r w:rsidRPr="007B0A3F">
        <w:rPr>
          <w:sz w:val="24"/>
          <w:szCs w:val="24"/>
        </w:rPr>
        <w:t>троительство газораспределительных сетей низкого давления.</w:t>
      </w:r>
    </w:p>
    <w:p w:rsidR="0071662A" w:rsidRPr="007B0A3F" w:rsidRDefault="0071662A" w:rsidP="00470599">
      <w:pPr>
        <w:pStyle w:val="ParaAttribute36"/>
        <w:spacing w:line="360" w:lineRule="auto"/>
        <w:ind w:firstLine="851"/>
        <w:rPr>
          <w:sz w:val="24"/>
          <w:szCs w:val="24"/>
        </w:rPr>
      </w:pPr>
      <w:r w:rsidRPr="007B0A3F">
        <w:rPr>
          <w:sz w:val="24"/>
          <w:szCs w:val="24"/>
        </w:rPr>
        <w:t>Расположение элементов системы газоснабжения (г</w:t>
      </w:r>
      <w:r w:rsidR="00C82B08">
        <w:rPr>
          <w:sz w:val="24"/>
          <w:szCs w:val="24"/>
        </w:rPr>
        <w:t>азопроводы среднего давления, Г</w:t>
      </w:r>
      <w:r w:rsidRPr="007B0A3F">
        <w:rPr>
          <w:sz w:val="24"/>
          <w:szCs w:val="24"/>
        </w:rPr>
        <w:t xml:space="preserve">РП) и их производительность ориентировочно определены схемой газоснабжения. Диаметры, материал и способы прокладки газовых сетей (надземные, подземные)  определяются на стадии разработки проектной документации. </w:t>
      </w:r>
    </w:p>
    <w:p w:rsidR="0071662A" w:rsidRPr="007B0A3F" w:rsidRDefault="0071662A" w:rsidP="00470599">
      <w:pPr>
        <w:pStyle w:val="ParaAttribute36"/>
        <w:spacing w:line="360" w:lineRule="auto"/>
        <w:ind w:firstLine="851"/>
        <w:rPr>
          <w:sz w:val="24"/>
          <w:szCs w:val="24"/>
        </w:rPr>
      </w:pPr>
      <w:r w:rsidRPr="007B0A3F">
        <w:rPr>
          <w:sz w:val="24"/>
          <w:szCs w:val="24"/>
        </w:rPr>
        <w:t>При разработке отдельных проектов сетей низкого давления рекомендуется учитывать закольцовку с существующими и про</w:t>
      </w:r>
      <w:r w:rsidR="00C82B08">
        <w:rPr>
          <w:sz w:val="24"/>
          <w:szCs w:val="24"/>
        </w:rPr>
        <w:t>ектируемыми сетями соседних ГРП.</w:t>
      </w:r>
      <w:r w:rsidRPr="007B0A3F">
        <w:rPr>
          <w:sz w:val="24"/>
          <w:szCs w:val="24"/>
        </w:rPr>
        <w:t xml:space="preserve"> </w:t>
      </w:r>
    </w:p>
    <w:p w:rsidR="0071662A" w:rsidRPr="007B0A3F" w:rsidRDefault="0071662A" w:rsidP="00470599">
      <w:pPr>
        <w:pStyle w:val="ParaAttribute36"/>
        <w:spacing w:line="360" w:lineRule="auto"/>
        <w:ind w:firstLine="851"/>
        <w:rPr>
          <w:sz w:val="24"/>
          <w:szCs w:val="24"/>
        </w:rPr>
      </w:pPr>
      <w:r w:rsidRPr="007B0A3F">
        <w:rPr>
          <w:sz w:val="24"/>
          <w:szCs w:val="24"/>
        </w:rPr>
        <w:t>Для жилой застройки предусмотрена поквартирная газификация. Для административных и общественных зданий</w:t>
      </w:r>
      <w:r w:rsidR="00C82B08">
        <w:rPr>
          <w:sz w:val="24"/>
          <w:szCs w:val="24"/>
        </w:rPr>
        <w:t>,</w:t>
      </w:r>
      <w:r w:rsidRPr="007B0A3F">
        <w:rPr>
          <w:sz w:val="24"/>
          <w:szCs w:val="24"/>
        </w:rPr>
        <w:t xml:space="preserve"> имеющих отопление</w:t>
      </w:r>
      <w:r w:rsidR="00C82B08">
        <w:rPr>
          <w:sz w:val="24"/>
          <w:szCs w:val="24"/>
        </w:rPr>
        <w:t xml:space="preserve"> на твердом топливе,</w:t>
      </w:r>
      <w:r w:rsidRPr="007B0A3F">
        <w:rPr>
          <w:sz w:val="24"/>
          <w:szCs w:val="24"/>
        </w:rPr>
        <w:t xml:space="preserve"> (ме</w:t>
      </w:r>
      <w:r w:rsidR="00C82B08">
        <w:rPr>
          <w:sz w:val="24"/>
          <w:szCs w:val="24"/>
        </w:rPr>
        <w:t>стные котельные) предусмотрен</w:t>
      </w:r>
      <w:r w:rsidRPr="007B0A3F">
        <w:rPr>
          <w:sz w:val="24"/>
          <w:szCs w:val="24"/>
        </w:rPr>
        <w:t xml:space="preserve"> перевод</w:t>
      </w:r>
      <w:r w:rsidR="00C82B08">
        <w:rPr>
          <w:sz w:val="24"/>
          <w:szCs w:val="24"/>
        </w:rPr>
        <w:t xml:space="preserve"> котельных</w:t>
      </w:r>
      <w:r w:rsidRPr="007B0A3F">
        <w:rPr>
          <w:sz w:val="24"/>
          <w:szCs w:val="24"/>
        </w:rPr>
        <w:t xml:space="preserve"> на газообразное топливо. Использование природного газа предполагается на нужды отопления, горячего водоснабжения и пищеприготовления. Ориентировочный расчет потребности в газообразном топливе выполнен согласно СП 42-101-2003, СНиП 2.04.01 , СНиП 2.04.05 и СНиП 2.04.07. Расчетом не предусмотрен расход газа промышленными предприятиями на  производственные нужды.</w:t>
      </w:r>
      <w:r w:rsidR="00C82B08">
        <w:rPr>
          <w:sz w:val="24"/>
          <w:szCs w:val="24"/>
        </w:rPr>
        <w:t xml:space="preserve"> </w:t>
      </w:r>
      <w:r w:rsidRPr="007B0A3F">
        <w:rPr>
          <w:sz w:val="24"/>
          <w:szCs w:val="24"/>
        </w:rPr>
        <w:t>Для определения расходов газа на бытовые нужды населения приняты укрупнённые нормы годового потребления на одного жителя по СП 42-101-2003 «Общие положения по проектированию и строительству газораспределительных систем из металлических и полиэтиленовых труб» и СНиП 42-01-2002 «Газораспределительные системы».</w:t>
      </w:r>
    </w:p>
    <w:p w:rsidR="0071662A" w:rsidRPr="007B0A3F" w:rsidRDefault="0071662A" w:rsidP="00470599">
      <w:pPr>
        <w:pStyle w:val="ParaAttribute36"/>
        <w:spacing w:line="360" w:lineRule="auto"/>
        <w:ind w:firstLine="851"/>
        <w:rPr>
          <w:sz w:val="24"/>
          <w:szCs w:val="24"/>
        </w:rPr>
      </w:pPr>
      <w:r w:rsidRPr="007B0A3F">
        <w:rPr>
          <w:sz w:val="24"/>
          <w:szCs w:val="24"/>
        </w:rPr>
        <w:t>Использование газа предусматривается на:</w:t>
      </w:r>
    </w:p>
    <w:p w:rsidR="0071662A" w:rsidRPr="007B0A3F" w:rsidRDefault="0071662A" w:rsidP="00470599">
      <w:pPr>
        <w:pStyle w:val="ParaAttribute36"/>
        <w:spacing w:line="360" w:lineRule="auto"/>
        <w:ind w:firstLine="851"/>
        <w:rPr>
          <w:sz w:val="24"/>
          <w:szCs w:val="24"/>
        </w:rPr>
      </w:pPr>
      <w:r w:rsidRPr="007B0A3F">
        <w:rPr>
          <w:sz w:val="24"/>
          <w:szCs w:val="24"/>
        </w:rPr>
        <w:t>- приготовление пищи;</w:t>
      </w:r>
    </w:p>
    <w:p w:rsidR="0071662A" w:rsidRPr="007B0A3F" w:rsidRDefault="0071662A" w:rsidP="00470599">
      <w:pPr>
        <w:pStyle w:val="ParaAttribute36"/>
        <w:spacing w:line="360" w:lineRule="auto"/>
        <w:ind w:firstLine="851"/>
        <w:rPr>
          <w:sz w:val="24"/>
          <w:szCs w:val="24"/>
        </w:rPr>
      </w:pPr>
      <w:r w:rsidRPr="007B0A3F">
        <w:rPr>
          <w:rStyle w:val="CharAttribute140"/>
          <w:szCs w:val="24"/>
        </w:rPr>
        <w:t>- отопление, вентиляцию и горячее водоснабжение жилых и общественных зданий;</w:t>
      </w:r>
    </w:p>
    <w:p w:rsidR="0071662A" w:rsidRPr="007B0A3F" w:rsidRDefault="0071662A" w:rsidP="00470599">
      <w:pPr>
        <w:pStyle w:val="ParaAttribute36"/>
        <w:spacing w:line="360" w:lineRule="auto"/>
        <w:ind w:firstLine="851"/>
        <w:rPr>
          <w:sz w:val="24"/>
          <w:szCs w:val="24"/>
        </w:rPr>
      </w:pPr>
      <w:r w:rsidRPr="007B0A3F">
        <w:rPr>
          <w:rStyle w:val="CharAttribute140"/>
          <w:szCs w:val="24"/>
        </w:rPr>
        <w:lastRenderedPageBreak/>
        <w:t>- отопление и нужды производственных и коммунально-бытовых потребителей.</w:t>
      </w:r>
    </w:p>
    <w:p w:rsidR="0071662A" w:rsidRPr="007B0A3F" w:rsidRDefault="0071662A" w:rsidP="00470599">
      <w:pPr>
        <w:pStyle w:val="ParaAttribute124"/>
        <w:spacing w:line="360" w:lineRule="auto"/>
        <w:ind w:firstLine="851"/>
        <w:rPr>
          <w:sz w:val="24"/>
          <w:szCs w:val="24"/>
        </w:rPr>
      </w:pPr>
      <w:r w:rsidRPr="007B0A3F">
        <w:rPr>
          <w:rStyle w:val="CharAttribute121"/>
          <w:rFonts w:eastAsia="№Е"/>
          <w:szCs w:val="24"/>
        </w:rPr>
        <w:t xml:space="preserve">Проектом предлагается закольцевать газопроводы, благодаря чему достигается более равномерный режим давления газа у всех потребителей и облегчается проведение различных ремонтных и эксплуатационных работ. </w:t>
      </w:r>
    </w:p>
    <w:p w:rsidR="0071662A" w:rsidRPr="007B0A3F" w:rsidRDefault="0071662A" w:rsidP="00470599">
      <w:pPr>
        <w:pStyle w:val="ParaAttribute36"/>
        <w:spacing w:line="360" w:lineRule="auto"/>
        <w:ind w:firstLine="851"/>
        <w:rPr>
          <w:sz w:val="24"/>
          <w:szCs w:val="24"/>
        </w:rPr>
      </w:pPr>
      <w:r w:rsidRPr="007B0A3F">
        <w:rPr>
          <w:rStyle w:val="CharAttribute140"/>
          <w:szCs w:val="24"/>
        </w:rPr>
        <w:t>В проекте приняты укрупненные показатели потребления газа, м</w:t>
      </w:r>
      <w:r w:rsidRPr="007B0A3F">
        <w:rPr>
          <w:rStyle w:val="CharAttribute83"/>
          <w:szCs w:val="24"/>
        </w:rPr>
        <w:t>3</w:t>
      </w:r>
      <w:r w:rsidRPr="007B0A3F">
        <w:rPr>
          <w:rStyle w:val="CharAttribute140"/>
          <w:szCs w:val="24"/>
        </w:rPr>
        <w:t>/год на 1 чел, при теплоте сгорания газа 34 МДж/м</w:t>
      </w:r>
      <w:r w:rsidRPr="007B0A3F">
        <w:rPr>
          <w:rStyle w:val="CharAttribute83"/>
          <w:szCs w:val="24"/>
        </w:rPr>
        <w:t>3</w:t>
      </w:r>
      <w:r w:rsidRPr="007B0A3F">
        <w:rPr>
          <w:rStyle w:val="CharAttribute140"/>
          <w:szCs w:val="24"/>
        </w:rPr>
        <w:t xml:space="preserve"> (8000 ккал/м</w:t>
      </w:r>
      <w:r w:rsidRPr="007B0A3F">
        <w:rPr>
          <w:rStyle w:val="CharAttribute83"/>
          <w:szCs w:val="24"/>
        </w:rPr>
        <w:t>3</w:t>
      </w:r>
      <w:r w:rsidRPr="007B0A3F">
        <w:rPr>
          <w:rStyle w:val="CharAttribute140"/>
          <w:szCs w:val="24"/>
        </w:rPr>
        <w:t>):</w:t>
      </w:r>
    </w:p>
    <w:p w:rsidR="0071662A" w:rsidRPr="007B0A3F" w:rsidRDefault="00C82B08" w:rsidP="00470599">
      <w:pPr>
        <w:pStyle w:val="ParaAttribute36"/>
        <w:spacing w:line="360" w:lineRule="auto"/>
        <w:ind w:firstLine="851"/>
        <w:rPr>
          <w:sz w:val="24"/>
          <w:szCs w:val="24"/>
        </w:rPr>
      </w:pPr>
      <w:r>
        <w:rPr>
          <w:rStyle w:val="CharAttribute140"/>
          <w:szCs w:val="24"/>
        </w:rPr>
        <w:t xml:space="preserve">- </w:t>
      </w:r>
      <w:r w:rsidR="0071662A" w:rsidRPr="007B0A3F">
        <w:rPr>
          <w:rStyle w:val="CharAttribute140"/>
          <w:szCs w:val="24"/>
        </w:rPr>
        <w:t>при наличии централизованного горячего водоснабжения – 120;</w:t>
      </w:r>
    </w:p>
    <w:p w:rsidR="0071662A" w:rsidRPr="007B0A3F" w:rsidRDefault="00C82B08" w:rsidP="00470599">
      <w:pPr>
        <w:pStyle w:val="ParaAttribute36"/>
        <w:spacing w:line="360" w:lineRule="auto"/>
        <w:ind w:firstLine="851"/>
        <w:rPr>
          <w:sz w:val="24"/>
          <w:szCs w:val="24"/>
        </w:rPr>
      </w:pPr>
      <w:r>
        <w:rPr>
          <w:rStyle w:val="CharAttribute140"/>
          <w:szCs w:val="24"/>
        </w:rPr>
        <w:t xml:space="preserve">- </w:t>
      </w:r>
      <w:r w:rsidR="0071662A" w:rsidRPr="007B0A3F">
        <w:rPr>
          <w:rStyle w:val="CharAttribute140"/>
          <w:szCs w:val="24"/>
        </w:rPr>
        <w:t>при горячем водоснабжении от газовых водонагревателей – 300;</w:t>
      </w:r>
    </w:p>
    <w:p w:rsidR="0071662A" w:rsidRPr="007B0A3F" w:rsidRDefault="00C82B08" w:rsidP="00470599">
      <w:pPr>
        <w:pStyle w:val="ParaAttribute36"/>
        <w:spacing w:line="360" w:lineRule="auto"/>
        <w:ind w:firstLine="851"/>
        <w:rPr>
          <w:sz w:val="24"/>
          <w:szCs w:val="24"/>
        </w:rPr>
      </w:pPr>
      <w:r>
        <w:rPr>
          <w:rStyle w:val="CharAttribute140"/>
          <w:szCs w:val="24"/>
        </w:rPr>
        <w:t xml:space="preserve">- </w:t>
      </w:r>
      <w:r w:rsidR="0071662A" w:rsidRPr="007B0A3F">
        <w:rPr>
          <w:rStyle w:val="CharAttribute140"/>
          <w:szCs w:val="24"/>
        </w:rPr>
        <w:t>при отсутствии всяких видов горячего водоснабжения – 180.</w:t>
      </w:r>
    </w:p>
    <w:p w:rsidR="0071662A" w:rsidRPr="007B0A3F" w:rsidRDefault="0071662A" w:rsidP="00470599">
      <w:pPr>
        <w:pStyle w:val="ParaAttribute36"/>
        <w:spacing w:line="360" w:lineRule="auto"/>
        <w:ind w:firstLine="851"/>
        <w:rPr>
          <w:sz w:val="24"/>
          <w:szCs w:val="24"/>
        </w:rPr>
      </w:pPr>
      <w:r w:rsidRPr="007B0A3F">
        <w:rPr>
          <w:rStyle w:val="CharAttribute140"/>
          <w:szCs w:val="24"/>
        </w:rPr>
        <w:t>Годовые расходы газа на нужды предприятий торговли, бытового обслуживания непроизводственного характера и т.п. приняты в размере 5% суммарного расхода теплоты на жилые дома.</w:t>
      </w:r>
      <w:r w:rsidR="00C82B08">
        <w:rPr>
          <w:rStyle w:val="CharAttribute140"/>
          <w:szCs w:val="24"/>
        </w:rPr>
        <w:t xml:space="preserve"> </w:t>
      </w:r>
      <w:r w:rsidRPr="007B0A3F">
        <w:rPr>
          <w:rStyle w:val="CharAttribute140"/>
          <w:szCs w:val="24"/>
        </w:rPr>
        <w:t>Присоединение системы газоснабжения зданий к распределительным сетям осуществляется через отключаемую арматуру, размещаемую в каждом здании.</w:t>
      </w:r>
    </w:p>
    <w:p w:rsidR="0071662A" w:rsidRPr="009F36BE" w:rsidRDefault="0071662A" w:rsidP="00470599">
      <w:pPr>
        <w:pStyle w:val="ParaAttribute116"/>
        <w:spacing w:line="360" w:lineRule="auto"/>
        <w:ind w:firstLine="851"/>
        <w:jc w:val="both"/>
        <w:rPr>
          <w:i/>
          <w:sz w:val="24"/>
          <w:szCs w:val="24"/>
        </w:rPr>
      </w:pPr>
      <w:r w:rsidRPr="009F36BE">
        <w:rPr>
          <w:rStyle w:val="CharAttribute140"/>
          <w:szCs w:val="24"/>
        </w:rPr>
        <w:t xml:space="preserve">Таблица </w:t>
      </w:r>
      <w:r w:rsidR="00287819">
        <w:rPr>
          <w:rStyle w:val="CharAttribute140"/>
          <w:szCs w:val="24"/>
        </w:rPr>
        <w:t>3</w:t>
      </w:r>
      <w:r w:rsidR="00D962F9">
        <w:rPr>
          <w:rStyle w:val="CharAttribute140"/>
          <w:szCs w:val="24"/>
        </w:rPr>
        <w:t>2</w:t>
      </w:r>
      <w:r w:rsidRPr="009F36BE">
        <w:rPr>
          <w:rStyle w:val="CharAttribute140"/>
          <w:szCs w:val="24"/>
        </w:rPr>
        <w:t>. Расчет потребления газа для расчётного жилищного строительства</w:t>
      </w:r>
      <w:r w:rsidR="00470599">
        <w:rPr>
          <w:rStyle w:val="CharAttribute140"/>
          <w:szCs w:val="24"/>
        </w:rPr>
        <w:t>.</w:t>
      </w:r>
    </w:p>
    <w:tbl>
      <w:tblPr>
        <w:tblStyle w:val="DefaultTable"/>
        <w:tblW w:w="0" w:type="auto"/>
        <w:jc w:val="center"/>
        <w:tblInd w:w="93" w:type="dxa"/>
        <w:tblLook w:val="0000"/>
      </w:tblPr>
      <w:tblGrid>
        <w:gridCol w:w="2850"/>
        <w:gridCol w:w="1560"/>
        <w:gridCol w:w="1701"/>
        <w:gridCol w:w="1701"/>
        <w:gridCol w:w="1559"/>
      </w:tblGrid>
      <w:tr w:rsidR="0071662A" w:rsidRPr="009F36BE" w:rsidTr="00470599">
        <w:trPr>
          <w:jc w:val="center"/>
        </w:trPr>
        <w:tc>
          <w:tcPr>
            <w:tcW w:w="2850"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71662A" w:rsidP="0071662A">
            <w:pPr>
              <w:pStyle w:val="ParaAttribute46"/>
              <w:rPr>
                <w:sz w:val="24"/>
                <w:szCs w:val="24"/>
              </w:rPr>
            </w:pPr>
            <w:r w:rsidRPr="009F36BE">
              <w:rPr>
                <w:rStyle w:val="CharAttribute140"/>
                <w:szCs w:val="24"/>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71662A" w:rsidP="0071662A">
            <w:pPr>
              <w:pStyle w:val="ParaAttribute45"/>
              <w:rPr>
                <w:sz w:val="24"/>
                <w:szCs w:val="24"/>
              </w:rPr>
            </w:pPr>
            <w:r w:rsidRPr="009F36BE">
              <w:rPr>
                <w:rStyle w:val="CharAttribute140"/>
                <w:szCs w:val="24"/>
              </w:rPr>
              <w:t>Численность населения 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71662A" w:rsidP="0071662A">
            <w:pPr>
              <w:pStyle w:val="ParaAttribute45"/>
              <w:rPr>
                <w:sz w:val="24"/>
                <w:szCs w:val="24"/>
                <w:vertAlign w:val="superscript"/>
              </w:rPr>
            </w:pPr>
            <w:r w:rsidRPr="009F36BE">
              <w:rPr>
                <w:rStyle w:val="CharAttribute140"/>
                <w:szCs w:val="24"/>
              </w:rPr>
              <w:t>Расход газа на хозяйственно-бытовые нужды, м</w:t>
            </w:r>
            <w:r w:rsidRPr="009F36BE">
              <w:rPr>
                <w:rStyle w:val="CharAttribute83"/>
                <w:szCs w:val="24"/>
              </w:rPr>
              <w:t>3</w:t>
            </w:r>
            <w:r w:rsidRPr="009F36BE">
              <w:rPr>
                <w:rStyle w:val="CharAttribute140"/>
                <w:szCs w:val="24"/>
              </w:rPr>
              <w:t>/час (тыс. м³/год)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71662A" w:rsidP="0071662A">
            <w:pPr>
              <w:pStyle w:val="ParaAttribute45"/>
              <w:rPr>
                <w:sz w:val="24"/>
                <w:szCs w:val="24"/>
              </w:rPr>
            </w:pPr>
            <w:r w:rsidRPr="009F36BE">
              <w:rPr>
                <w:rStyle w:val="CharAttribute140"/>
                <w:szCs w:val="24"/>
              </w:rPr>
              <w:t>Расход газа на отопление и ГВС, м³/час (тыс. м³/год)</w:t>
            </w:r>
          </w:p>
        </w:tc>
        <w:tc>
          <w:tcPr>
            <w:tcW w:w="1559" w:type="dxa"/>
            <w:tcBorders>
              <w:top w:val="single" w:sz="4" w:space="0" w:color="000000"/>
              <w:left w:val="single" w:sz="4" w:space="0" w:color="000000"/>
              <w:bottom w:val="single" w:sz="4" w:space="0" w:color="000000"/>
              <w:right w:val="single" w:sz="4" w:space="0" w:color="000000"/>
            </w:tcBorders>
          </w:tcPr>
          <w:p w:rsidR="0071662A" w:rsidRPr="009F36BE" w:rsidRDefault="0071662A" w:rsidP="0071662A">
            <w:pPr>
              <w:pStyle w:val="ParaAttribute45"/>
              <w:rPr>
                <w:sz w:val="24"/>
                <w:szCs w:val="24"/>
              </w:rPr>
            </w:pPr>
            <w:r w:rsidRPr="009F36BE">
              <w:rPr>
                <w:rStyle w:val="CharAttribute140"/>
                <w:szCs w:val="24"/>
              </w:rPr>
              <w:t>Всего, м³/час (тыс. м³/год)</w:t>
            </w:r>
          </w:p>
        </w:tc>
      </w:tr>
      <w:tr w:rsidR="0071662A" w:rsidRPr="00731018" w:rsidTr="00470599">
        <w:trPr>
          <w:jc w:val="center"/>
        </w:trPr>
        <w:tc>
          <w:tcPr>
            <w:tcW w:w="2850"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9F36BE" w:rsidP="0071662A">
            <w:pPr>
              <w:pStyle w:val="ParaAttribute46"/>
              <w:rPr>
                <w:sz w:val="24"/>
                <w:szCs w:val="24"/>
              </w:rPr>
            </w:pPr>
            <w:r w:rsidRPr="009F36BE">
              <w:rPr>
                <w:rStyle w:val="CharAttribute140"/>
                <w:szCs w:val="24"/>
              </w:rPr>
              <w:t>с. Урываево</w:t>
            </w:r>
          </w:p>
        </w:tc>
        <w:tc>
          <w:tcPr>
            <w:tcW w:w="1560"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9F36BE" w:rsidP="0071662A">
            <w:pPr>
              <w:pStyle w:val="ParaAttribute45"/>
              <w:rPr>
                <w:sz w:val="24"/>
                <w:szCs w:val="24"/>
              </w:rPr>
            </w:pPr>
            <w:r w:rsidRPr="009F36BE">
              <w:rPr>
                <w:rStyle w:val="CharAttribute140"/>
                <w:szCs w:val="24"/>
              </w:rPr>
              <w:t>480</w:t>
            </w:r>
          </w:p>
        </w:tc>
        <w:tc>
          <w:tcPr>
            <w:tcW w:w="1701" w:type="dxa"/>
            <w:tcBorders>
              <w:top w:val="single" w:sz="4" w:space="0" w:color="000000"/>
              <w:left w:val="single" w:sz="4" w:space="0" w:color="000000"/>
              <w:bottom w:val="single" w:sz="4" w:space="0" w:color="000000"/>
              <w:right w:val="single" w:sz="4" w:space="0" w:color="000000"/>
            </w:tcBorders>
            <w:vAlign w:val="bottom"/>
          </w:tcPr>
          <w:p w:rsidR="0071662A" w:rsidRPr="009F36BE" w:rsidRDefault="009F36BE" w:rsidP="0071662A">
            <w:pPr>
              <w:pStyle w:val="ParaAttribute45"/>
              <w:rPr>
                <w:sz w:val="24"/>
                <w:szCs w:val="24"/>
              </w:rPr>
            </w:pPr>
            <w:r w:rsidRPr="009F36BE">
              <w:rPr>
                <w:rStyle w:val="CharAttribute140"/>
                <w:szCs w:val="24"/>
              </w:rPr>
              <w:t>19,3</w:t>
            </w:r>
          </w:p>
          <w:p w:rsidR="0071662A" w:rsidRPr="009F36BE" w:rsidRDefault="0071662A" w:rsidP="009F36BE">
            <w:pPr>
              <w:pStyle w:val="ParaAttribute45"/>
              <w:rPr>
                <w:sz w:val="24"/>
                <w:szCs w:val="24"/>
              </w:rPr>
            </w:pPr>
            <w:r w:rsidRPr="009F36BE">
              <w:rPr>
                <w:rStyle w:val="CharAttribute140"/>
                <w:szCs w:val="24"/>
              </w:rPr>
              <w:t>(</w:t>
            </w:r>
            <w:r w:rsidR="009F36BE" w:rsidRPr="009F36BE">
              <w:rPr>
                <w:rStyle w:val="CharAttribute140"/>
                <w:szCs w:val="24"/>
              </w:rPr>
              <w:t>35,2</w:t>
            </w:r>
            <w:r w:rsidRPr="009F36BE">
              <w:rPr>
                <w:rStyle w:val="CharAttribute140"/>
                <w:szCs w:val="24"/>
              </w:rPr>
              <w:t>)</w:t>
            </w:r>
          </w:p>
        </w:tc>
        <w:tc>
          <w:tcPr>
            <w:tcW w:w="1701" w:type="dxa"/>
            <w:tcBorders>
              <w:top w:val="single" w:sz="4" w:space="0" w:color="000000"/>
              <w:left w:val="single" w:sz="4" w:space="0" w:color="000000"/>
              <w:bottom w:val="single" w:sz="4" w:space="0" w:color="000000"/>
              <w:right w:val="single" w:sz="4" w:space="0" w:color="000000"/>
            </w:tcBorders>
            <w:vAlign w:val="bottom"/>
          </w:tcPr>
          <w:p w:rsidR="0071662A" w:rsidRPr="009F36BE" w:rsidRDefault="009F36BE" w:rsidP="0071662A">
            <w:pPr>
              <w:pStyle w:val="ParaAttribute45"/>
              <w:rPr>
                <w:sz w:val="24"/>
                <w:szCs w:val="24"/>
              </w:rPr>
            </w:pPr>
            <w:r w:rsidRPr="009F36BE">
              <w:rPr>
                <w:sz w:val="24"/>
                <w:szCs w:val="24"/>
              </w:rPr>
              <w:t>24,1</w:t>
            </w:r>
          </w:p>
          <w:p w:rsidR="0071662A" w:rsidRPr="009F36BE" w:rsidRDefault="0071662A" w:rsidP="009F36BE">
            <w:pPr>
              <w:pStyle w:val="ParaAttribute45"/>
              <w:rPr>
                <w:sz w:val="24"/>
                <w:szCs w:val="24"/>
              </w:rPr>
            </w:pPr>
            <w:r w:rsidRPr="009F36BE">
              <w:rPr>
                <w:sz w:val="24"/>
                <w:szCs w:val="24"/>
              </w:rPr>
              <w:t>(</w:t>
            </w:r>
            <w:r w:rsidR="009F36BE" w:rsidRPr="009F36BE">
              <w:rPr>
                <w:sz w:val="24"/>
                <w:szCs w:val="24"/>
              </w:rPr>
              <w:t>129,1</w:t>
            </w:r>
            <w:r w:rsidRPr="009F36BE">
              <w:rPr>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rsidR="0071662A" w:rsidRPr="009F36BE" w:rsidRDefault="009F36BE" w:rsidP="0071662A">
            <w:pPr>
              <w:pStyle w:val="ParaAttribute45"/>
              <w:rPr>
                <w:sz w:val="24"/>
                <w:szCs w:val="24"/>
              </w:rPr>
            </w:pPr>
            <w:r w:rsidRPr="009F36BE">
              <w:rPr>
                <w:sz w:val="24"/>
                <w:szCs w:val="24"/>
              </w:rPr>
              <w:t>43,4</w:t>
            </w:r>
          </w:p>
          <w:p w:rsidR="0071662A" w:rsidRPr="009F36BE" w:rsidRDefault="0071662A" w:rsidP="009F36BE">
            <w:pPr>
              <w:pStyle w:val="ParaAttribute45"/>
              <w:rPr>
                <w:sz w:val="24"/>
                <w:szCs w:val="24"/>
              </w:rPr>
            </w:pPr>
            <w:r w:rsidRPr="009F36BE">
              <w:rPr>
                <w:sz w:val="24"/>
                <w:szCs w:val="24"/>
              </w:rPr>
              <w:t>(</w:t>
            </w:r>
            <w:r w:rsidR="009F36BE" w:rsidRPr="009F36BE">
              <w:rPr>
                <w:sz w:val="24"/>
                <w:szCs w:val="24"/>
              </w:rPr>
              <w:t>164,3</w:t>
            </w:r>
            <w:r w:rsidRPr="009F36BE">
              <w:rPr>
                <w:sz w:val="24"/>
                <w:szCs w:val="24"/>
              </w:rPr>
              <w:t>)</w:t>
            </w:r>
          </w:p>
        </w:tc>
      </w:tr>
      <w:tr w:rsidR="0071662A" w:rsidRPr="00731018" w:rsidTr="00470599">
        <w:trPr>
          <w:jc w:val="center"/>
        </w:trPr>
        <w:tc>
          <w:tcPr>
            <w:tcW w:w="2850" w:type="dxa"/>
            <w:tcBorders>
              <w:top w:val="single" w:sz="4" w:space="0" w:color="000000"/>
              <w:left w:val="single" w:sz="4" w:space="0" w:color="000000"/>
              <w:bottom w:val="single" w:sz="4" w:space="0" w:color="000000"/>
              <w:right w:val="single" w:sz="4" w:space="0" w:color="000000"/>
            </w:tcBorders>
            <w:vAlign w:val="center"/>
          </w:tcPr>
          <w:p w:rsidR="0071662A" w:rsidRPr="009F36BE" w:rsidRDefault="009F36BE" w:rsidP="0071662A">
            <w:pPr>
              <w:pStyle w:val="ParaAttribute46"/>
              <w:rPr>
                <w:sz w:val="24"/>
                <w:szCs w:val="24"/>
              </w:rPr>
            </w:pPr>
            <w:r w:rsidRPr="009F36BE">
              <w:rPr>
                <w:rStyle w:val="CharAttribute140"/>
                <w:szCs w:val="24"/>
              </w:rPr>
              <w:t>с. Зыково</w:t>
            </w:r>
          </w:p>
        </w:tc>
        <w:tc>
          <w:tcPr>
            <w:tcW w:w="1560" w:type="dxa"/>
            <w:tcBorders>
              <w:top w:val="single" w:sz="4" w:space="0" w:color="000000"/>
              <w:left w:val="single" w:sz="4" w:space="0" w:color="000000"/>
              <w:bottom w:val="single" w:sz="4" w:space="0" w:color="000000"/>
              <w:right w:val="single" w:sz="4" w:space="0" w:color="000000"/>
            </w:tcBorders>
            <w:vAlign w:val="center"/>
          </w:tcPr>
          <w:p w:rsidR="0071662A" w:rsidRPr="00940839" w:rsidRDefault="00940839" w:rsidP="0071662A">
            <w:pPr>
              <w:pStyle w:val="ParaAttribute45"/>
              <w:rPr>
                <w:sz w:val="24"/>
                <w:szCs w:val="24"/>
              </w:rPr>
            </w:pPr>
            <w:r w:rsidRPr="00940839">
              <w:rPr>
                <w:sz w:val="24"/>
                <w:szCs w:val="24"/>
              </w:rPr>
              <w:t>410</w:t>
            </w:r>
          </w:p>
        </w:tc>
        <w:tc>
          <w:tcPr>
            <w:tcW w:w="1701" w:type="dxa"/>
            <w:tcBorders>
              <w:top w:val="single" w:sz="4" w:space="0" w:color="000000"/>
              <w:left w:val="single" w:sz="4" w:space="0" w:color="000000"/>
              <w:bottom w:val="single" w:sz="4" w:space="0" w:color="000000"/>
              <w:right w:val="single" w:sz="4" w:space="0" w:color="000000"/>
            </w:tcBorders>
            <w:vAlign w:val="bottom"/>
          </w:tcPr>
          <w:p w:rsidR="0071662A" w:rsidRPr="00940839" w:rsidRDefault="00940839" w:rsidP="0071662A">
            <w:pPr>
              <w:pStyle w:val="ParaAttribute45"/>
              <w:rPr>
                <w:rStyle w:val="CharAttribute140"/>
                <w:szCs w:val="24"/>
              </w:rPr>
            </w:pPr>
            <w:r w:rsidRPr="00940839">
              <w:rPr>
                <w:rStyle w:val="CharAttribute140"/>
                <w:szCs w:val="24"/>
              </w:rPr>
              <w:t>16,4</w:t>
            </w:r>
          </w:p>
          <w:p w:rsidR="00940839" w:rsidRPr="00940839" w:rsidRDefault="00940839" w:rsidP="0071662A">
            <w:pPr>
              <w:pStyle w:val="ParaAttribute45"/>
              <w:rPr>
                <w:sz w:val="24"/>
                <w:szCs w:val="24"/>
              </w:rPr>
            </w:pPr>
            <w:r w:rsidRPr="00940839">
              <w:rPr>
                <w:rStyle w:val="CharAttribute140"/>
                <w:szCs w:val="24"/>
              </w:rPr>
              <w:t>(29,9)</w:t>
            </w:r>
          </w:p>
        </w:tc>
        <w:tc>
          <w:tcPr>
            <w:tcW w:w="1701" w:type="dxa"/>
            <w:tcBorders>
              <w:top w:val="single" w:sz="4" w:space="0" w:color="000000"/>
              <w:left w:val="single" w:sz="4" w:space="0" w:color="000000"/>
              <w:bottom w:val="single" w:sz="4" w:space="0" w:color="000000"/>
              <w:right w:val="single" w:sz="4" w:space="0" w:color="000000"/>
            </w:tcBorders>
            <w:vAlign w:val="center"/>
          </w:tcPr>
          <w:p w:rsidR="0071662A" w:rsidRPr="00940839" w:rsidRDefault="00940839" w:rsidP="0071662A">
            <w:pPr>
              <w:pStyle w:val="ParaAttribute45"/>
              <w:rPr>
                <w:sz w:val="24"/>
                <w:szCs w:val="24"/>
              </w:rPr>
            </w:pPr>
            <w:r w:rsidRPr="00940839">
              <w:rPr>
                <w:sz w:val="24"/>
                <w:szCs w:val="24"/>
              </w:rPr>
              <w:t>20,5</w:t>
            </w:r>
          </w:p>
          <w:p w:rsidR="0071662A" w:rsidRPr="00940839" w:rsidRDefault="0071662A" w:rsidP="00940839">
            <w:pPr>
              <w:pStyle w:val="ParaAttribute45"/>
              <w:rPr>
                <w:sz w:val="24"/>
                <w:szCs w:val="24"/>
              </w:rPr>
            </w:pPr>
            <w:r w:rsidRPr="00940839">
              <w:rPr>
                <w:sz w:val="24"/>
                <w:szCs w:val="24"/>
              </w:rPr>
              <w:t>(</w:t>
            </w:r>
            <w:r w:rsidR="00940839" w:rsidRPr="00940839">
              <w:rPr>
                <w:sz w:val="24"/>
                <w:szCs w:val="24"/>
              </w:rPr>
              <w:t>109,7</w:t>
            </w:r>
            <w:r w:rsidRPr="00940839">
              <w:rPr>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71662A" w:rsidRPr="00940839" w:rsidRDefault="00940839" w:rsidP="0071662A">
            <w:pPr>
              <w:pStyle w:val="ParaAttribute45"/>
              <w:rPr>
                <w:sz w:val="24"/>
                <w:szCs w:val="24"/>
              </w:rPr>
            </w:pPr>
            <w:r w:rsidRPr="00940839">
              <w:rPr>
                <w:sz w:val="24"/>
                <w:szCs w:val="24"/>
              </w:rPr>
              <w:t>36,9</w:t>
            </w:r>
          </w:p>
          <w:p w:rsidR="0071662A" w:rsidRPr="00940839" w:rsidRDefault="0071662A" w:rsidP="00940839">
            <w:pPr>
              <w:pStyle w:val="ParaAttribute45"/>
              <w:rPr>
                <w:sz w:val="24"/>
                <w:szCs w:val="24"/>
              </w:rPr>
            </w:pPr>
            <w:r w:rsidRPr="00940839">
              <w:rPr>
                <w:sz w:val="24"/>
                <w:szCs w:val="24"/>
              </w:rPr>
              <w:t>(</w:t>
            </w:r>
            <w:r w:rsidR="00940839" w:rsidRPr="00940839">
              <w:rPr>
                <w:sz w:val="24"/>
                <w:szCs w:val="24"/>
              </w:rPr>
              <w:t>139,6</w:t>
            </w:r>
            <w:r w:rsidRPr="00940839">
              <w:rPr>
                <w:sz w:val="24"/>
                <w:szCs w:val="24"/>
              </w:rPr>
              <w:t>)</w:t>
            </w:r>
          </w:p>
        </w:tc>
      </w:tr>
      <w:tr w:rsidR="009F36BE" w:rsidRPr="00731018" w:rsidTr="00470599">
        <w:trPr>
          <w:jc w:val="center"/>
        </w:trPr>
        <w:tc>
          <w:tcPr>
            <w:tcW w:w="2850" w:type="dxa"/>
            <w:tcBorders>
              <w:top w:val="single" w:sz="4" w:space="0" w:color="000000"/>
              <w:left w:val="single" w:sz="4" w:space="0" w:color="000000"/>
              <w:bottom w:val="single" w:sz="4" w:space="0" w:color="000000"/>
              <w:right w:val="single" w:sz="4" w:space="0" w:color="000000"/>
            </w:tcBorders>
            <w:vAlign w:val="center"/>
          </w:tcPr>
          <w:p w:rsidR="009F36BE" w:rsidRPr="009F36BE" w:rsidRDefault="009F36BE" w:rsidP="003934E4">
            <w:pPr>
              <w:pStyle w:val="ParaAttribute46"/>
              <w:rPr>
                <w:sz w:val="24"/>
                <w:szCs w:val="24"/>
              </w:rPr>
            </w:pPr>
            <w:r w:rsidRPr="009F36BE">
              <w:rPr>
                <w:rStyle w:val="CharAttribute140"/>
                <w:szCs w:val="24"/>
              </w:rPr>
              <w:t>ст. Урываево</w:t>
            </w:r>
          </w:p>
        </w:tc>
        <w:tc>
          <w:tcPr>
            <w:tcW w:w="1560" w:type="dxa"/>
            <w:tcBorders>
              <w:top w:val="single" w:sz="4" w:space="0" w:color="000000"/>
              <w:left w:val="single" w:sz="4" w:space="0" w:color="000000"/>
              <w:bottom w:val="single" w:sz="4" w:space="0" w:color="000000"/>
              <w:right w:val="single" w:sz="4" w:space="0" w:color="000000"/>
            </w:tcBorders>
            <w:vAlign w:val="center"/>
          </w:tcPr>
          <w:p w:rsidR="009F36BE" w:rsidRPr="00940839" w:rsidRDefault="00940839" w:rsidP="003934E4">
            <w:pPr>
              <w:pStyle w:val="ParaAttribute45"/>
              <w:rPr>
                <w:sz w:val="24"/>
                <w:szCs w:val="24"/>
              </w:rPr>
            </w:pPr>
            <w:r w:rsidRPr="00940839">
              <w:rPr>
                <w:sz w:val="24"/>
                <w:szCs w:val="24"/>
              </w:rPr>
              <w:t>94</w:t>
            </w:r>
          </w:p>
        </w:tc>
        <w:tc>
          <w:tcPr>
            <w:tcW w:w="1701" w:type="dxa"/>
            <w:tcBorders>
              <w:top w:val="single" w:sz="4" w:space="0" w:color="000000"/>
              <w:left w:val="single" w:sz="4" w:space="0" w:color="000000"/>
              <w:bottom w:val="single" w:sz="4" w:space="0" w:color="000000"/>
              <w:right w:val="single" w:sz="4" w:space="0" w:color="000000"/>
            </w:tcBorders>
            <w:vAlign w:val="bottom"/>
          </w:tcPr>
          <w:p w:rsidR="009F36BE" w:rsidRPr="00940839" w:rsidRDefault="00940839" w:rsidP="003934E4">
            <w:pPr>
              <w:pStyle w:val="ParaAttribute45"/>
              <w:rPr>
                <w:sz w:val="24"/>
                <w:szCs w:val="24"/>
              </w:rPr>
            </w:pPr>
            <w:r w:rsidRPr="00940839">
              <w:rPr>
                <w:rStyle w:val="CharAttribute140"/>
                <w:szCs w:val="24"/>
              </w:rPr>
              <w:t>3,8</w:t>
            </w:r>
            <w:r w:rsidR="009F36BE" w:rsidRPr="00940839">
              <w:rPr>
                <w:rStyle w:val="CharAttribute140"/>
                <w:szCs w:val="24"/>
              </w:rPr>
              <w:t xml:space="preserve"> </w:t>
            </w:r>
          </w:p>
          <w:p w:rsidR="009F36BE" w:rsidRPr="00940839" w:rsidRDefault="009F36BE" w:rsidP="00940839">
            <w:pPr>
              <w:pStyle w:val="ParaAttribute45"/>
              <w:rPr>
                <w:sz w:val="24"/>
                <w:szCs w:val="24"/>
              </w:rPr>
            </w:pPr>
            <w:r w:rsidRPr="00940839">
              <w:rPr>
                <w:rStyle w:val="CharAttribute140"/>
                <w:szCs w:val="24"/>
              </w:rPr>
              <w:t>(</w:t>
            </w:r>
            <w:r w:rsidR="00940839" w:rsidRPr="00940839">
              <w:rPr>
                <w:rStyle w:val="CharAttribute140"/>
                <w:szCs w:val="24"/>
              </w:rPr>
              <w:t>6,9</w:t>
            </w:r>
            <w:r w:rsidRPr="00940839">
              <w:rPr>
                <w:rStyle w:val="CharAttribute140"/>
                <w:szCs w:val="24"/>
              </w:rPr>
              <w:t>)</w:t>
            </w:r>
          </w:p>
        </w:tc>
        <w:tc>
          <w:tcPr>
            <w:tcW w:w="1701" w:type="dxa"/>
            <w:tcBorders>
              <w:top w:val="single" w:sz="4" w:space="0" w:color="000000"/>
              <w:left w:val="single" w:sz="4" w:space="0" w:color="000000"/>
              <w:bottom w:val="single" w:sz="4" w:space="0" w:color="000000"/>
              <w:right w:val="single" w:sz="4" w:space="0" w:color="000000"/>
            </w:tcBorders>
            <w:vAlign w:val="bottom"/>
          </w:tcPr>
          <w:p w:rsidR="009F36BE" w:rsidRPr="00940839" w:rsidRDefault="00940839" w:rsidP="003934E4">
            <w:pPr>
              <w:pStyle w:val="ParaAttribute45"/>
              <w:rPr>
                <w:sz w:val="24"/>
                <w:szCs w:val="24"/>
              </w:rPr>
            </w:pPr>
            <w:r w:rsidRPr="00940839">
              <w:rPr>
                <w:sz w:val="24"/>
                <w:szCs w:val="24"/>
              </w:rPr>
              <w:t>4,7</w:t>
            </w:r>
          </w:p>
          <w:p w:rsidR="009F36BE" w:rsidRPr="00940839" w:rsidRDefault="00940839" w:rsidP="00940839">
            <w:pPr>
              <w:pStyle w:val="ParaAttribute45"/>
              <w:rPr>
                <w:sz w:val="24"/>
                <w:szCs w:val="24"/>
              </w:rPr>
            </w:pPr>
            <w:r w:rsidRPr="00940839">
              <w:rPr>
                <w:sz w:val="24"/>
                <w:szCs w:val="24"/>
              </w:rPr>
              <w:t>(25,3</w:t>
            </w:r>
            <w:r w:rsidR="009F36BE" w:rsidRPr="00940839">
              <w:rPr>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rsidR="009F36BE" w:rsidRPr="00940839" w:rsidRDefault="00940839" w:rsidP="003934E4">
            <w:pPr>
              <w:pStyle w:val="ParaAttribute45"/>
              <w:rPr>
                <w:sz w:val="24"/>
                <w:szCs w:val="24"/>
              </w:rPr>
            </w:pPr>
            <w:r w:rsidRPr="00940839">
              <w:rPr>
                <w:sz w:val="24"/>
                <w:szCs w:val="24"/>
              </w:rPr>
              <w:t>8,5</w:t>
            </w:r>
          </w:p>
          <w:p w:rsidR="009F36BE" w:rsidRPr="00940839" w:rsidRDefault="009F36BE" w:rsidP="00940839">
            <w:pPr>
              <w:pStyle w:val="ParaAttribute45"/>
              <w:rPr>
                <w:sz w:val="24"/>
                <w:szCs w:val="24"/>
              </w:rPr>
            </w:pPr>
            <w:r w:rsidRPr="00940839">
              <w:rPr>
                <w:sz w:val="24"/>
                <w:szCs w:val="24"/>
              </w:rPr>
              <w:t>(</w:t>
            </w:r>
            <w:r w:rsidR="00940839" w:rsidRPr="00940839">
              <w:rPr>
                <w:sz w:val="24"/>
                <w:szCs w:val="24"/>
              </w:rPr>
              <w:t>32,2</w:t>
            </w:r>
            <w:r w:rsidRPr="00940839">
              <w:rPr>
                <w:sz w:val="24"/>
                <w:szCs w:val="24"/>
              </w:rPr>
              <w:t>)</w:t>
            </w:r>
          </w:p>
        </w:tc>
      </w:tr>
      <w:tr w:rsidR="009F36BE" w:rsidRPr="00731018" w:rsidTr="00470599">
        <w:trPr>
          <w:jc w:val="center"/>
        </w:trPr>
        <w:tc>
          <w:tcPr>
            <w:tcW w:w="2850" w:type="dxa"/>
            <w:tcBorders>
              <w:top w:val="single" w:sz="4" w:space="0" w:color="000000"/>
              <w:left w:val="single" w:sz="4" w:space="0" w:color="000000"/>
              <w:bottom w:val="single" w:sz="4" w:space="0" w:color="000000"/>
              <w:right w:val="single" w:sz="4" w:space="0" w:color="000000"/>
            </w:tcBorders>
            <w:vAlign w:val="center"/>
          </w:tcPr>
          <w:p w:rsidR="009F36BE" w:rsidRPr="009F36BE" w:rsidRDefault="009F36BE" w:rsidP="003934E4">
            <w:pPr>
              <w:pStyle w:val="ParaAttribute46"/>
              <w:rPr>
                <w:sz w:val="24"/>
                <w:szCs w:val="24"/>
              </w:rPr>
            </w:pPr>
            <w:r w:rsidRPr="009F36BE">
              <w:rPr>
                <w:rStyle w:val="CharAttribute140"/>
                <w:szCs w:val="24"/>
              </w:rPr>
              <w:t>п. Заря</w:t>
            </w:r>
          </w:p>
        </w:tc>
        <w:tc>
          <w:tcPr>
            <w:tcW w:w="1560" w:type="dxa"/>
            <w:tcBorders>
              <w:top w:val="single" w:sz="4" w:space="0" w:color="000000"/>
              <w:left w:val="single" w:sz="4" w:space="0" w:color="000000"/>
              <w:bottom w:val="single" w:sz="4" w:space="0" w:color="000000"/>
              <w:right w:val="single" w:sz="4" w:space="0" w:color="000000"/>
            </w:tcBorders>
            <w:vAlign w:val="center"/>
          </w:tcPr>
          <w:p w:rsidR="009F36BE" w:rsidRPr="00940839" w:rsidRDefault="00940839" w:rsidP="003934E4">
            <w:pPr>
              <w:pStyle w:val="ParaAttribute45"/>
              <w:rPr>
                <w:sz w:val="24"/>
                <w:szCs w:val="24"/>
              </w:rPr>
            </w:pPr>
            <w:r w:rsidRPr="00940839">
              <w:rPr>
                <w:sz w:val="24"/>
                <w:szCs w:val="24"/>
              </w:rPr>
              <w:t>59</w:t>
            </w:r>
          </w:p>
        </w:tc>
        <w:tc>
          <w:tcPr>
            <w:tcW w:w="1701" w:type="dxa"/>
            <w:tcBorders>
              <w:top w:val="single" w:sz="4" w:space="0" w:color="000000"/>
              <w:left w:val="single" w:sz="4" w:space="0" w:color="000000"/>
              <w:bottom w:val="single" w:sz="4" w:space="0" w:color="000000"/>
              <w:right w:val="single" w:sz="4" w:space="0" w:color="000000"/>
            </w:tcBorders>
            <w:vAlign w:val="bottom"/>
          </w:tcPr>
          <w:p w:rsidR="009F36BE" w:rsidRPr="00F4386D" w:rsidRDefault="00940839" w:rsidP="003934E4">
            <w:pPr>
              <w:pStyle w:val="ParaAttribute45"/>
              <w:rPr>
                <w:sz w:val="24"/>
                <w:szCs w:val="24"/>
              </w:rPr>
            </w:pPr>
            <w:r w:rsidRPr="00F4386D">
              <w:rPr>
                <w:rStyle w:val="CharAttribute140"/>
                <w:szCs w:val="24"/>
              </w:rPr>
              <w:t>2,4</w:t>
            </w:r>
            <w:r w:rsidR="009F36BE" w:rsidRPr="00F4386D">
              <w:rPr>
                <w:rStyle w:val="CharAttribute140"/>
                <w:szCs w:val="24"/>
              </w:rPr>
              <w:t xml:space="preserve"> </w:t>
            </w:r>
          </w:p>
          <w:p w:rsidR="009F36BE" w:rsidRPr="00F4386D" w:rsidRDefault="009F36BE" w:rsidP="00940839">
            <w:pPr>
              <w:pStyle w:val="ParaAttribute45"/>
              <w:rPr>
                <w:sz w:val="24"/>
                <w:szCs w:val="24"/>
              </w:rPr>
            </w:pPr>
            <w:r w:rsidRPr="00F4386D">
              <w:rPr>
                <w:rStyle w:val="CharAttribute140"/>
                <w:szCs w:val="24"/>
              </w:rPr>
              <w:t>(</w:t>
            </w:r>
            <w:r w:rsidR="00F4386D" w:rsidRPr="00F4386D">
              <w:rPr>
                <w:rStyle w:val="CharAttribute140"/>
                <w:szCs w:val="24"/>
              </w:rPr>
              <w:t>4,3</w:t>
            </w:r>
            <w:r w:rsidRPr="00F4386D">
              <w:rPr>
                <w:rStyle w:val="CharAttribute14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9F36BE" w:rsidRPr="00F4386D" w:rsidRDefault="00F4386D" w:rsidP="003934E4">
            <w:pPr>
              <w:pStyle w:val="ParaAttribute45"/>
              <w:rPr>
                <w:sz w:val="24"/>
                <w:szCs w:val="24"/>
              </w:rPr>
            </w:pPr>
            <w:r w:rsidRPr="00F4386D">
              <w:rPr>
                <w:sz w:val="24"/>
                <w:szCs w:val="24"/>
              </w:rPr>
              <w:t>3,0</w:t>
            </w:r>
          </w:p>
          <w:p w:rsidR="009F36BE" w:rsidRPr="00F4386D" w:rsidRDefault="009F36BE" w:rsidP="00F4386D">
            <w:pPr>
              <w:pStyle w:val="ParaAttribute45"/>
              <w:rPr>
                <w:sz w:val="24"/>
                <w:szCs w:val="24"/>
              </w:rPr>
            </w:pPr>
            <w:r w:rsidRPr="00F4386D">
              <w:rPr>
                <w:sz w:val="24"/>
                <w:szCs w:val="24"/>
              </w:rPr>
              <w:t>(</w:t>
            </w:r>
            <w:r w:rsidR="00F4386D" w:rsidRPr="00F4386D">
              <w:rPr>
                <w:sz w:val="24"/>
                <w:szCs w:val="24"/>
              </w:rPr>
              <w:t>15,9</w:t>
            </w:r>
            <w:r w:rsidRPr="00F4386D">
              <w:rPr>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9F36BE" w:rsidRPr="00F4386D" w:rsidRDefault="00F4386D" w:rsidP="003934E4">
            <w:pPr>
              <w:pStyle w:val="ParaAttribute45"/>
              <w:rPr>
                <w:sz w:val="24"/>
                <w:szCs w:val="24"/>
              </w:rPr>
            </w:pPr>
            <w:r w:rsidRPr="00F4386D">
              <w:rPr>
                <w:sz w:val="24"/>
                <w:szCs w:val="24"/>
              </w:rPr>
              <w:t>5,4</w:t>
            </w:r>
          </w:p>
          <w:p w:rsidR="009F36BE" w:rsidRPr="00F4386D" w:rsidRDefault="009F36BE" w:rsidP="00F4386D">
            <w:pPr>
              <w:pStyle w:val="ParaAttribute45"/>
              <w:rPr>
                <w:sz w:val="24"/>
                <w:szCs w:val="24"/>
              </w:rPr>
            </w:pPr>
            <w:r w:rsidRPr="00F4386D">
              <w:rPr>
                <w:sz w:val="24"/>
                <w:szCs w:val="24"/>
              </w:rPr>
              <w:t>(</w:t>
            </w:r>
            <w:r w:rsidR="00F4386D" w:rsidRPr="00F4386D">
              <w:rPr>
                <w:sz w:val="24"/>
                <w:szCs w:val="24"/>
              </w:rPr>
              <w:t>20,2</w:t>
            </w:r>
            <w:r w:rsidRPr="00F4386D">
              <w:rPr>
                <w:sz w:val="24"/>
                <w:szCs w:val="24"/>
              </w:rPr>
              <w:t>)</w:t>
            </w:r>
          </w:p>
        </w:tc>
      </w:tr>
    </w:tbl>
    <w:p w:rsidR="0071662A" w:rsidRPr="007B0A3F" w:rsidRDefault="0071662A" w:rsidP="00470599">
      <w:pPr>
        <w:pStyle w:val="ParaAttribute36"/>
        <w:spacing w:line="360" w:lineRule="auto"/>
        <w:ind w:firstLine="851"/>
        <w:rPr>
          <w:sz w:val="24"/>
          <w:szCs w:val="24"/>
        </w:rPr>
      </w:pPr>
      <w:r w:rsidRPr="007B0A3F">
        <w:rPr>
          <w:rStyle w:val="CharAttribute140"/>
          <w:szCs w:val="24"/>
        </w:rPr>
        <w:t>Годовые расходы газа на нужды промышленных и сельскохозяйственных предприятий определяются по данным топливопотребления (с учетом изменения КПД при переходе на газовое топливо) этих предприятий с перспективой их развития или на технологических норм расхода топлива (теплоты).</w:t>
      </w:r>
    </w:p>
    <w:p w:rsidR="0071662A" w:rsidRDefault="0071662A" w:rsidP="00470599">
      <w:pPr>
        <w:pStyle w:val="ParaAttribute19"/>
        <w:spacing w:line="360" w:lineRule="auto"/>
        <w:rPr>
          <w:rStyle w:val="CharAttribute140"/>
          <w:szCs w:val="24"/>
        </w:rPr>
      </w:pPr>
      <w:r w:rsidRPr="007B0A3F">
        <w:rPr>
          <w:rStyle w:val="CharAttribute140"/>
          <w:szCs w:val="24"/>
        </w:rPr>
        <w:t>Охранные зоны газопроводов всех давлений (до 1,2 МПа) предусмотрены не менее 4 м (2 м в каждую сторону) в границах населенного пункта, и не менее 6 м (3 м в каждую сторону) при прохождении газопровода по территории лесопосадок (наличие деревьев и кустарника). Охранная зона всех ГРП принята 10 м (от ограждения в каждую сторону).</w:t>
      </w:r>
    </w:p>
    <w:p w:rsidR="00C82B08" w:rsidRDefault="00C82B08" w:rsidP="00470599">
      <w:pPr>
        <w:pStyle w:val="ParaAttribute19"/>
        <w:spacing w:line="360" w:lineRule="auto"/>
        <w:rPr>
          <w:rStyle w:val="CharAttribute140"/>
          <w:szCs w:val="24"/>
        </w:rPr>
      </w:pPr>
      <w:r>
        <w:rPr>
          <w:rStyle w:val="CharAttribute140"/>
          <w:szCs w:val="24"/>
        </w:rPr>
        <w:t>Генеральным планом предусмотрено:</w:t>
      </w:r>
    </w:p>
    <w:p w:rsidR="00C82B08" w:rsidRDefault="00C82B08" w:rsidP="00470599">
      <w:pPr>
        <w:pStyle w:val="ParaAttribute19"/>
        <w:spacing w:line="360" w:lineRule="auto"/>
        <w:rPr>
          <w:rStyle w:val="CharAttribute140"/>
          <w:szCs w:val="24"/>
        </w:rPr>
      </w:pPr>
      <w:r>
        <w:rPr>
          <w:rStyle w:val="CharAttribute140"/>
          <w:szCs w:val="24"/>
        </w:rPr>
        <w:t xml:space="preserve">- строительство ГРП в с. Зыково, минимальной мощностью 37 </w:t>
      </w:r>
      <w:r w:rsidRPr="009F36BE">
        <w:rPr>
          <w:rStyle w:val="CharAttribute140"/>
          <w:szCs w:val="24"/>
        </w:rPr>
        <w:t>м³/час</w:t>
      </w:r>
      <w:r>
        <w:rPr>
          <w:rStyle w:val="CharAttribute140"/>
          <w:szCs w:val="24"/>
        </w:rPr>
        <w:t>;</w:t>
      </w:r>
    </w:p>
    <w:p w:rsidR="00C82B08" w:rsidRDefault="00C82B08" w:rsidP="00470599">
      <w:pPr>
        <w:pStyle w:val="ParaAttribute19"/>
        <w:spacing w:line="360" w:lineRule="auto"/>
        <w:rPr>
          <w:rStyle w:val="CharAttribute140"/>
          <w:szCs w:val="24"/>
        </w:rPr>
      </w:pPr>
      <w:bookmarkStart w:id="189" w:name="_Toc280271935"/>
      <w:bookmarkStart w:id="190" w:name="_Toc297106157"/>
      <w:bookmarkStart w:id="191" w:name="_Toc314205692"/>
      <w:bookmarkStart w:id="192" w:name="_Toc231720430"/>
      <w:bookmarkStart w:id="193" w:name="_Toc231886474"/>
      <w:r>
        <w:rPr>
          <w:rStyle w:val="CharAttribute140"/>
          <w:szCs w:val="24"/>
        </w:rPr>
        <w:t xml:space="preserve">- строительство ГРП в с. Урываево, минимальной мощностью 44 </w:t>
      </w:r>
      <w:r w:rsidRPr="009F36BE">
        <w:rPr>
          <w:rStyle w:val="CharAttribute140"/>
          <w:szCs w:val="24"/>
        </w:rPr>
        <w:t>м³/час</w:t>
      </w:r>
      <w:r>
        <w:rPr>
          <w:rStyle w:val="CharAttribute140"/>
          <w:szCs w:val="24"/>
        </w:rPr>
        <w:t>;</w:t>
      </w:r>
    </w:p>
    <w:p w:rsidR="00C82B08" w:rsidRDefault="00C82B08" w:rsidP="00470599">
      <w:pPr>
        <w:pStyle w:val="ParaAttribute19"/>
        <w:spacing w:line="360" w:lineRule="auto"/>
        <w:rPr>
          <w:rStyle w:val="CharAttribute140"/>
          <w:szCs w:val="24"/>
        </w:rPr>
      </w:pPr>
      <w:r>
        <w:rPr>
          <w:rStyle w:val="CharAttribute140"/>
          <w:szCs w:val="24"/>
        </w:rPr>
        <w:lastRenderedPageBreak/>
        <w:t xml:space="preserve">- строительство ГРП в ст. Урываево, минимальной мощностью </w:t>
      </w:r>
      <w:r w:rsidR="00F84DEA">
        <w:rPr>
          <w:rStyle w:val="CharAttribute140"/>
          <w:szCs w:val="24"/>
        </w:rPr>
        <w:t>9</w:t>
      </w:r>
      <w:r>
        <w:rPr>
          <w:rStyle w:val="CharAttribute140"/>
          <w:szCs w:val="24"/>
        </w:rPr>
        <w:t xml:space="preserve"> </w:t>
      </w:r>
      <w:r w:rsidRPr="009F36BE">
        <w:rPr>
          <w:rStyle w:val="CharAttribute140"/>
          <w:szCs w:val="24"/>
        </w:rPr>
        <w:t>м³/час</w:t>
      </w:r>
      <w:r>
        <w:rPr>
          <w:rStyle w:val="CharAttribute140"/>
          <w:szCs w:val="24"/>
        </w:rPr>
        <w:t>;</w:t>
      </w:r>
    </w:p>
    <w:p w:rsidR="00C82B08" w:rsidRDefault="00C82B08" w:rsidP="00470599">
      <w:pPr>
        <w:pStyle w:val="ParaAttribute19"/>
        <w:spacing w:line="360" w:lineRule="auto"/>
        <w:rPr>
          <w:rStyle w:val="CharAttribute140"/>
          <w:szCs w:val="24"/>
        </w:rPr>
      </w:pPr>
      <w:r>
        <w:rPr>
          <w:rStyle w:val="CharAttribute140"/>
          <w:szCs w:val="24"/>
        </w:rPr>
        <w:t xml:space="preserve">- строительство ГРП в </w:t>
      </w:r>
      <w:r w:rsidR="00F84DEA">
        <w:rPr>
          <w:rStyle w:val="CharAttribute140"/>
          <w:szCs w:val="24"/>
        </w:rPr>
        <w:t>п</w:t>
      </w:r>
      <w:r>
        <w:rPr>
          <w:rStyle w:val="CharAttribute140"/>
          <w:szCs w:val="24"/>
        </w:rPr>
        <w:t xml:space="preserve">. </w:t>
      </w:r>
      <w:r w:rsidR="00F84DEA">
        <w:rPr>
          <w:rStyle w:val="CharAttribute140"/>
          <w:szCs w:val="24"/>
        </w:rPr>
        <w:t>Заря</w:t>
      </w:r>
      <w:r>
        <w:rPr>
          <w:rStyle w:val="CharAttribute140"/>
          <w:szCs w:val="24"/>
        </w:rPr>
        <w:t xml:space="preserve">, минимальной мощностью </w:t>
      </w:r>
      <w:r w:rsidR="00F84DEA">
        <w:rPr>
          <w:rStyle w:val="CharAttribute140"/>
          <w:szCs w:val="24"/>
        </w:rPr>
        <w:t>6</w:t>
      </w:r>
      <w:r>
        <w:rPr>
          <w:rStyle w:val="CharAttribute140"/>
          <w:szCs w:val="24"/>
        </w:rPr>
        <w:t xml:space="preserve"> </w:t>
      </w:r>
      <w:r w:rsidRPr="009F36BE">
        <w:rPr>
          <w:rStyle w:val="CharAttribute140"/>
          <w:szCs w:val="24"/>
        </w:rPr>
        <w:t>м³/час</w:t>
      </w:r>
      <w:r>
        <w:rPr>
          <w:rStyle w:val="CharAttribute140"/>
          <w:szCs w:val="24"/>
        </w:rPr>
        <w:t>;</w:t>
      </w:r>
    </w:p>
    <w:p w:rsidR="00C82B08" w:rsidRDefault="00C82B08" w:rsidP="00470599">
      <w:pPr>
        <w:pStyle w:val="ParaAttribute19"/>
        <w:spacing w:line="360" w:lineRule="auto"/>
        <w:rPr>
          <w:rStyle w:val="CharAttribute140"/>
          <w:szCs w:val="24"/>
        </w:rPr>
      </w:pPr>
      <w:r>
        <w:rPr>
          <w:rStyle w:val="CharAttribute140"/>
          <w:szCs w:val="24"/>
        </w:rPr>
        <w:t>- строительство газораспределительных сетей</w:t>
      </w:r>
      <w:r w:rsidR="00F84DEA">
        <w:rPr>
          <w:rStyle w:val="CharAttribute140"/>
          <w:szCs w:val="24"/>
        </w:rPr>
        <w:t xml:space="preserve"> во всех населенных пунктах</w:t>
      </w:r>
      <w:r>
        <w:rPr>
          <w:rStyle w:val="CharAttribute140"/>
          <w:szCs w:val="24"/>
        </w:rPr>
        <w:t>.</w:t>
      </w:r>
    </w:p>
    <w:p w:rsidR="0071662A" w:rsidRPr="00D911D3" w:rsidRDefault="0073512B" w:rsidP="0073512B">
      <w:pPr>
        <w:pStyle w:val="ParaAttribute91"/>
        <w:spacing w:line="360" w:lineRule="auto"/>
        <w:jc w:val="center"/>
        <w:outlineLvl w:val="2"/>
        <w:rPr>
          <w:sz w:val="24"/>
          <w:szCs w:val="24"/>
        </w:rPr>
      </w:pPr>
      <w:bookmarkStart w:id="194" w:name="_Toc404171811"/>
      <w:r>
        <w:rPr>
          <w:rStyle w:val="CharAttribute121"/>
          <w:rFonts w:eastAsia="№Е"/>
          <w:szCs w:val="24"/>
        </w:rPr>
        <w:t>3.9.5</w:t>
      </w:r>
      <w:r w:rsidR="0071662A" w:rsidRPr="00D911D3">
        <w:rPr>
          <w:rStyle w:val="CharAttribute121"/>
          <w:rFonts w:eastAsia="№Е"/>
          <w:szCs w:val="24"/>
        </w:rPr>
        <w:t>. Телефонизация</w:t>
      </w:r>
      <w:bookmarkEnd w:id="189"/>
      <w:bookmarkEnd w:id="190"/>
      <w:bookmarkEnd w:id="191"/>
      <w:r w:rsidR="00F84DEA">
        <w:rPr>
          <w:rStyle w:val="CharAttribute121"/>
          <w:rFonts w:eastAsia="№Е"/>
          <w:szCs w:val="24"/>
        </w:rPr>
        <w:t>.</w:t>
      </w:r>
      <w:bookmarkEnd w:id="194"/>
    </w:p>
    <w:p w:rsidR="0071662A" w:rsidRPr="00D911D3" w:rsidRDefault="0071662A" w:rsidP="00470599">
      <w:pPr>
        <w:pStyle w:val="ParaAttribute22"/>
        <w:spacing w:line="360" w:lineRule="auto"/>
        <w:ind w:firstLine="851"/>
        <w:rPr>
          <w:sz w:val="24"/>
          <w:szCs w:val="24"/>
        </w:rPr>
      </w:pPr>
      <w:r w:rsidRPr="00D911D3">
        <w:rPr>
          <w:rStyle w:val="CharAttribute142"/>
          <w:rFonts w:eastAsia="№Е"/>
          <w:szCs w:val="24"/>
        </w:rPr>
        <w:t>Согласно нормам телефонной плотности 270 телефонных номеров на 1000 жителей</w:t>
      </w:r>
      <w:r w:rsidR="00F84DEA">
        <w:rPr>
          <w:rStyle w:val="CharAttribute142"/>
          <w:rFonts w:eastAsia="№Е"/>
          <w:szCs w:val="24"/>
        </w:rPr>
        <w:t>, на 2034 г.</w:t>
      </w:r>
      <w:r w:rsidRPr="00D911D3">
        <w:rPr>
          <w:rStyle w:val="CharAttribute142"/>
          <w:rFonts w:eastAsia="№Е"/>
          <w:szCs w:val="24"/>
        </w:rPr>
        <w:t xml:space="preserve"> потребуется </w:t>
      </w:r>
      <w:r w:rsidR="00D911D3" w:rsidRPr="00D911D3">
        <w:rPr>
          <w:rStyle w:val="CharAttribute142"/>
          <w:rFonts w:eastAsia="№Е"/>
          <w:szCs w:val="24"/>
        </w:rPr>
        <w:t>270</w:t>
      </w:r>
      <w:r w:rsidRPr="00D911D3">
        <w:rPr>
          <w:rStyle w:val="CharAttribute142"/>
          <w:rFonts w:eastAsia="№Е"/>
          <w:szCs w:val="24"/>
        </w:rPr>
        <w:t xml:space="preserve"> телефонных точек.</w:t>
      </w:r>
    </w:p>
    <w:p w:rsidR="0071662A" w:rsidRPr="00D911D3" w:rsidRDefault="0071662A" w:rsidP="00470599">
      <w:pPr>
        <w:pStyle w:val="ParaAttribute7"/>
        <w:spacing w:line="360" w:lineRule="auto"/>
        <w:ind w:firstLine="851"/>
        <w:jc w:val="both"/>
        <w:rPr>
          <w:sz w:val="24"/>
          <w:szCs w:val="24"/>
        </w:rPr>
      </w:pPr>
      <w:r w:rsidRPr="00D911D3">
        <w:rPr>
          <w:rStyle w:val="CharAttribute142"/>
          <w:rFonts w:eastAsia="№Е"/>
          <w:szCs w:val="24"/>
        </w:rPr>
        <w:t xml:space="preserve">Таблица </w:t>
      </w:r>
      <w:r w:rsidR="00D962F9">
        <w:rPr>
          <w:rStyle w:val="CharAttribute142"/>
          <w:rFonts w:eastAsia="№Е"/>
          <w:szCs w:val="24"/>
        </w:rPr>
        <w:t>33</w:t>
      </w:r>
      <w:r w:rsidRPr="00D911D3">
        <w:rPr>
          <w:rStyle w:val="CharAttribute142"/>
          <w:rFonts w:eastAsia="№Е"/>
          <w:szCs w:val="24"/>
        </w:rPr>
        <w:t xml:space="preserve">. Расчет количества телефонов  МО </w:t>
      </w:r>
      <w:r w:rsidR="00D911D3" w:rsidRPr="00D911D3">
        <w:rPr>
          <w:rStyle w:val="CharAttribute142"/>
          <w:rFonts w:eastAsia="№Е"/>
          <w:szCs w:val="24"/>
        </w:rPr>
        <w:t>Урываевский</w:t>
      </w:r>
      <w:r w:rsidRPr="00D911D3">
        <w:rPr>
          <w:rStyle w:val="CharAttribute142"/>
          <w:rFonts w:eastAsia="№Е"/>
          <w:szCs w:val="24"/>
        </w:rPr>
        <w:t xml:space="preserve"> сельсовет</w:t>
      </w:r>
      <w:r w:rsidR="00F84DEA">
        <w:rPr>
          <w:rStyle w:val="CharAttribute142"/>
          <w:rFonts w:eastAsia="№Е"/>
          <w:szCs w:val="24"/>
        </w:rPr>
        <w:t>.</w:t>
      </w:r>
    </w:p>
    <w:tbl>
      <w:tblPr>
        <w:tblStyle w:val="DefaultTable"/>
        <w:tblW w:w="9571" w:type="auto"/>
        <w:jc w:val="center"/>
        <w:tblInd w:w="0" w:type="dxa"/>
        <w:tblLook w:val="0000"/>
      </w:tblPr>
      <w:tblGrid>
        <w:gridCol w:w="6912"/>
        <w:gridCol w:w="2659"/>
      </w:tblGrid>
      <w:tr w:rsidR="0071662A" w:rsidRPr="00D911D3" w:rsidTr="0071662A">
        <w:trPr>
          <w:jc w:val="center"/>
        </w:trPr>
        <w:tc>
          <w:tcPr>
            <w:tcW w:w="6912"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71662A" w:rsidP="0071662A">
            <w:pPr>
              <w:pStyle w:val="ParaAttribute45"/>
              <w:rPr>
                <w:sz w:val="24"/>
                <w:szCs w:val="24"/>
              </w:rPr>
            </w:pPr>
            <w:r w:rsidRPr="00D911D3">
              <w:rPr>
                <w:rStyle w:val="CharAttribute142"/>
                <w:rFonts w:eastAsia="№Е"/>
                <w:szCs w:val="24"/>
              </w:rPr>
              <w:t>Наименование показателей</w:t>
            </w:r>
          </w:p>
        </w:tc>
        <w:tc>
          <w:tcPr>
            <w:tcW w:w="2659"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71662A" w:rsidP="0071662A">
            <w:pPr>
              <w:pStyle w:val="ParaAttribute45"/>
              <w:rPr>
                <w:sz w:val="24"/>
                <w:szCs w:val="24"/>
              </w:rPr>
            </w:pPr>
            <w:r w:rsidRPr="00D911D3">
              <w:rPr>
                <w:rStyle w:val="CharAttribute142"/>
                <w:rFonts w:eastAsia="№Е"/>
                <w:szCs w:val="24"/>
              </w:rPr>
              <w:t>На расчетный срок</w:t>
            </w:r>
          </w:p>
        </w:tc>
      </w:tr>
      <w:tr w:rsidR="0071662A" w:rsidRPr="00D911D3" w:rsidTr="0071662A">
        <w:trPr>
          <w:jc w:val="center"/>
        </w:trPr>
        <w:tc>
          <w:tcPr>
            <w:tcW w:w="6912"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с. Урываево</w:t>
            </w:r>
          </w:p>
        </w:tc>
        <w:tc>
          <w:tcPr>
            <w:tcW w:w="2659"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130</w:t>
            </w:r>
          </w:p>
        </w:tc>
      </w:tr>
      <w:tr w:rsidR="0071662A" w:rsidRPr="00D911D3" w:rsidTr="0071662A">
        <w:trPr>
          <w:jc w:val="center"/>
        </w:trPr>
        <w:tc>
          <w:tcPr>
            <w:tcW w:w="6912"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с. Зыково</w:t>
            </w:r>
          </w:p>
        </w:tc>
        <w:tc>
          <w:tcPr>
            <w:tcW w:w="2659"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110</w:t>
            </w:r>
          </w:p>
        </w:tc>
      </w:tr>
      <w:tr w:rsidR="0071662A" w:rsidRPr="00D911D3" w:rsidTr="0071662A">
        <w:trPr>
          <w:jc w:val="center"/>
        </w:trPr>
        <w:tc>
          <w:tcPr>
            <w:tcW w:w="6912"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п. Заря</w:t>
            </w:r>
          </w:p>
        </w:tc>
        <w:tc>
          <w:tcPr>
            <w:tcW w:w="2659" w:type="dxa"/>
            <w:tcBorders>
              <w:top w:val="single" w:sz="4" w:space="0" w:color="000000"/>
              <w:left w:val="single" w:sz="4" w:space="0" w:color="000000"/>
              <w:bottom w:val="single" w:sz="4" w:space="0" w:color="000000"/>
              <w:right w:val="single" w:sz="4" w:space="0" w:color="000000"/>
            </w:tcBorders>
            <w:vAlign w:val="center"/>
          </w:tcPr>
          <w:p w:rsidR="0071662A" w:rsidRPr="00D911D3" w:rsidRDefault="00D911D3" w:rsidP="0071662A">
            <w:pPr>
              <w:pStyle w:val="ParaAttribute45"/>
              <w:rPr>
                <w:sz w:val="24"/>
                <w:szCs w:val="24"/>
              </w:rPr>
            </w:pPr>
            <w:r w:rsidRPr="00D911D3">
              <w:rPr>
                <w:sz w:val="24"/>
                <w:szCs w:val="24"/>
              </w:rPr>
              <w:t>16</w:t>
            </w:r>
          </w:p>
        </w:tc>
      </w:tr>
      <w:tr w:rsidR="00D911D3" w:rsidRPr="00D911D3" w:rsidTr="0071662A">
        <w:trPr>
          <w:jc w:val="center"/>
        </w:trPr>
        <w:tc>
          <w:tcPr>
            <w:tcW w:w="6912" w:type="dxa"/>
            <w:tcBorders>
              <w:top w:val="single" w:sz="4" w:space="0" w:color="000000"/>
              <w:left w:val="single" w:sz="4" w:space="0" w:color="000000"/>
              <w:bottom w:val="single" w:sz="4" w:space="0" w:color="000000"/>
              <w:right w:val="single" w:sz="4" w:space="0" w:color="000000"/>
            </w:tcBorders>
            <w:vAlign w:val="center"/>
          </w:tcPr>
          <w:p w:rsidR="00D911D3" w:rsidRPr="00D911D3" w:rsidRDefault="00D911D3" w:rsidP="0071662A">
            <w:pPr>
              <w:pStyle w:val="ParaAttribute45"/>
              <w:rPr>
                <w:rStyle w:val="CharAttribute142"/>
                <w:rFonts w:eastAsia="№Е"/>
                <w:szCs w:val="24"/>
              </w:rPr>
            </w:pPr>
            <w:r w:rsidRPr="00D911D3">
              <w:rPr>
                <w:rStyle w:val="CharAttribute142"/>
                <w:rFonts w:eastAsia="№Е"/>
                <w:szCs w:val="24"/>
              </w:rPr>
              <w:t>ст. Урываево</w:t>
            </w:r>
          </w:p>
        </w:tc>
        <w:tc>
          <w:tcPr>
            <w:tcW w:w="2659" w:type="dxa"/>
            <w:tcBorders>
              <w:top w:val="single" w:sz="4" w:space="0" w:color="000000"/>
              <w:left w:val="single" w:sz="4" w:space="0" w:color="000000"/>
              <w:bottom w:val="single" w:sz="4" w:space="0" w:color="000000"/>
              <w:right w:val="single" w:sz="4" w:space="0" w:color="000000"/>
            </w:tcBorders>
            <w:vAlign w:val="center"/>
          </w:tcPr>
          <w:p w:rsidR="00D911D3" w:rsidRPr="00D911D3" w:rsidRDefault="00D911D3" w:rsidP="0071662A">
            <w:pPr>
              <w:pStyle w:val="ParaAttribute45"/>
              <w:rPr>
                <w:rStyle w:val="CharAttribute142"/>
                <w:rFonts w:eastAsia="№Е"/>
                <w:szCs w:val="24"/>
              </w:rPr>
            </w:pPr>
            <w:r w:rsidRPr="00D911D3">
              <w:rPr>
                <w:rStyle w:val="CharAttribute142"/>
                <w:rFonts w:eastAsia="№Е"/>
                <w:szCs w:val="24"/>
              </w:rPr>
              <w:t>25</w:t>
            </w:r>
          </w:p>
        </w:tc>
      </w:tr>
    </w:tbl>
    <w:p w:rsidR="0071662A" w:rsidRPr="001F036D" w:rsidRDefault="0073512B" w:rsidP="00470599">
      <w:pPr>
        <w:pStyle w:val="ParaAttribute74"/>
        <w:spacing w:line="360" w:lineRule="auto"/>
        <w:ind w:firstLine="851"/>
        <w:jc w:val="center"/>
        <w:outlineLvl w:val="2"/>
        <w:rPr>
          <w:sz w:val="24"/>
          <w:szCs w:val="24"/>
        </w:rPr>
      </w:pPr>
      <w:bookmarkStart w:id="195" w:name="_Toc280271936"/>
      <w:bookmarkStart w:id="196" w:name="_Toc297106158"/>
      <w:bookmarkStart w:id="197" w:name="_Toc314205693"/>
      <w:bookmarkStart w:id="198" w:name="_Toc404171812"/>
      <w:r>
        <w:rPr>
          <w:rStyle w:val="CharAttribute142"/>
          <w:rFonts w:eastAsia="№Е"/>
          <w:szCs w:val="24"/>
        </w:rPr>
        <w:t>3.9.6</w:t>
      </w:r>
      <w:r w:rsidR="0071662A" w:rsidRPr="001F036D">
        <w:rPr>
          <w:rStyle w:val="CharAttribute142"/>
          <w:rFonts w:eastAsia="№Е"/>
          <w:szCs w:val="24"/>
        </w:rPr>
        <w:t xml:space="preserve">.  </w:t>
      </w:r>
      <w:bookmarkEnd w:id="192"/>
      <w:bookmarkEnd w:id="193"/>
      <w:r w:rsidR="0071662A" w:rsidRPr="001F036D">
        <w:rPr>
          <w:rStyle w:val="CharAttribute142"/>
          <w:rFonts w:eastAsia="№Е"/>
          <w:szCs w:val="24"/>
        </w:rPr>
        <w:t>Телерадиовещание</w:t>
      </w:r>
      <w:bookmarkEnd w:id="195"/>
      <w:bookmarkEnd w:id="196"/>
      <w:bookmarkEnd w:id="197"/>
      <w:r w:rsidR="00F84DEA">
        <w:rPr>
          <w:rStyle w:val="CharAttribute142"/>
          <w:rFonts w:eastAsia="№Е"/>
          <w:szCs w:val="24"/>
        </w:rPr>
        <w:t>.</w:t>
      </w:r>
      <w:bookmarkEnd w:id="198"/>
    </w:p>
    <w:p w:rsidR="0071662A" w:rsidRPr="001F036D" w:rsidRDefault="0071662A" w:rsidP="00470599">
      <w:pPr>
        <w:pStyle w:val="ParaAttribute36"/>
        <w:spacing w:line="360" w:lineRule="auto"/>
        <w:ind w:firstLine="851"/>
        <w:rPr>
          <w:sz w:val="24"/>
          <w:szCs w:val="24"/>
        </w:rPr>
      </w:pPr>
      <w:r w:rsidRPr="001F036D">
        <w:rPr>
          <w:rStyle w:val="CharAttribute142"/>
          <w:rFonts w:eastAsia="№Е"/>
          <w:szCs w:val="24"/>
        </w:rPr>
        <w:t>На расчетный срок необходимо продолжить работы:</w:t>
      </w:r>
    </w:p>
    <w:p w:rsidR="0071662A" w:rsidRPr="001F036D" w:rsidRDefault="0071662A" w:rsidP="00470599">
      <w:pPr>
        <w:pStyle w:val="ParaAttribute36"/>
        <w:spacing w:line="360" w:lineRule="auto"/>
        <w:ind w:firstLine="851"/>
        <w:rPr>
          <w:sz w:val="24"/>
          <w:szCs w:val="24"/>
        </w:rPr>
      </w:pPr>
      <w:r w:rsidRPr="001F036D">
        <w:rPr>
          <w:rStyle w:val="CharAttribute142"/>
          <w:rFonts w:eastAsia="№Е"/>
          <w:szCs w:val="24"/>
        </w:rPr>
        <w:t>- по развитию межстанционной сети связи посредством замены существующих кабельных линий связи на волоконно-оптический кабель связи;</w:t>
      </w:r>
    </w:p>
    <w:p w:rsidR="00F84DEA" w:rsidRDefault="0071662A" w:rsidP="00470599">
      <w:pPr>
        <w:pStyle w:val="ParaAttribute36"/>
        <w:spacing w:line="360" w:lineRule="auto"/>
        <w:ind w:firstLine="851"/>
        <w:rPr>
          <w:rStyle w:val="CharAttribute142"/>
          <w:rFonts w:eastAsia="№Е"/>
          <w:szCs w:val="24"/>
        </w:rPr>
      </w:pPr>
      <w:r w:rsidRPr="001F036D">
        <w:rPr>
          <w:rStyle w:val="CharAttribute142"/>
          <w:rFonts w:eastAsia="№Е"/>
          <w:szCs w:val="24"/>
        </w:rPr>
        <w:t>- по модернизации телефонной сети общего пользования, расширению сферы предоставляемых услуг связи и внедрению новых технологий</w:t>
      </w:r>
      <w:r w:rsidR="00F84DEA">
        <w:rPr>
          <w:rStyle w:val="CharAttribute142"/>
          <w:rFonts w:eastAsia="№Е"/>
          <w:szCs w:val="24"/>
        </w:rPr>
        <w:t>;</w:t>
      </w:r>
    </w:p>
    <w:p w:rsidR="0071662A" w:rsidRPr="001F036D" w:rsidRDefault="00F84DEA" w:rsidP="00470599">
      <w:pPr>
        <w:pStyle w:val="ParaAttribute36"/>
        <w:spacing w:line="360" w:lineRule="auto"/>
        <w:ind w:firstLine="851"/>
        <w:rPr>
          <w:sz w:val="24"/>
          <w:szCs w:val="24"/>
        </w:rPr>
      </w:pPr>
      <w:r>
        <w:rPr>
          <w:rStyle w:val="CharAttribute142"/>
          <w:rFonts w:eastAsia="№Е"/>
          <w:szCs w:val="24"/>
        </w:rPr>
        <w:t xml:space="preserve">- дальнейшее развитие телевизионного цифрового стандарта </w:t>
      </w:r>
      <w:r>
        <w:rPr>
          <w:rStyle w:val="CharAttribute142"/>
          <w:rFonts w:eastAsia="№Е"/>
          <w:szCs w:val="24"/>
          <w:lang w:val="en-GB"/>
        </w:rPr>
        <w:t>DVB-T2</w:t>
      </w:r>
      <w:r w:rsidR="0071662A" w:rsidRPr="001F036D">
        <w:rPr>
          <w:rStyle w:val="CharAttribute142"/>
          <w:rFonts w:eastAsia="№Е"/>
          <w:szCs w:val="24"/>
        </w:rPr>
        <w:t xml:space="preserve">. </w:t>
      </w:r>
    </w:p>
    <w:p w:rsidR="0071662A" w:rsidRPr="00E002D9" w:rsidRDefault="0073512B" w:rsidP="0073512B">
      <w:pPr>
        <w:pStyle w:val="ParaAttribute123"/>
        <w:spacing w:line="360" w:lineRule="auto"/>
        <w:jc w:val="center"/>
        <w:outlineLvl w:val="2"/>
        <w:rPr>
          <w:sz w:val="24"/>
          <w:szCs w:val="24"/>
        </w:rPr>
      </w:pPr>
      <w:bookmarkStart w:id="199" w:name="_Toc280271937"/>
      <w:bookmarkStart w:id="200" w:name="_Toc297106159"/>
      <w:bookmarkStart w:id="201" w:name="_Toc314205694"/>
      <w:bookmarkStart w:id="202" w:name="_Toc404171813"/>
      <w:r>
        <w:rPr>
          <w:rStyle w:val="CharAttribute142"/>
          <w:rFonts w:eastAsia="№Е"/>
          <w:szCs w:val="24"/>
        </w:rPr>
        <w:t>3.9.7</w:t>
      </w:r>
      <w:r w:rsidR="0071662A" w:rsidRPr="00E002D9">
        <w:rPr>
          <w:rStyle w:val="CharAttribute142"/>
          <w:rFonts w:eastAsia="№Е"/>
          <w:szCs w:val="24"/>
        </w:rPr>
        <w:t>. Санитарная очистка</w:t>
      </w:r>
      <w:bookmarkEnd w:id="199"/>
      <w:bookmarkEnd w:id="200"/>
      <w:bookmarkEnd w:id="201"/>
      <w:r w:rsidR="00F84DEA">
        <w:rPr>
          <w:rStyle w:val="CharAttribute142"/>
          <w:rFonts w:eastAsia="№Е"/>
          <w:szCs w:val="24"/>
        </w:rPr>
        <w:t>.</w:t>
      </w:r>
      <w:bookmarkEnd w:id="202"/>
    </w:p>
    <w:p w:rsidR="00F84DEA" w:rsidRDefault="0071662A" w:rsidP="00470599">
      <w:pPr>
        <w:pStyle w:val="ParaAttribute153"/>
        <w:spacing w:before="0" w:line="360" w:lineRule="auto"/>
        <w:ind w:firstLine="851"/>
        <w:rPr>
          <w:rStyle w:val="CharAttribute140"/>
          <w:szCs w:val="24"/>
        </w:rPr>
      </w:pPr>
      <w:r w:rsidRPr="00E002D9">
        <w:rPr>
          <w:rStyle w:val="CharAttribute140"/>
          <w:szCs w:val="24"/>
        </w:rPr>
        <w:t>Предлагается  следующая схема санитарной очистки</w:t>
      </w:r>
      <w:r w:rsidR="00F84DEA">
        <w:rPr>
          <w:rStyle w:val="CharAttribute140"/>
          <w:szCs w:val="24"/>
        </w:rPr>
        <w:t>:</w:t>
      </w:r>
    </w:p>
    <w:p w:rsidR="00F84DEA" w:rsidRDefault="00F84DEA" w:rsidP="00470599">
      <w:pPr>
        <w:pStyle w:val="ParaAttribute153"/>
        <w:spacing w:before="0" w:line="360" w:lineRule="auto"/>
        <w:ind w:firstLine="851"/>
        <w:rPr>
          <w:rStyle w:val="CharAttribute140"/>
          <w:szCs w:val="24"/>
        </w:rPr>
      </w:pPr>
      <w:r>
        <w:rPr>
          <w:rStyle w:val="CharAttribute140"/>
          <w:szCs w:val="24"/>
        </w:rPr>
        <w:t>- очистка населенных пунктов от твердых бытовых отходов;</w:t>
      </w:r>
    </w:p>
    <w:p w:rsidR="00F84DEA" w:rsidRDefault="00F84DEA" w:rsidP="00470599">
      <w:pPr>
        <w:pStyle w:val="ParaAttribute153"/>
        <w:spacing w:before="0" w:line="360" w:lineRule="auto"/>
        <w:ind w:firstLine="851"/>
        <w:rPr>
          <w:rStyle w:val="CharAttribute140"/>
          <w:szCs w:val="24"/>
        </w:rPr>
      </w:pPr>
      <w:r>
        <w:rPr>
          <w:rStyle w:val="CharAttribute140"/>
          <w:szCs w:val="24"/>
        </w:rPr>
        <w:t>- очистка населенных пунктов от жидких бытовых отходов;</w:t>
      </w:r>
    </w:p>
    <w:p w:rsidR="005A5C9F" w:rsidRDefault="00F84DEA" w:rsidP="005A5C9F">
      <w:pPr>
        <w:pStyle w:val="ParaAttribute153"/>
        <w:spacing w:before="0" w:line="360" w:lineRule="auto"/>
        <w:ind w:firstLine="851"/>
        <w:rPr>
          <w:rStyle w:val="CharAttribute140"/>
          <w:szCs w:val="24"/>
        </w:rPr>
      </w:pPr>
      <w:r>
        <w:rPr>
          <w:rStyle w:val="CharAttribute140"/>
          <w:szCs w:val="24"/>
        </w:rPr>
        <w:t>- уборка территорий населенных пунктов.</w:t>
      </w:r>
      <w:r w:rsidR="0071662A" w:rsidRPr="00E002D9">
        <w:rPr>
          <w:rStyle w:val="CharAttribute140"/>
          <w:szCs w:val="24"/>
        </w:rPr>
        <w:t xml:space="preserve"> </w:t>
      </w:r>
    </w:p>
    <w:p w:rsidR="0071662A" w:rsidRPr="005A5C9F" w:rsidRDefault="005A5C9F" w:rsidP="005A5C9F">
      <w:pPr>
        <w:pStyle w:val="ParaAttribute153"/>
        <w:spacing w:before="0" w:line="360" w:lineRule="auto"/>
        <w:ind w:firstLine="851"/>
        <w:rPr>
          <w:sz w:val="24"/>
          <w:szCs w:val="24"/>
        </w:rPr>
      </w:pPr>
      <w:r>
        <w:rPr>
          <w:rStyle w:val="CharAttribute140"/>
          <w:szCs w:val="24"/>
        </w:rPr>
        <w:t xml:space="preserve">1. </w:t>
      </w:r>
      <w:r w:rsidR="0071662A" w:rsidRPr="005A5C9F">
        <w:rPr>
          <w:rStyle w:val="CharAttribute142"/>
          <w:rFonts w:eastAsia="№Е"/>
          <w:szCs w:val="24"/>
        </w:rPr>
        <w:t xml:space="preserve">Очистка </w:t>
      </w:r>
      <w:r w:rsidR="00F84DEA" w:rsidRPr="005A5C9F">
        <w:rPr>
          <w:rStyle w:val="CharAttribute142"/>
          <w:rFonts w:eastAsia="№Е"/>
          <w:szCs w:val="24"/>
        </w:rPr>
        <w:t>населенных пунктов</w:t>
      </w:r>
      <w:r w:rsidR="0071662A" w:rsidRPr="005A5C9F">
        <w:rPr>
          <w:rStyle w:val="CharAttribute142"/>
          <w:rFonts w:eastAsia="№Е"/>
          <w:szCs w:val="24"/>
        </w:rPr>
        <w:t xml:space="preserve"> от твердых бытовых отходов.</w:t>
      </w:r>
    </w:p>
    <w:p w:rsidR="0071662A" w:rsidRPr="00E002D9" w:rsidRDefault="0071662A" w:rsidP="00470599">
      <w:pPr>
        <w:pStyle w:val="ParaAttribute22"/>
        <w:spacing w:line="360" w:lineRule="auto"/>
        <w:ind w:firstLine="851"/>
        <w:rPr>
          <w:sz w:val="24"/>
          <w:szCs w:val="24"/>
        </w:rPr>
      </w:pPr>
      <w:r w:rsidRPr="00E002D9">
        <w:rPr>
          <w:rStyle w:val="CharAttribute142"/>
          <w:rFonts w:eastAsia="№Е"/>
          <w:szCs w:val="24"/>
        </w:rPr>
        <w:t xml:space="preserve">Расчетные нормы накоплений отходов приняты по </w:t>
      </w:r>
      <w:r w:rsidR="00F84DEA">
        <w:rPr>
          <w:rStyle w:val="CharAttribute142"/>
          <w:rFonts w:eastAsia="№Е"/>
          <w:szCs w:val="24"/>
        </w:rPr>
        <w:t>«Н</w:t>
      </w:r>
      <w:r w:rsidRPr="00E002D9">
        <w:rPr>
          <w:rStyle w:val="CharAttribute142"/>
          <w:rFonts w:eastAsia="№Е"/>
          <w:szCs w:val="24"/>
        </w:rPr>
        <w:t>ормативам градостроительного проектирования Алтайского края</w:t>
      </w:r>
      <w:r w:rsidR="00F84DEA">
        <w:rPr>
          <w:rStyle w:val="CharAttribute142"/>
          <w:rFonts w:eastAsia="№Е"/>
          <w:szCs w:val="24"/>
        </w:rPr>
        <w:t>»</w:t>
      </w:r>
      <w:r w:rsidRPr="00E002D9">
        <w:rPr>
          <w:rStyle w:val="CharAttribute142"/>
          <w:rFonts w:eastAsia="№Е"/>
          <w:szCs w:val="24"/>
        </w:rPr>
        <w:t xml:space="preserve">. Среднегодовая норма </w:t>
      </w:r>
      <w:r w:rsidR="00B1364B">
        <w:rPr>
          <w:rStyle w:val="CharAttribute142"/>
          <w:rFonts w:eastAsia="№Е"/>
          <w:szCs w:val="24"/>
        </w:rPr>
        <w:t>образован</w:t>
      </w:r>
      <w:r w:rsidRPr="00E002D9">
        <w:rPr>
          <w:rStyle w:val="CharAttribute142"/>
          <w:rFonts w:eastAsia="№Е"/>
          <w:szCs w:val="24"/>
        </w:rPr>
        <w:t xml:space="preserve">ия и накопления отходов согласно </w:t>
      </w:r>
      <w:r w:rsidRPr="00E002D9">
        <w:rPr>
          <w:rStyle w:val="CharAttribute143"/>
          <w:rFonts w:eastAsia="№Е"/>
          <w:szCs w:val="24"/>
        </w:rPr>
        <w:t xml:space="preserve">«Нормативам градостроительного проектирования Алтайского края» </w:t>
      </w:r>
      <w:r w:rsidRPr="00E002D9">
        <w:rPr>
          <w:rStyle w:val="CharAttribute144"/>
          <w:rFonts w:eastAsia="№Е"/>
          <w:szCs w:val="24"/>
        </w:rPr>
        <w:t xml:space="preserve">принята: от жилых зданий - </w:t>
      </w:r>
      <w:r w:rsidRPr="00E002D9">
        <w:rPr>
          <w:rStyle w:val="CharAttribute145"/>
          <w:rFonts w:eastAsia="№Е"/>
          <w:szCs w:val="24"/>
        </w:rPr>
        <w:t xml:space="preserve">300 кг на человека; смет с улиц, площадей и парков – 5 кг/м². </w:t>
      </w:r>
      <w:r w:rsidRPr="00E002D9">
        <w:rPr>
          <w:rStyle w:val="CharAttribute146"/>
          <w:rFonts w:eastAsia="№Е"/>
          <w:szCs w:val="24"/>
        </w:rPr>
        <w:t>Потребность в территории полигона</w:t>
      </w:r>
      <w:r w:rsidR="00044876">
        <w:rPr>
          <w:rStyle w:val="CharAttribute146"/>
          <w:rFonts w:eastAsia="№Е"/>
          <w:szCs w:val="24"/>
        </w:rPr>
        <w:t xml:space="preserve"> ТБО</w:t>
      </w:r>
      <w:r w:rsidRPr="00E002D9">
        <w:rPr>
          <w:rStyle w:val="CharAttribute146"/>
          <w:rFonts w:eastAsia="№Е"/>
          <w:szCs w:val="24"/>
        </w:rPr>
        <w:t xml:space="preserve"> при среднегодовом объеме твердых бытовых отходов на расчетный срок до 203</w:t>
      </w:r>
      <w:r w:rsidR="00F84DEA">
        <w:rPr>
          <w:rStyle w:val="CharAttribute146"/>
          <w:rFonts w:eastAsia="№Е"/>
          <w:szCs w:val="24"/>
        </w:rPr>
        <w:t>4</w:t>
      </w:r>
      <w:r w:rsidRPr="00E002D9">
        <w:rPr>
          <w:rStyle w:val="CharAttribute146"/>
          <w:rFonts w:eastAsia="№Е"/>
          <w:szCs w:val="24"/>
        </w:rPr>
        <w:t xml:space="preserve"> года представлена в таблице </w:t>
      </w:r>
      <w:r w:rsidR="00D962F9">
        <w:rPr>
          <w:rStyle w:val="CharAttribute146"/>
          <w:rFonts w:eastAsia="№Е"/>
          <w:szCs w:val="24"/>
        </w:rPr>
        <w:t>34</w:t>
      </w:r>
      <w:r w:rsidRPr="00E002D9">
        <w:rPr>
          <w:rStyle w:val="CharAttribute146"/>
          <w:rFonts w:eastAsia="№Е"/>
          <w:szCs w:val="24"/>
        </w:rPr>
        <w:t>.</w:t>
      </w:r>
    </w:p>
    <w:p w:rsidR="008F05DE" w:rsidRDefault="008F05DE" w:rsidP="00470599">
      <w:pPr>
        <w:pStyle w:val="ParaAttribute36"/>
        <w:spacing w:line="360" w:lineRule="auto"/>
        <w:ind w:firstLine="851"/>
        <w:rPr>
          <w:rStyle w:val="CharAttribute146"/>
          <w:rFonts w:eastAsia="№Е"/>
          <w:szCs w:val="24"/>
        </w:rPr>
      </w:pPr>
    </w:p>
    <w:p w:rsidR="008F05DE" w:rsidRDefault="008F05DE" w:rsidP="00470599">
      <w:pPr>
        <w:pStyle w:val="ParaAttribute36"/>
        <w:spacing w:line="360" w:lineRule="auto"/>
        <w:ind w:firstLine="851"/>
        <w:rPr>
          <w:rStyle w:val="CharAttribute146"/>
          <w:rFonts w:eastAsia="№Е"/>
          <w:szCs w:val="24"/>
        </w:rPr>
      </w:pPr>
    </w:p>
    <w:p w:rsidR="0071662A" w:rsidRPr="00E002D9" w:rsidRDefault="0071662A" w:rsidP="00470599">
      <w:pPr>
        <w:pStyle w:val="ParaAttribute36"/>
        <w:spacing w:line="360" w:lineRule="auto"/>
        <w:ind w:firstLine="851"/>
        <w:rPr>
          <w:sz w:val="24"/>
          <w:szCs w:val="24"/>
        </w:rPr>
      </w:pPr>
      <w:r w:rsidRPr="00E002D9">
        <w:rPr>
          <w:rStyle w:val="CharAttribute146"/>
          <w:rFonts w:eastAsia="№Е"/>
          <w:szCs w:val="24"/>
        </w:rPr>
        <w:lastRenderedPageBreak/>
        <w:t xml:space="preserve">Таблица </w:t>
      </w:r>
      <w:r w:rsidR="00D962F9">
        <w:rPr>
          <w:rStyle w:val="CharAttribute146"/>
          <w:rFonts w:eastAsia="№Е"/>
          <w:szCs w:val="24"/>
        </w:rPr>
        <w:t>34</w:t>
      </w:r>
      <w:r w:rsidRPr="00E002D9">
        <w:rPr>
          <w:rStyle w:val="CharAttribute146"/>
          <w:rFonts w:eastAsia="№Е"/>
          <w:szCs w:val="24"/>
        </w:rPr>
        <w:t xml:space="preserve">. Потребность в территории </w:t>
      </w:r>
      <w:r w:rsidR="00044876">
        <w:rPr>
          <w:rStyle w:val="CharAttribute146"/>
          <w:rFonts w:eastAsia="№Е"/>
          <w:szCs w:val="24"/>
        </w:rPr>
        <w:t xml:space="preserve"> полигона ТБО</w:t>
      </w:r>
      <w:r w:rsidRPr="00E002D9">
        <w:rPr>
          <w:rStyle w:val="CharAttribute146"/>
          <w:rFonts w:eastAsia="№Е"/>
          <w:szCs w:val="24"/>
        </w:rPr>
        <w:t xml:space="preserve"> при среднегодовом объеме твердых бытовых отходов в МО </w:t>
      </w:r>
      <w:r w:rsidR="00E002D9" w:rsidRPr="00E002D9">
        <w:rPr>
          <w:rStyle w:val="CharAttribute146"/>
          <w:rFonts w:eastAsia="№Е"/>
          <w:szCs w:val="24"/>
        </w:rPr>
        <w:t>Урываевск</w:t>
      </w:r>
      <w:r w:rsidR="00F84DEA">
        <w:rPr>
          <w:rStyle w:val="CharAttribute146"/>
          <w:rFonts w:eastAsia="№Е"/>
          <w:szCs w:val="24"/>
        </w:rPr>
        <w:t>ий</w:t>
      </w:r>
      <w:r w:rsidRPr="00E002D9">
        <w:rPr>
          <w:rStyle w:val="CharAttribute146"/>
          <w:rFonts w:eastAsia="№Е"/>
          <w:szCs w:val="24"/>
        </w:rPr>
        <w:t xml:space="preserve"> сельсовет.</w:t>
      </w:r>
    </w:p>
    <w:tbl>
      <w:tblPr>
        <w:tblStyle w:val="DefaultTable"/>
        <w:tblW w:w="0" w:type="auto"/>
        <w:tblInd w:w="0" w:type="dxa"/>
        <w:tblLayout w:type="fixed"/>
        <w:tblLook w:val="0000"/>
      </w:tblPr>
      <w:tblGrid>
        <w:gridCol w:w="3227"/>
        <w:gridCol w:w="1276"/>
        <w:gridCol w:w="1134"/>
        <w:gridCol w:w="1134"/>
        <w:gridCol w:w="1265"/>
        <w:gridCol w:w="1535"/>
      </w:tblGrid>
      <w:tr w:rsidR="0071662A" w:rsidRPr="001D4FF1" w:rsidTr="009D1CBD">
        <w:trPr>
          <w:trHeight w:val="550"/>
        </w:trPr>
        <w:tc>
          <w:tcPr>
            <w:tcW w:w="3227" w:type="dxa"/>
            <w:vMerge w:val="restart"/>
            <w:tcBorders>
              <w:top w:val="single" w:sz="4" w:space="0" w:color="000000"/>
              <w:left w:val="single" w:sz="4" w:space="0" w:color="000000"/>
              <w:bottom w:val="single" w:sz="4" w:space="0" w:color="000000"/>
              <w:right w:val="single" w:sz="4" w:space="0" w:color="000000"/>
            </w:tcBorders>
          </w:tcPr>
          <w:p w:rsidR="0071662A" w:rsidRPr="001D4FF1" w:rsidRDefault="009D1CBD" w:rsidP="0071662A">
            <w:pPr>
              <w:pStyle w:val="ParaAttribute72"/>
              <w:rPr>
                <w:sz w:val="24"/>
                <w:szCs w:val="24"/>
              </w:rPr>
            </w:pPr>
            <w:r>
              <w:rPr>
                <w:rStyle w:val="CharAttribute146"/>
                <w:rFonts w:eastAsia="№Е"/>
                <w:szCs w:val="24"/>
              </w:rPr>
              <w:t>Муниципальное образование</w:t>
            </w:r>
          </w:p>
        </w:tc>
        <w:tc>
          <w:tcPr>
            <w:tcW w:w="3544" w:type="dxa"/>
            <w:gridSpan w:val="3"/>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Среднегодовой объем отходов, т.</w:t>
            </w:r>
          </w:p>
        </w:tc>
        <w:tc>
          <w:tcPr>
            <w:tcW w:w="2800" w:type="dxa"/>
            <w:gridSpan w:val="2"/>
            <w:tcBorders>
              <w:top w:val="single" w:sz="4" w:space="0" w:color="000000"/>
              <w:left w:val="single" w:sz="4" w:space="0" w:color="000000"/>
              <w:bottom w:val="single" w:sz="4" w:space="0" w:color="000000"/>
              <w:right w:val="single" w:sz="4" w:space="0" w:color="000000"/>
            </w:tcBorders>
          </w:tcPr>
          <w:p w:rsidR="0071662A" w:rsidRPr="001D4FF1" w:rsidRDefault="009D1CBD" w:rsidP="009D1CBD">
            <w:pPr>
              <w:pStyle w:val="ParaAttribute72"/>
              <w:jc w:val="left"/>
              <w:rPr>
                <w:sz w:val="24"/>
                <w:szCs w:val="24"/>
              </w:rPr>
            </w:pPr>
            <w:r>
              <w:rPr>
                <w:rStyle w:val="CharAttribute146"/>
                <w:rFonts w:eastAsia="№Е"/>
                <w:szCs w:val="24"/>
              </w:rPr>
              <w:t xml:space="preserve">Потребность </w:t>
            </w:r>
            <w:r w:rsidR="0071662A" w:rsidRPr="001D4FF1">
              <w:rPr>
                <w:rStyle w:val="CharAttribute146"/>
                <w:rFonts w:eastAsia="№Е"/>
                <w:szCs w:val="24"/>
              </w:rPr>
              <w:t>в территории полигона</w:t>
            </w:r>
            <w:r w:rsidR="00044876">
              <w:rPr>
                <w:rStyle w:val="CharAttribute146"/>
                <w:rFonts w:eastAsia="№Е"/>
                <w:szCs w:val="24"/>
              </w:rPr>
              <w:t xml:space="preserve"> ТБО</w:t>
            </w:r>
            <w:r w:rsidR="0071662A" w:rsidRPr="001D4FF1">
              <w:rPr>
                <w:rStyle w:val="CharAttribute146"/>
                <w:rFonts w:eastAsia="№Е"/>
                <w:szCs w:val="24"/>
              </w:rPr>
              <w:t>, га</w:t>
            </w:r>
          </w:p>
        </w:tc>
      </w:tr>
      <w:tr w:rsidR="009D1CBD" w:rsidRPr="001D4FF1" w:rsidTr="009D1CBD">
        <w:trPr>
          <w:trHeight w:val="825"/>
        </w:trPr>
        <w:tc>
          <w:tcPr>
            <w:tcW w:w="3227" w:type="dxa"/>
            <w:vMerge/>
            <w:tcBorders>
              <w:top w:val="single" w:sz="4" w:space="0" w:color="000000"/>
              <w:left w:val="single" w:sz="4" w:space="0" w:color="000000"/>
              <w:bottom w:val="single" w:sz="4" w:space="0" w:color="000000"/>
              <w:right w:val="single" w:sz="4" w:space="0" w:color="000000"/>
            </w:tcBorders>
          </w:tcPr>
          <w:p w:rsidR="0071662A" w:rsidRPr="001D4FF1" w:rsidRDefault="0071662A" w:rsidP="0071662A"/>
        </w:tc>
        <w:tc>
          <w:tcPr>
            <w:tcW w:w="1276" w:type="dxa"/>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От жилых зданий</w:t>
            </w:r>
          </w:p>
        </w:tc>
        <w:tc>
          <w:tcPr>
            <w:tcW w:w="1134" w:type="dxa"/>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Смет с улиц</w:t>
            </w:r>
          </w:p>
        </w:tc>
        <w:tc>
          <w:tcPr>
            <w:tcW w:w="1134" w:type="dxa"/>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Общий объем</w:t>
            </w:r>
          </w:p>
        </w:tc>
        <w:tc>
          <w:tcPr>
            <w:tcW w:w="1265" w:type="dxa"/>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Среднего</w:t>
            </w:r>
            <w:r w:rsidR="009D1CBD">
              <w:rPr>
                <w:rStyle w:val="CharAttribute146"/>
                <w:rFonts w:eastAsia="№Е"/>
                <w:szCs w:val="24"/>
              </w:rPr>
              <w:t>-</w:t>
            </w:r>
            <w:r w:rsidRPr="001D4FF1">
              <w:rPr>
                <w:rStyle w:val="CharAttribute146"/>
                <w:rFonts w:eastAsia="№Е"/>
                <w:szCs w:val="24"/>
              </w:rPr>
              <w:t xml:space="preserve">довая </w:t>
            </w:r>
          </w:p>
        </w:tc>
        <w:tc>
          <w:tcPr>
            <w:tcW w:w="1535" w:type="dxa"/>
            <w:tcBorders>
              <w:top w:val="single" w:sz="4" w:space="0" w:color="000000"/>
              <w:left w:val="single" w:sz="4" w:space="0" w:color="000000"/>
              <w:bottom w:val="single" w:sz="4" w:space="0" w:color="000000"/>
              <w:right w:val="single" w:sz="4" w:space="0" w:color="000000"/>
            </w:tcBorders>
          </w:tcPr>
          <w:p w:rsidR="0071662A" w:rsidRPr="001D4FF1" w:rsidRDefault="0071662A" w:rsidP="0071662A">
            <w:pPr>
              <w:pStyle w:val="ParaAttribute72"/>
              <w:rPr>
                <w:sz w:val="24"/>
                <w:szCs w:val="24"/>
              </w:rPr>
            </w:pPr>
            <w:r w:rsidRPr="001D4FF1">
              <w:rPr>
                <w:rStyle w:val="CharAttribute146"/>
                <w:rFonts w:eastAsia="№Е"/>
                <w:szCs w:val="24"/>
              </w:rPr>
              <w:t>Суммарная за расчетный период</w:t>
            </w:r>
          </w:p>
        </w:tc>
      </w:tr>
      <w:tr w:rsidR="009D1CBD" w:rsidRPr="001D4FF1" w:rsidTr="009D1CBD">
        <w:tc>
          <w:tcPr>
            <w:tcW w:w="3227" w:type="dxa"/>
            <w:tcBorders>
              <w:top w:val="single" w:sz="4" w:space="0" w:color="000000"/>
              <w:left w:val="single" w:sz="4" w:space="0" w:color="000000"/>
              <w:bottom w:val="single" w:sz="4" w:space="0" w:color="000000"/>
              <w:right w:val="single" w:sz="4" w:space="0" w:color="000000"/>
            </w:tcBorders>
          </w:tcPr>
          <w:p w:rsidR="0071662A" w:rsidRPr="001D4FF1" w:rsidRDefault="009D1CBD" w:rsidP="0071662A">
            <w:pPr>
              <w:pStyle w:val="ParaAttribute72"/>
              <w:rPr>
                <w:sz w:val="24"/>
                <w:szCs w:val="24"/>
              </w:rPr>
            </w:pPr>
            <w:r>
              <w:rPr>
                <w:sz w:val="24"/>
                <w:szCs w:val="24"/>
              </w:rPr>
              <w:t xml:space="preserve">МО </w:t>
            </w:r>
            <w:r w:rsidR="00E002D9" w:rsidRPr="001D4FF1">
              <w:rPr>
                <w:sz w:val="24"/>
                <w:szCs w:val="24"/>
              </w:rPr>
              <w:t>Урываевский сельсовет</w:t>
            </w:r>
          </w:p>
        </w:tc>
        <w:tc>
          <w:tcPr>
            <w:tcW w:w="1276" w:type="dxa"/>
            <w:tcBorders>
              <w:top w:val="single" w:sz="4" w:space="0" w:color="000000"/>
              <w:left w:val="single" w:sz="4" w:space="0" w:color="000000"/>
              <w:bottom w:val="single" w:sz="4" w:space="0" w:color="000000"/>
              <w:right w:val="single" w:sz="4" w:space="0" w:color="000000"/>
            </w:tcBorders>
          </w:tcPr>
          <w:p w:rsidR="0071662A" w:rsidRPr="001D4FF1" w:rsidRDefault="00E002D9" w:rsidP="0071662A">
            <w:pPr>
              <w:pStyle w:val="ParaAttribute72"/>
              <w:rPr>
                <w:sz w:val="24"/>
                <w:szCs w:val="24"/>
              </w:rPr>
            </w:pPr>
            <w:r w:rsidRPr="001D4FF1">
              <w:rPr>
                <w:sz w:val="24"/>
                <w:szCs w:val="24"/>
              </w:rPr>
              <w:t>400</w:t>
            </w:r>
          </w:p>
        </w:tc>
        <w:tc>
          <w:tcPr>
            <w:tcW w:w="1134" w:type="dxa"/>
            <w:tcBorders>
              <w:top w:val="single" w:sz="4" w:space="0" w:color="000000"/>
              <w:left w:val="single" w:sz="4" w:space="0" w:color="000000"/>
              <w:bottom w:val="single" w:sz="4" w:space="0" w:color="000000"/>
              <w:right w:val="single" w:sz="4" w:space="0" w:color="000000"/>
            </w:tcBorders>
          </w:tcPr>
          <w:p w:rsidR="0071662A" w:rsidRPr="001D4FF1" w:rsidRDefault="00E002D9" w:rsidP="0071662A">
            <w:pPr>
              <w:pStyle w:val="ParaAttribute120"/>
              <w:rPr>
                <w:sz w:val="24"/>
                <w:szCs w:val="24"/>
              </w:rPr>
            </w:pPr>
            <w:r w:rsidRPr="001D4FF1">
              <w:rPr>
                <w:sz w:val="24"/>
                <w:szCs w:val="24"/>
              </w:rPr>
              <w:t>500</w:t>
            </w:r>
          </w:p>
        </w:tc>
        <w:tc>
          <w:tcPr>
            <w:tcW w:w="1134" w:type="dxa"/>
            <w:tcBorders>
              <w:top w:val="single" w:sz="4" w:space="0" w:color="000000"/>
              <w:left w:val="single" w:sz="4" w:space="0" w:color="000000"/>
              <w:bottom w:val="single" w:sz="4" w:space="0" w:color="000000"/>
              <w:right w:val="single" w:sz="4" w:space="0" w:color="000000"/>
            </w:tcBorders>
          </w:tcPr>
          <w:p w:rsidR="0071662A" w:rsidRPr="001D4FF1" w:rsidRDefault="00E002D9" w:rsidP="0071662A">
            <w:pPr>
              <w:pStyle w:val="ParaAttribute120"/>
              <w:rPr>
                <w:sz w:val="24"/>
                <w:szCs w:val="24"/>
              </w:rPr>
            </w:pPr>
            <w:r w:rsidRPr="001D4FF1">
              <w:rPr>
                <w:sz w:val="24"/>
                <w:szCs w:val="24"/>
              </w:rPr>
              <w:t>900</w:t>
            </w:r>
          </w:p>
        </w:tc>
        <w:tc>
          <w:tcPr>
            <w:tcW w:w="1265" w:type="dxa"/>
            <w:tcBorders>
              <w:top w:val="single" w:sz="4" w:space="0" w:color="000000"/>
              <w:left w:val="single" w:sz="4" w:space="0" w:color="000000"/>
              <w:bottom w:val="single" w:sz="4" w:space="0" w:color="000000"/>
              <w:right w:val="single" w:sz="4" w:space="0" w:color="000000"/>
            </w:tcBorders>
          </w:tcPr>
          <w:p w:rsidR="0071662A" w:rsidRPr="001D4FF1" w:rsidRDefault="00E002D9" w:rsidP="0071662A">
            <w:pPr>
              <w:pStyle w:val="ParaAttribute120"/>
              <w:rPr>
                <w:sz w:val="24"/>
                <w:szCs w:val="24"/>
              </w:rPr>
            </w:pPr>
            <w:r w:rsidRPr="001D4FF1">
              <w:rPr>
                <w:sz w:val="24"/>
                <w:szCs w:val="24"/>
              </w:rPr>
              <w:t>0,05</w:t>
            </w:r>
          </w:p>
        </w:tc>
        <w:tc>
          <w:tcPr>
            <w:tcW w:w="1535" w:type="dxa"/>
            <w:tcBorders>
              <w:top w:val="single" w:sz="4" w:space="0" w:color="000000"/>
              <w:left w:val="single" w:sz="4" w:space="0" w:color="000000"/>
              <w:bottom w:val="single" w:sz="4" w:space="0" w:color="000000"/>
              <w:right w:val="single" w:sz="4" w:space="0" w:color="000000"/>
            </w:tcBorders>
          </w:tcPr>
          <w:p w:rsidR="0071662A" w:rsidRPr="001D4FF1" w:rsidRDefault="00E002D9" w:rsidP="0071662A">
            <w:pPr>
              <w:pStyle w:val="ParaAttribute120"/>
              <w:rPr>
                <w:sz w:val="24"/>
                <w:szCs w:val="24"/>
              </w:rPr>
            </w:pPr>
            <w:r w:rsidRPr="001D4FF1">
              <w:rPr>
                <w:sz w:val="24"/>
                <w:szCs w:val="24"/>
              </w:rPr>
              <w:t>1,0</w:t>
            </w:r>
          </w:p>
        </w:tc>
      </w:tr>
    </w:tbl>
    <w:p w:rsidR="0071662A" w:rsidRPr="00E002D9" w:rsidRDefault="0071662A" w:rsidP="009D1CBD">
      <w:pPr>
        <w:pStyle w:val="ParaAttribute124"/>
        <w:spacing w:line="360" w:lineRule="auto"/>
        <w:ind w:firstLine="851"/>
        <w:rPr>
          <w:sz w:val="24"/>
          <w:szCs w:val="24"/>
        </w:rPr>
      </w:pPr>
      <w:r w:rsidRPr="00E002D9">
        <w:rPr>
          <w:rStyle w:val="CharAttribute146"/>
          <w:rFonts w:eastAsia="№Е"/>
          <w:szCs w:val="24"/>
        </w:rPr>
        <w:t xml:space="preserve">Согласно «Нормативам градостроительного планирования Алтайского края», площадь земельных участка на 1000 т. твердых бытовых отходов в год  для полигона ТБО составляет 0,02-0,05 га (санитарно-защитная зона – </w:t>
      </w:r>
      <w:r w:rsidR="00F84DEA">
        <w:rPr>
          <w:rStyle w:val="CharAttribute146"/>
          <w:rFonts w:eastAsia="№Е"/>
          <w:szCs w:val="24"/>
        </w:rPr>
        <w:t>5</w:t>
      </w:r>
      <w:r w:rsidRPr="00E002D9">
        <w:rPr>
          <w:rStyle w:val="CharAttribute146"/>
          <w:rFonts w:eastAsia="№Е"/>
          <w:szCs w:val="24"/>
        </w:rPr>
        <w:t xml:space="preserve">00 м). </w:t>
      </w:r>
    </w:p>
    <w:p w:rsidR="0071662A" w:rsidRPr="00E002D9" w:rsidRDefault="0071662A" w:rsidP="009D1CBD">
      <w:pPr>
        <w:pStyle w:val="ParaAttribute124"/>
        <w:spacing w:line="360" w:lineRule="auto"/>
        <w:ind w:firstLine="851"/>
        <w:rPr>
          <w:sz w:val="24"/>
          <w:szCs w:val="24"/>
        </w:rPr>
      </w:pPr>
      <w:r w:rsidRPr="00E002D9">
        <w:rPr>
          <w:rStyle w:val="CharAttribute146"/>
          <w:rFonts w:eastAsia="№Е"/>
          <w:szCs w:val="24"/>
        </w:rPr>
        <w:t>Сбор мусора предусматривается в мусорные ящики с последующим вывозом на проектируемый полигон</w:t>
      </w:r>
      <w:r w:rsidR="00FA1F64">
        <w:rPr>
          <w:rStyle w:val="CharAttribute146"/>
          <w:rFonts w:eastAsia="№Е"/>
          <w:szCs w:val="24"/>
        </w:rPr>
        <w:t xml:space="preserve"> </w:t>
      </w:r>
      <w:r w:rsidR="00044876">
        <w:rPr>
          <w:rStyle w:val="CharAttribute146"/>
          <w:rFonts w:eastAsia="№Е"/>
          <w:szCs w:val="24"/>
        </w:rPr>
        <w:t>ТБО</w:t>
      </w:r>
      <w:r w:rsidRPr="00E002D9">
        <w:rPr>
          <w:rStyle w:val="CharAttribute146"/>
          <w:rFonts w:eastAsia="№Е"/>
          <w:szCs w:val="24"/>
        </w:rPr>
        <w:t xml:space="preserve">  специальным мусоропроводным транспортом по системе планово регулярной очистки единой поселковой организацией не реже 1 раза в 1-2 дня. Площадки под контейнеры должны быть удалены от жилых домов и учреждений на расстояние не менее 20, но не более 100 м, иметь ровное бетонное покрытие, и ограждены зелеными насаждениями.</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xml:space="preserve">2. Очистка </w:t>
      </w:r>
      <w:r w:rsidR="00F84DEA">
        <w:rPr>
          <w:rStyle w:val="CharAttribute146"/>
          <w:rFonts w:eastAsia="№Е"/>
          <w:szCs w:val="24"/>
        </w:rPr>
        <w:t>населенных пунктов</w:t>
      </w:r>
      <w:r w:rsidRPr="00E002D9">
        <w:rPr>
          <w:rStyle w:val="CharAttribute146"/>
          <w:rFonts w:eastAsia="№Е"/>
          <w:szCs w:val="24"/>
        </w:rPr>
        <w:t xml:space="preserve"> от жидких бытовых отходов.</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Жидкие отходы из не канализированных домовладений надо вывозить по мере накопления, но не реже 1 раза в полгода. Нечистоты должны собираться в водонепроницаемые выгреба и вывозиться спецтранспортом на поля фильтрации.</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xml:space="preserve">3. Уборка территорий </w:t>
      </w:r>
      <w:r w:rsidR="00F84DEA">
        <w:rPr>
          <w:rStyle w:val="CharAttribute146"/>
          <w:rFonts w:eastAsia="№Е"/>
          <w:szCs w:val="24"/>
        </w:rPr>
        <w:t>населенных пунктов</w:t>
      </w:r>
      <w:r w:rsidRPr="00E002D9">
        <w:rPr>
          <w:rStyle w:val="CharAttribute146"/>
          <w:rFonts w:eastAsia="№Е"/>
          <w:szCs w:val="24"/>
        </w:rPr>
        <w:t>.</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Проектом намечаются следующие мероприятия:</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уборка улиц и удаление уличного смета;</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полив зеленых насаждений;</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организация системы водоотводных лотков;</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ремонт мусоросборных контейнеров;</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установка урн для мусора в общественных местах;</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 xml:space="preserve">- озеленение и благоустройство производственных территорий и территорий котельных. </w:t>
      </w:r>
    </w:p>
    <w:p w:rsidR="0071662A" w:rsidRPr="00E002D9" w:rsidRDefault="0071662A" w:rsidP="009D1CBD">
      <w:pPr>
        <w:pStyle w:val="ParaAttribute36"/>
        <w:spacing w:line="360" w:lineRule="auto"/>
        <w:ind w:firstLine="851"/>
        <w:rPr>
          <w:sz w:val="24"/>
          <w:szCs w:val="24"/>
        </w:rPr>
      </w:pPr>
      <w:r w:rsidRPr="00E002D9">
        <w:rPr>
          <w:rStyle w:val="CharAttribute146"/>
          <w:rFonts w:eastAsia="№Е"/>
          <w:szCs w:val="24"/>
        </w:rPr>
        <w:t>Выводы:</w:t>
      </w:r>
    </w:p>
    <w:p w:rsidR="0071662A" w:rsidRDefault="0071662A" w:rsidP="009D1CBD">
      <w:pPr>
        <w:pStyle w:val="ParaAttribute36"/>
        <w:spacing w:line="360" w:lineRule="auto"/>
        <w:ind w:firstLine="851"/>
        <w:rPr>
          <w:rStyle w:val="CharAttribute146"/>
          <w:rFonts w:eastAsia="№Е"/>
          <w:szCs w:val="24"/>
        </w:rPr>
      </w:pPr>
      <w:r w:rsidRPr="00E002D9">
        <w:rPr>
          <w:rStyle w:val="CharAttribute146"/>
          <w:rFonts w:eastAsia="№Е"/>
          <w:szCs w:val="24"/>
        </w:rPr>
        <w:t xml:space="preserve">В </w:t>
      </w:r>
      <w:r w:rsidR="00E002D9" w:rsidRPr="00E002D9">
        <w:rPr>
          <w:rStyle w:val="CharAttribute146"/>
          <w:rFonts w:eastAsia="№Е"/>
          <w:szCs w:val="24"/>
        </w:rPr>
        <w:t>Урываевском сельсовете</w:t>
      </w:r>
      <w:r w:rsidRPr="00E002D9">
        <w:rPr>
          <w:rStyle w:val="CharAttribute146"/>
          <w:rFonts w:eastAsia="№Е"/>
          <w:szCs w:val="24"/>
        </w:rPr>
        <w:t xml:space="preserve"> предлагается выделить </w:t>
      </w:r>
      <w:r w:rsidR="00E002D9">
        <w:rPr>
          <w:rStyle w:val="CharAttribute146"/>
          <w:rFonts w:eastAsia="№Е"/>
          <w:szCs w:val="24"/>
        </w:rPr>
        <w:t>1</w:t>
      </w:r>
      <w:r w:rsidRPr="00E002D9">
        <w:rPr>
          <w:rStyle w:val="CharAttribute146"/>
          <w:rFonts w:eastAsia="№Е"/>
          <w:szCs w:val="24"/>
        </w:rPr>
        <w:t xml:space="preserve"> га  на полигон </w:t>
      </w:r>
      <w:r w:rsidR="00044876">
        <w:rPr>
          <w:rStyle w:val="CharAttribute146"/>
          <w:rFonts w:eastAsia="№Е"/>
          <w:szCs w:val="24"/>
        </w:rPr>
        <w:t>ТБО</w:t>
      </w:r>
      <w:r w:rsidRPr="00E002D9">
        <w:rPr>
          <w:rStyle w:val="CharAttribute146"/>
          <w:rFonts w:eastAsia="№Е"/>
          <w:szCs w:val="24"/>
        </w:rPr>
        <w:t xml:space="preserve"> </w:t>
      </w:r>
      <w:r w:rsidR="00E002D9" w:rsidRPr="00E002D9">
        <w:rPr>
          <w:rStyle w:val="CharAttribute146"/>
          <w:rFonts w:eastAsia="№Е"/>
          <w:szCs w:val="24"/>
        </w:rPr>
        <w:t>между с. Урываево и с. Зыково</w:t>
      </w:r>
      <w:r w:rsidRPr="00E002D9">
        <w:rPr>
          <w:rStyle w:val="CharAttribute146"/>
          <w:rFonts w:eastAsia="№Е"/>
          <w:szCs w:val="24"/>
        </w:rPr>
        <w:t>.</w:t>
      </w:r>
      <w:bookmarkEnd w:id="170"/>
      <w:bookmarkEnd w:id="171"/>
      <w:bookmarkEnd w:id="172"/>
    </w:p>
    <w:p w:rsidR="00C0439A" w:rsidRDefault="00C0439A" w:rsidP="0071662A">
      <w:pPr>
        <w:pStyle w:val="ParaAttribute36"/>
        <w:spacing w:line="360" w:lineRule="auto"/>
        <w:rPr>
          <w:rStyle w:val="CharAttribute146"/>
          <w:rFonts w:eastAsia="№Е"/>
          <w:szCs w:val="24"/>
        </w:rPr>
      </w:pPr>
    </w:p>
    <w:p w:rsidR="009D1CBD" w:rsidRDefault="009D1CBD" w:rsidP="00C0439A">
      <w:pPr>
        <w:pStyle w:val="ParaAttribute91"/>
        <w:spacing w:after="0" w:line="360" w:lineRule="auto"/>
        <w:ind w:firstLine="709"/>
        <w:jc w:val="center"/>
        <w:outlineLvl w:val="0"/>
        <w:rPr>
          <w:rStyle w:val="CharAttribute11"/>
          <w:rFonts w:eastAsia="№Е"/>
          <w:caps/>
          <w:szCs w:val="24"/>
        </w:rPr>
      </w:pPr>
      <w:bookmarkStart w:id="203" w:name="_Toc381884948"/>
    </w:p>
    <w:p w:rsidR="009D1CBD" w:rsidRDefault="009D1CBD" w:rsidP="009D1CBD">
      <w:pPr>
        <w:pStyle w:val="ParaAttribute91"/>
        <w:spacing w:after="0" w:line="360" w:lineRule="auto"/>
        <w:ind w:firstLine="0"/>
        <w:outlineLvl w:val="0"/>
        <w:rPr>
          <w:rStyle w:val="CharAttribute11"/>
          <w:rFonts w:eastAsia="№Е"/>
          <w:caps/>
          <w:szCs w:val="24"/>
        </w:rPr>
        <w:sectPr w:rsidR="009D1CBD" w:rsidSect="00E52DB3">
          <w:pgSz w:w="11906" w:h="16838"/>
          <w:pgMar w:top="1134" w:right="850" w:bottom="1134" w:left="1701" w:header="708" w:footer="708" w:gutter="0"/>
          <w:cols w:space="708"/>
          <w:docGrid w:linePitch="360"/>
        </w:sectPr>
      </w:pPr>
    </w:p>
    <w:p w:rsidR="00C0439A" w:rsidRPr="00936CC5" w:rsidRDefault="00474C12" w:rsidP="009D1CBD">
      <w:pPr>
        <w:pStyle w:val="ParaAttribute91"/>
        <w:spacing w:after="0" w:line="360" w:lineRule="auto"/>
        <w:ind w:firstLine="851"/>
        <w:jc w:val="center"/>
        <w:outlineLvl w:val="0"/>
        <w:rPr>
          <w:b/>
          <w:sz w:val="24"/>
          <w:szCs w:val="24"/>
        </w:rPr>
      </w:pPr>
      <w:bookmarkStart w:id="204" w:name="_Toc404171814"/>
      <w:r w:rsidRPr="00936CC5">
        <w:rPr>
          <w:rStyle w:val="CharAttribute11"/>
          <w:rFonts w:eastAsia="№Е"/>
          <w:szCs w:val="24"/>
        </w:rPr>
        <w:lastRenderedPageBreak/>
        <w:t>4. ОХРАНА ОКРУЖАЮЩЕЙ СРЕДЫ.</w:t>
      </w:r>
      <w:bookmarkEnd w:id="203"/>
      <w:bookmarkEnd w:id="204"/>
    </w:p>
    <w:p w:rsidR="00C0439A" w:rsidRPr="009D1CBD" w:rsidRDefault="00474C12" w:rsidP="009D1CBD">
      <w:pPr>
        <w:pStyle w:val="ParaAttribute91"/>
        <w:spacing w:after="0" w:line="360" w:lineRule="auto"/>
        <w:ind w:firstLine="851"/>
        <w:jc w:val="center"/>
        <w:outlineLvl w:val="1"/>
        <w:rPr>
          <w:sz w:val="24"/>
          <w:szCs w:val="24"/>
        </w:rPr>
      </w:pPr>
      <w:bookmarkStart w:id="205" w:name="_Toc314205696"/>
      <w:bookmarkStart w:id="206" w:name="_Toc370810084"/>
      <w:bookmarkStart w:id="207" w:name="_Toc370810732"/>
      <w:bookmarkStart w:id="208" w:name="_Toc379882174"/>
      <w:bookmarkStart w:id="209" w:name="_Toc379882900"/>
      <w:bookmarkStart w:id="210" w:name="_Toc381884949"/>
      <w:bookmarkStart w:id="211" w:name="_Toc404171815"/>
      <w:r w:rsidRPr="009D1CBD">
        <w:rPr>
          <w:rStyle w:val="CharAttribute116"/>
          <w:rFonts w:eastAsia="№Е"/>
          <w:smallCaps/>
          <w:szCs w:val="24"/>
        </w:rPr>
        <w:t>4.1. ЗОНЫ С ОСОБЫМИ УСЛОВИЯМИ ИСПОЛЬЗОВАНИЯ ТЕРРИТОРИИ</w:t>
      </w:r>
      <w:bookmarkEnd w:id="205"/>
      <w:r w:rsidR="00C0439A" w:rsidRPr="009D1CBD">
        <w:rPr>
          <w:rStyle w:val="CharAttribute116"/>
          <w:rFonts w:eastAsia="№Е"/>
          <w:smallCaps/>
          <w:szCs w:val="24"/>
        </w:rPr>
        <w:t>.</w:t>
      </w:r>
      <w:bookmarkEnd w:id="206"/>
      <w:bookmarkEnd w:id="207"/>
      <w:bookmarkEnd w:id="208"/>
      <w:bookmarkEnd w:id="209"/>
      <w:bookmarkEnd w:id="210"/>
      <w:bookmarkEnd w:id="211"/>
    </w:p>
    <w:p w:rsidR="00C0439A" w:rsidRPr="009D5567" w:rsidRDefault="00C0439A" w:rsidP="009D1CBD">
      <w:pPr>
        <w:pStyle w:val="ParaAttribute236"/>
        <w:spacing w:line="360" w:lineRule="auto"/>
        <w:ind w:firstLine="851"/>
        <w:rPr>
          <w:sz w:val="24"/>
          <w:szCs w:val="24"/>
        </w:rPr>
      </w:pPr>
      <w:r w:rsidRPr="009D5567">
        <w:rPr>
          <w:rStyle w:val="CharAttribute147"/>
          <w:szCs w:val="24"/>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r>
        <w:rPr>
          <w:rStyle w:val="CharAttribute147"/>
          <w:szCs w:val="24"/>
        </w:rPr>
        <w:t>населенных пунктов являю</w:t>
      </w:r>
      <w:r w:rsidRPr="009D5567">
        <w:rPr>
          <w:rStyle w:val="CharAttribute147"/>
          <w:szCs w:val="24"/>
        </w:rPr>
        <w:t xml:space="preserve">тся установление зон с особыми условиями использования территории. </w:t>
      </w:r>
      <w:r w:rsidRPr="009D5567">
        <w:rPr>
          <w:rStyle w:val="CharAttribute140"/>
          <w:szCs w:val="24"/>
        </w:rPr>
        <w:t xml:space="preserve">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условия развития селитебных территорий или производственных зон. </w:t>
      </w:r>
      <w:r w:rsidRPr="009D5567">
        <w:rPr>
          <w:rStyle w:val="CharAttribute146"/>
          <w:rFonts w:eastAsia="№Е"/>
          <w:szCs w:val="24"/>
        </w:rPr>
        <w:t>Зоны с особыми условиями использования на территории населенных пунктов включают:</w:t>
      </w:r>
    </w:p>
    <w:p w:rsidR="00C0439A" w:rsidRPr="009D5567" w:rsidRDefault="00C0439A" w:rsidP="009D1CBD">
      <w:pPr>
        <w:pStyle w:val="ParaAttribute237"/>
        <w:spacing w:line="360" w:lineRule="auto"/>
        <w:ind w:firstLine="851"/>
        <w:rPr>
          <w:sz w:val="24"/>
          <w:szCs w:val="24"/>
        </w:rPr>
      </w:pPr>
      <w:r w:rsidRPr="009D5567">
        <w:tab/>
      </w:r>
      <w:r w:rsidRPr="009D5567">
        <w:rPr>
          <w:rStyle w:val="CharAttribute146"/>
          <w:rFonts w:eastAsia="№Е"/>
          <w:szCs w:val="24"/>
        </w:rPr>
        <w:t xml:space="preserve">-  санитарно-защитные зоны (СЗЗ) предприятий, сооружений и иных объектов; </w:t>
      </w:r>
    </w:p>
    <w:p w:rsidR="00C0439A" w:rsidRPr="009D5567" w:rsidRDefault="00C0439A" w:rsidP="009D1CBD">
      <w:pPr>
        <w:pStyle w:val="ParaAttribute237"/>
        <w:spacing w:line="360" w:lineRule="auto"/>
        <w:ind w:firstLine="851"/>
        <w:rPr>
          <w:sz w:val="24"/>
          <w:szCs w:val="24"/>
        </w:rPr>
      </w:pPr>
      <w:r w:rsidRPr="009D5567">
        <w:tab/>
      </w:r>
      <w:r w:rsidRPr="009D5567">
        <w:rPr>
          <w:rStyle w:val="CharAttribute146"/>
          <w:rFonts w:eastAsia="№Е"/>
          <w:szCs w:val="24"/>
        </w:rPr>
        <w:t>- санитарно-защитные и охранные зоны транспортной и инженерной инфраструктуры;</w:t>
      </w:r>
    </w:p>
    <w:p w:rsidR="00C0439A" w:rsidRPr="009D5567" w:rsidRDefault="00C0439A" w:rsidP="009D1CBD">
      <w:pPr>
        <w:pStyle w:val="ParaAttribute238"/>
        <w:spacing w:line="360" w:lineRule="auto"/>
        <w:ind w:firstLine="851"/>
        <w:rPr>
          <w:spacing w:val="-2"/>
          <w:sz w:val="24"/>
          <w:szCs w:val="24"/>
        </w:rPr>
      </w:pPr>
      <w:r w:rsidRPr="009D5567">
        <w:rPr>
          <w:rStyle w:val="CharAttribute147"/>
          <w:szCs w:val="24"/>
        </w:rPr>
        <w:t>- зоны санитарной охраны источников питьевого и хозяйственно-бытового водоснабжения;</w:t>
      </w:r>
    </w:p>
    <w:p w:rsidR="00C0439A" w:rsidRPr="009D5567" w:rsidRDefault="00C0439A" w:rsidP="009D1CBD">
      <w:pPr>
        <w:pStyle w:val="ParaAttribute238"/>
        <w:spacing w:line="360" w:lineRule="auto"/>
        <w:ind w:firstLine="851"/>
        <w:rPr>
          <w:spacing w:val="-2"/>
          <w:sz w:val="24"/>
          <w:szCs w:val="24"/>
        </w:rPr>
      </w:pPr>
      <w:r w:rsidRPr="009D5567">
        <w:rPr>
          <w:rStyle w:val="CharAttribute147"/>
          <w:szCs w:val="24"/>
        </w:rPr>
        <w:t>- зоны охраны объектов культурного наследия;</w:t>
      </w:r>
    </w:p>
    <w:p w:rsidR="00C0439A" w:rsidRPr="009D5567" w:rsidRDefault="00C0439A" w:rsidP="009D1CBD">
      <w:pPr>
        <w:pStyle w:val="ParaAttribute238"/>
        <w:spacing w:line="360" w:lineRule="auto"/>
        <w:ind w:firstLine="851"/>
        <w:rPr>
          <w:spacing w:val="-2"/>
          <w:sz w:val="24"/>
          <w:szCs w:val="24"/>
        </w:rPr>
      </w:pPr>
      <w:r w:rsidRPr="009D5567">
        <w:rPr>
          <w:rStyle w:val="CharAttribute147"/>
          <w:szCs w:val="24"/>
        </w:rPr>
        <w:t>- водоохранные зоны и прибрежные защитные полосы;</w:t>
      </w:r>
    </w:p>
    <w:p w:rsidR="00C0439A" w:rsidRPr="009D5567" w:rsidRDefault="00C0439A" w:rsidP="009D1CBD">
      <w:pPr>
        <w:pStyle w:val="ParaAttribute238"/>
        <w:spacing w:line="360" w:lineRule="auto"/>
        <w:ind w:firstLine="851"/>
        <w:rPr>
          <w:spacing w:val="-2"/>
          <w:sz w:val="24"/>
          <w:szCs w:val="24"/>
        </w:rPr>
      </w:pPr>
      <w:r w:rsidRPr="009D5567">
        <w:rPr>
          <w:rStyle w:val="CharAttribute147"/>
          <w:szCs w:val="24"/>
        </w:rPr>
        <w:t xml:space="preserve">- </w:t>
      </w:r>
      <w:r w:rsidRPr="009D5567">
        <w:rPr>
          <w:rStyle w:val="CharAttribute140"/>
          <w:szCs w:val="24"/>
        </w:rPr>
        <w:t>территории, подверженные воздействию чрезвычайных ситуаций природного и техногенного характера.</w:t>
      </w:r>
    </w:p>
    <w:p w:rsidR="00C0439A" w:rsidRPr="009D1CBD" w:rsidRDefault="009D1CBD" w:rsidP="00474C12">
      <w:pPr>
        <w:pStyle w:val="ParaAttribute239"/>
        <w:spacing w:before="240" w:after="240" w:line="360" w:lineRule="auto"/>
        <w:ind w:firstLine="851"/>
        <w:jc w:val="center"/>
        <w:outlineLvl w:val="2"/>
        <w:rPr>
          <w:sz w:val="24"/>
          <w:szCs w:val="24"/>
        </w:rPr>
      </w:pPr>
      <w:bookmarkStart w:id="212" w:name="_Toc404171816"/>
      <w:r w:rsidRPr="009D1CBD">
        <w:rPr>
          <w:rStyle w:val="CharAttribute114"/>
          <w:rFonts w:eastAsia="№Е"/>
          <w:szCs w:val="24"/>
          <w:u w:val="none"/>
        </w:rPr>
        <w:t xml:space="preserve">4.1.1. </w:t>
      </w:r>
      <w:r w:rsidR="00C0439A" w:rsidRPr="009D1CBD">
        <w:rPr>
          <w:rStyle w:val="CharAttribute114"/>
          <w:rFonts w:eastAsia="№Е"/>
          <w:szCs w:val="24"/>
          <w:u w:val="none"/>
        </w:rPr>
        <w:t>Санитарно-защитные зоны.</w:t>
      </w:r>
      <w:bookmarkEnd w:id="212"/>
    </w:p>
    <w:p w:rsidR="00C0439A" w:rsidRPr="009D5567" w:rsidRDefault="00C0439A" w:rsidP="009D1CBD">
      <w:pPr>
        <w:pStyle w:val="ParaAttribute152"/>
        <w:spacing w:before="240" w:after="240" w:line="360" w:lineRule="auto"/>
        <w:ind w:firstLine="851"/>
        <w:rPr>
          <w:sz w:val="24"/>
          <w:szCs w:val="24"/>
        </w:rPr>
      </w:pPr>
      <w:r w:rsidRPr="009D5567">
        <w:rPr>
          <w:rStyle w:val="CharAttribute147"/>
          <w:szCs w:val="24"/>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в атмосферу, предусматривается установление санитарно-защитных зон. 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в соответствии с требованиями СанПиН 2.2.1/2.1.1.1200-03 </w:t>
      </w:r>
      <w:r w:rsidRPr="009D5567">
        <w:rPr>
          <w:rStyle w:val="CharAttribute140"/>
          <w:szCs w:val="24"/>
        </w:rPr>
        <w:t>«Санитарно-защитные зоны и санитарная классификация предприятий, сооружений и иных объектов»</w:t>
      </w:r>
      <w:r w:rsidRPr="009D5567">
        <w:rPr>
          <w:rStyle w:val="CharAttribute147"/>
          <w:szCs w:val="24"/>
        </w:rPr>
        <w:t>.</w:t>
      </w:r>
      <w:r w:rsidRPr="009D5567">
        <w:tab/>
      </w:r>
      <w:r w:rsidRPr="009D5567">
        <w:rPr>
          <w:rStyle w:val="CharAttribute147"/>
          <w:szCs w:val="24"/>
        </w:rPr>
        <w:t xml:space="preserve"> 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СЗЗ. </w:t>
      </w:r>
      <w:r w:rsidRPr="009D5567">
        <w:rPr>
          <w:rStyle w:val="CharAttribute140"/>
          <w:szCs w:val="24"/>
        </w:rPr>
        <w:t xml:space="preserve">В соответствии с п. 2.1. СанПиН 2.2.1/2.1.1.1200-03  для </w:t>
      </w:r>
      <w:r w:rsidRPr="009D5567">
        <w:rPr>
          <w:rStyle w:val="CharAttribute140"/>
          <w:szCs w:val="24"/>
        </w:rPr>
        <w:lastRenderedPageBreak/>
        <w:t xml:space="preserve">объектов, являющихся источником воздействия на среду обитания, разрабатывается проект обоснования размера санитарно-защитной зоны. </w:t>
      </w:r>
    </w:p>
    <w:p w:rsidR="00C0439A" w:rsidRPr="009D1CBD" w:rsidRDefault="009D1CBD" w:rsidP="00474C12">
      <w:pPr>
        <w:pStyle w:val="ParaAttribute114"/>
        <w:spacing w:before="240" w:after="240" w:line="360" w:lineRule="auto"/>
        <w:ind w:firstLine="851"/>
        <w:jc w:val="center"/>
        <w:outlineLvl w:val="2"/>
        <w:rPr>
          <w:sz w:val="24"/>
          <w:szCs w:val="24"/>
        </w:rPr>
      </w:pPr>
      <w:bookmarkStart w:id="213" w:name="_Toc404171817"/>
      <w:r w:rsidRPr="009D1CBD">
        <w:rPr>
          <w:rStyle w:val="CharAttribute114"/>
          <w:rFonts w:eastAsia="№Е"/>
          <w:szCs w:val="24"/>
          <w:u w:val="none"/>
        </w:rPr>
        <w:t xml:space="preserve">4.1.2. </w:t>
      </w:r>
      <w:r w:rsidR="00C0439A" w:rsidRPr="009D1CBD">
        <w:rPr>
          <w:rStyle w:val="CharAttribute114"/>
          <w:rFonts w:eastAsia="№Е"/>
          <w:szCs w:val="24"/>
          <w:u w:val="none"/>
        </w:rPr>
        <w:t>Водоохранные зоны.</w:t>
      </w:r>
      <w:bookmarkEnd w:id="213"/>
    </w:p>
    <w:p w:rsidR="00C0439A" w:rsidRPr="009D5567" w:rsidRDefault="00C0439A" w:rsidP="009D1CBD">
      <w:pPr>
        <w:pStyle w:val="ParaAttribute22"/>
        <w:spacing w:before="240" w:after="240" w:line="360" w:lineRule="auto"/>
        <w:ind w:firstLine="851"/>
        <w:rPr>
          <w:sz w:val="24"/>
          <w:szCs w:val="24"/>
        </w:rPr>
      </w:pPr>
      <w:r w:rsidRPr="009D5567">
        <w:rPr>
          <w:rStyle w:val="CharAttribute146"/>
          <w:rFonts w:eastAsia="№Е"/>
          <w:szCs w:val="24"/>
        </w:rPr>
        <w:t xml:space="preserve">Размеры и режим использования территории водоохранных зон </w:t>
      </w:r>
      <w:r w:rsidRPr="009D5567">
        <w:rPr>
          <w:rStyle w:val="CharAttribute148"/>
          <w:rFonts w:eastAsia="№Е"/>
          <w:szCs w:val="24"/>
        </w:rPr>
        <w:t xml:space="preserve">(ВЗ) и прибрежных защитных полос </w:t>
      </w:r>
      <w:r w:rsidRPr="009D5567">
        <w:rPr>
          <w:rStyle w:val="CharAttribute149"/>
          <w:rFonts w:eastAsia="№Е"/>
          <w:szCs w:val="24"/>
        </w:rPr>
        <w:t>(ПЗП) водных объектов устанавливается в соответствии со статьей 65 Водного кодекса. Для отображения водоохранных зон и прибрежных защитных полос на схемах был использован нормативный подход, который предполагает установление размеров ВЗ и ПЗП в зависимости от длины рек и площади озер на основе утвержденных федеральных нормативов без учета региональной специфики. В дальнейшем необходимо уточнить выделенные границы на местности и разработать проект ВЗ и ПЗП с учетом гидрологических, морфологических и ландшафтных особенностей региона.</w:t>
      </w:r>
    </w:p>
    <w:p w:rsidR="00C0439A" w:rsidRPr="00D3706A" w:rsidRDefault="00C0439A" w:rsidP="009D1CBD">
      <w:pPr>
        <w:pStyle w:val="ParaAttribute22"/>
        <w:spacing w:line="360" w:lineRule="auto"/>
        <w:ind w:firstLine="851"/>
        <w:rPr>
          <w:rStyle w:val="CharAttribute151"/>
          <w:szCs w:val="24"/>
        </w:rPr>
      </w:pPr>
      <w:r w:rsidRPr="00D3706A">
        <w:rPr>
          <w:rStyle w:val="CharAttribute151"/>
          <w:szCs w:val="24"/>
        </w:rPr>
        <w:t>В соответствии с п 4. статьи 65 Водного кодекса Российской Федерации:</w:t>
      </w:r>
    </w:p>
    <w:p w:rsidR="00C0439A" w:rsidRPr="00D3706A" w:rsidRDefault="00C0439A" w:rsidP="009D1CBD">
      <w:pPr>
        <w:pStyle w:val="ParaAttribute22"/>
        <w:spacing w:line="360" w:lineRule="auto"/>
        <w:ind w:firstLine="851"/>
        <w:rPr>
          <w:rStyle w:val="CharAttribute151"/>
          <w:szCs w:val="24"/>
        </w:rPr>
      </w:pPr>
      <w:r w:rsidRPr="00D3706A">
        <w:rPr>
          <w:rStyle w:val="CharAttribute140"/>
          <w:szCs w:val="24"/>
        </w:rPr>
        <w:t xml:space="preserve">- </w:t>
      </w:r>
      <w:r w:rsidRPr="00D3706A">
        <w:rPr>
          <w:rStyle w:val="CharAttribute150"/>
          <w:szCs w:val="24"/>
        </w:rPr>
        <w:t>водоохранная зона</w:t>
      </w:r>
      <w:r w:rsidRPr="00D3706A">
        <w:rPr>
          <w:rStyle w:val="CharAttribute140"/>
          <w:szCs w:val="24"/>
        </w:rPr>
        <w:t xml:space="preserve"> </w:t>
      </w:r>
      <w:r w:rsidRPr="00D3706A">
        <w:rPr>
          <w:rStyle w:val="CharAttribute150"/>
          <w:szCs w:val="24"/>
        </w:rPr>
        <w:t xml:space="preserve">р. </w:t>
      </w:r>
      <w:r>
        <w:rPr>
          <w:rStyle w:val="CharAttribute150"/>
          <w:szCs w:val="24"/>
        </w:rPr>
        <w:t>Бурла</w:t>
      </w:r>
      <w:r>
        <w:rPr>
          <w:rStyle w:val="CharAttribute151"/>
          <w:szCs w:val="24"/>
        </w:rPr>
        <w:t xml:space="preserve"> составляет 200 м.</w:t>
      </w:r>
    </w:p>
    <w:p w:rsidR="00C0439A" w:rsidRPr="009D5567" w:rsidRDefault="00C0439A" w:rsidP="009D1CBD">
      <w:pPr>
        <w:pStyle w:val="ParaAttribute22"/>
        <w:spacing w:line="360" w:lineRule="auto"/>
        <w:ind w:firstLine="851"/>
        <w:rPr>
          <w:sz w:val="24"/>
          <w:szCs w:val="24"/>
        </w:rPr>
      </w:pPr>
      <w:r w:rsidRPr="009D5567">
        <w:rPr>
          <w:rStyle w:val="CharAttribute149"/>
          <w:rFonts w:eastAsia="№Е"/>
          <w:szCs w:val="24"/>
        </w:rPr>
        <w:t>В границах водоохранных зон запрещается:</w:t>
      </w:r>
    </w:p>
    <w:p w:rsidR="00C0439A" w:rsidRPr="00450F00" w:rsidRDefault="00C0439A" w:rsidP="009D1CBD">
      <w:pPr>
        <w:spacing w:line="360" w:lineRule="auto"/>
        <w:ind w:firstLine="851"/>
        <w:rPr>
          <w:rFonts w:ascii="Times New Roman"/>
          <w:sz w:val="24"/>
          <w:szCs w:val="24"/>
        </w:rPr>
      </w:pPr>
      <w:r w:rsidRPr="00450F00">
        <w:rPr>
          <w:rStyle w:val="CharAttribute149"/>
          <w:rFonts w:eastAsia="№Е"/>
          <w:szCs w:val="24"/>
        </w:rPr>
        <w:t>- использование сточных вод для удобрения почв;</w:t>
      </w:r>
    </w:p>
    <w:p w:rsidR="00C0439A" w:rsidRPr="00450F00" w:rsidRDefault="00C0439A" w:rsidP="009D1CBD">
      <w:pPr>
        <w:spacing w:line="360" w:lineRule="auto"/>
        <w:ind w:firstLine="851"/>
        <w:rPr>
          <w:rFonts w:ascii="Times New Roman"/>
          <w:sz w:val="24"/>
          <w:szCs w:val="24"/>
        </w:rPr>
      </w:pPr>
      <w:r w:rsidRPr="00450F00">
        <w:rPr>
          <w:rStyle w:val="CharAttribute149"/>
          <w:rFonts w:eastAsia="№Е"/>
          <w:szCs w:val="24"/>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0439A" w:rsidRPr="00450F00" w:rsidRDefault="00C0439A" w:rsidP="009D1CBD">
      <w:pPr>
        <w:spacing w:line="360" w:lineRule="auto"/>
        <w:ind w:firstLine="851"/>
        <w:rPr>
          <w:rFonts w:ascii="Times New Roman"/>
          <w:sz w:val="24"/>
          <w:szCs w:val="24"/>
        </w:rPr>
      </w:pPr>
      <w:r w:rsidRPr="00450F00">
        <w:rPr>
          <w:rStyle w:val="CharAttribute149"/>
          <w:rFonts w:eastAsia="№Е"/>
          <w:szCs w:val="24"/>
        </w:rPr>
        <w:t>- осуществление авиационных мер по борьбе с вредителями и болезнями растений;</w:t>
      </w:r>
    </w:p>
    <w:p w:rsidR="00C0439A" w:rsidRPr="009D5567" w:rsidRDefault="00C0439A" w:rsidP="009D1CBD">
      <w:pPr>
        <w:pStyle w:val="ParaAttribute22"/>
        <w:spacing w:line="360" w:lineRule="auto"/>
        <w:ind w:firstLine="851"/>
        <w:rPr>
          <w:sz w:val="24"/>
          <w:szCs w:val="24"/>
        </w:rPr>
      </w:pPr>
      <w:r w:rsidRPr="009D5567">
        <w:rPr>
          <w:rStyle w:val="CharAttribute149"/>
          <w:rFonts w:eastAsia="№Е"/>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0439A" w:rsidRPr="009D5567" w:rsidRDefault="00C0439A" w:rsidP="009D1CBD">
      <w:pPr>
        <w:pStyle w:val="ParaAttribute22"/>
        <w:spacing w:line="360" w:lineRule="auto"/>
        <w:ind w:firstLine="851"/>
        <w:rPr>
          <w:sz w:val="24"/>
          <w:szCs w:val="24"/>
        </w:rPr>
      </w:pPr>
      <w:r w:rsidRPr="009D5567">
        <w:rPr>
          <w:rStyle w:val="CharAttribute149"/>
          <w:rFonts w:eastAsia="№Е"/>
          <w:szCs w:val="24"/>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0439A" w:rsidRPr="009D5567" w:rsidRDefault="00C0439A" w:rsidP="009D1CBD">
      <w:pPr>
        <w:pStyle w:val="ParaAttribute22"/>
        <w:spacing w:line="360" w:lineRule="auto"/>
        <w:ind w:firstLine="851"/>
        <w:rPr>
          <w:sz w:val="24"/>
          <w:szCs w:val="24"/>
        </w:rPr>
      </w:pPr>
      <w:r w:rsidRPr="009D5567">
        <w:rPr>
          <w:rStyle w:val="CharAttribute149"/>
          <w:rFonts w:eastAsia="№Е"/>
          <w:szCs w:val="24"/>
        </w:rPr>
        <w:t>В границах прибрежных защитных полос наряду с установленными выше ограничениями запрещается:</w:t>
      </w:r>
    </w:p>
    <w:p w:rsidR="00C0439A" w:rsidRPr="00450F00" w:rsidRDefault="00C0439A" w:rsidP="009D1CBD">
      <w:pPr>
        <w:pStyle w:val="a4"/>
        <w:spacing w:line="360" w:lineRule="auto"/>
        <w:ind w:left="0" w:firstLine="851"/>
        <w:rPr>
          <w:rFonts w:ascii="Times New Roman"/>
          <w:sz w:val="24"/>
          <w:szCs w:val="24"/>
        </w:rPr>
      </w:pPr>
      <w:r w:rsidRPr="00450F00">
        <w:rPr>
          <w:rStyle w:val="CharAttribute149"/>
          <w:rFonts w:eastAsia="№Е"/>
          <w:szCs w:val="24"/>
        </w:rPr>
        <w:t>- распашка земель;</w:t>
      </w:r>
    </w:p>
    <w:p w:rsidR="00C0439A" w:rsidRPr="00450F00" w:rsidRDefault="00C0439A" w:rsidP="009D1CBD">
      <w:pPr>
        <w:pStyle w:val="a4"/>
        <w:spacing w:line="360" w:lineRule="auto"/>
        <w:ind w:left="0" w:firstLine="851"/>
        <w:rPr>
          <w:rFonts w:ascii="Times New Roman"/>
          <w:sz w:val="24"/>
          <w:szCs w:val="24"/>
        </w:rPr>
      </w:pPr>
      <w:r w:rsidRPr="00450F00">
        <w:rPr>
          <w:rStyle w:val="CharAttribute149"/>
          <w:rFonts w:eastAsia="№Е"/>
          <w:szCs w:val="24"/>
        </w:rPr>
        <w:t>- размещение отвалов размываемых грунтов;</w:t>
      </w:r>
    </w:p>
    <w:p w:rsidR="00C0439A" w:rsidRPr="00450F00" w:rsidRDefault="00C0439A" w:rsidP="009D1CBD">
      <w:pPr>
        <w:pStyle w:val="a4"/>
        <w:spacing w:line="360" w:lineRule="auto"/>
        <w:ind w:left="0" w:firstLine="851"/>
        <w:rPr>
          <w:rFonts w:ascii="Times New Roman"/>
          <w:sz w:val="24"/>
          <w:szCs w:val="24"/>
        </w:rPr>
      </w:pPr>
      <w:r w:rsidRPr="00450F00">
        <w:rPr>
          <w:rStyle w:val="CharAttribute149"/>
          <w:rFonts w:eastAsia="№Е"/>
          <w:szCs w:val="24"/>
        </w:rPr>
        <w:lastRenderedPageBreak/>
        <w:t>- выпас сельскохозяйственных животных и организация для них летних лагерей, ванн.</w:t>
      </w:r>
    </w:p>
    <w:p w:rsidR="00C0439A" w:rsidRDefault="00C0439A" w:rsidP="009D1CBD">
      <w:pPr>
        <w:pStyle w:val="ParaAttribute22"/>
        <w:spacing w:line="360" w:lineRule="auto"/>
        <w:ind w:firstLine="851"/>
        <w:rPr>
          <w:rStyle w:val="CharAttribute149"/>
          <w:rFonts w:eastAsia="№Е"/>
          <w:szCs w:val="24"/>
        </w:rPr>
      </w:pPr>
      <w:r w:rsidRPr="009D5567">
        <w:rPr>
          <w:rStyle w:val="CharAttribute149"/>
          <w:rFonts w:eastAsia="№Е"/>
          <w:szCs w:val="24"/>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 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C0439A" w:rsidRPr="009D1CBD" w:rsidRDefault="009D1CBD" w:rsidP="00474C12">
      <w:pPr>
        <w:pStyle w:val="ParaAttribute242"/>
        <w:spacing w:before="240" w:after="0" w:line="360" w:lineRule="auto"/>
        <w:ind w:firstLine="851"/>
        <w:jc w:val="center"/>
        <w:outlineLvl w:val="2"/>
        <w:rPr>
          <w:rStyle w:val="CharAttribute150"/>
          <w:b w:val="0"/>
          <w:szCs w:val="24"/>
        </w:rPr>
      </w:pPr>
      <w:bookmarkStart w:id="214" w:name="_Toc404171818"/>
      <w:r w:rsidRPr="009D1CBD">
        <w:rPr>
          <w:rStyle w:val="CharAttribute150"/>
          <w:b w:val="0"/>
          <w:szCs w:val="24"/>
        </w:rPr>
        <w:t xml:space="preserve">4.1.3. </w:t>
      </w:r>
      <w:r w:rsidR="00C0439A" w:rsidRPr="009D1CBD">
        <w:rPr>
          <w:rStyle w:val="CharAttribute150"/>
          <w:b w:val="0"/>
          <w:szCs w:val="24"/>
        </w:rPr>
        <w:t>Зоны санитарной охраны источников питьевого водоснабжения.</w:t>
      </w:r>
      <w:bookmarkEnd w:id="214"/>
    </w:p>
    <w:p w:rsidR="00C0439A" w:rsidRPr="00450F00" w:rsidRDefault="00C0439A" w:rsidP="009D1CBD">
      <w:pPr>
        <w:spacing w:line="360" w:lineRule="auto"/>
        <w:ind w:firstLine="851"/>
        <w:rPr>
          <w:rFonts w:ascii="Times New Roman"/>
          <w:sz w:val="24"/>
          <w:szCs w:val="24"/>
        </w:rPr>
      </w:pPr>
      <w:r w:rsidRPr="003638CF">
        <w:rPr>
          <w:rFonts w:ascii="Times New Roman"/>
          <w:sz w:val="24"/>
          <w:szCs w:val="24"/>
        </w:rPr>
        <w:t xml:space="preserve">На территории МО </w:t>
      </w:r>
      <w:r>
        <w:rPr>
          <w:rFonts w:ascii="Times New Roman"/>
          <w:sz w:val="24"/>
          <w:szCs w:val="24"/>
        </w:rPr>
        <w:t>Урываевский</w:t>
      </w:r>
      <w:r w:rsidRPr="003638CF">
        <w:rPr>
          <w:rFonts w:ascii="Times New Roman"/>
          <w:sz w:val="24"/>
          <w:szCs w:val="24"/>
        </w:rPr>
        <w:t xml:space="preserve"> сельсовет находится </w:t>
      </w:r>
      <w:r w:rsidR="005E6EE8">
        <w:rPr>
          <w:rFonts w:ascii="Times New Roman"/>
          <w:sz w:val="24"/>
          <w:szCs w:val="24"/>
        </w:rPr>
        <w:t>2</w:t>
      </w:r>
      <w:r w:rsidRPr="003638CF">
        <w:rPr>
          <w:rFonts w:ascii="Times New Roman"/>
          <w:sz w:val="24"/>
          <w:szCs w:val="24"/>
        </w:rPr>
        <w:t xml:space="preserve"> водозаборн</w:t>
      </w:r>
      <w:r>
        <w:rPr>
          <w:rFonts w:ascii="Times New Roman"/>
          <w:sz w:val="24"/>
          <w:szCs w:val="24"/>
        </w:rPr>
        <w:t>ых</w:t>
      </w:r>
      <w:r w:rsidRPr="003638CF">
        <w:rPr>
          <w:rFonts w:ascii="Times New Roman"/>
          <w:sz w:val="24"/>
          <w:szCs w:val="24"/>
        </w:rPr>
        <w:t xml:space="preserve"> скважин</w:t>
      </w:r>
      <w:r>
        <w:rPr>
          <w:rFonts w:ascii="Times New Roman"/>
          <w:sz w:val="24"/>
          <w:szCs w:val="24"/>
        </w:rPr>
        <w:t>ы</w:t>
      </w:r>
      <w:r w:rsidRPr="003638CF">
        <w:rPr>
          <w:rFonts w:ascii="Times New Roman"/>
          <w:sz w:val="24"/>
          <w:szCs w:val="24"/>
        </w:rPr>
        <w:t>:</w:t>
      </w:r>
      <w:r>
        <w:rPr>
          <w:rFonts w:ascii="Times New Roman"/>
          <w:sz w:val="24"/>
          <w:szCs w:val="24"/>
        </w:rPr>
        <w:t xml:space="preserve"> </w:t>
      </w:r>
      <w:r w:rsidRPr="003638CF">
        <w:rPr>
          <w:rFonts w:ascii="Times New Roman"/>
          <w:sz w:val="24"/>
          <w:szCs w:val="24"/>
        </w:rPr>
        <w:t xml:space="preserve">№ </w:t>
      </w:r>
      <w:r w:rsidR="005E6EE8">
        <w:rPr>
          <w:rFonts w:ascii="Times New Roman"/>
          <w:sz w:val="24"/>
          <w:szCs w:val="24"/>
        </w:rPr>
        <w:t>14, К-33-83</w:t>
      </w:r>
      <w:r w:rsidRPr="003638CF">
        <w:rPr>
          <w:rFonts w:ascii="Times New Roman"/>
          <w:sz w:val="24"/>
          <w:szCs w:val="24"/>
        </w:rPr>
        <w:t>.</w:t>
      </w:r>
      <w:r w:rsidRPr="00450F00">
        <w:rPr>
          <w:rFonts w:ascii="Times New Roman"/>
          <w:sz w:val="24"/>
          <w:szCs w:val="24"/>
        </w:rPr>
        <w:t xml:space="preserve"> Эксплуатируемые водоносные горизонты являются хорошо защищенными от поверхностного загрязнения. Территория </w:t>
      </w:r>
      <w:r w:rsidRPr="00450F00">
        <w:rPr>
          <w:rFonts w:ascii="Times New Roman"/>
          <w:sz w:val="24"/>
          <w:szCs w:val="24"/>
          <w:u w:val="single"/>
          <w:lang w:val="en-US"/>
        </w:rPr>
        <w:t>I</w:t>
      </w:r>
      <w:r w:rsidRPr="00A179C9">
        <w:rPr>
          <w:rFonts w:ascii="Times New Roman"/>
          <w:sz w:val="24"/>
          <w:szCs w:val="24"/>
          <w:u w:val="single"/>
        </w:rPr>
        <w:t xml:space="preserve"> </w:t>
      </w:r>
      <w:r w:rsidRPr="00450F00">
        <w:rPr>
          <w:rFonts w:ascii="Times New Roman"/>
          <w:sz w:val="24"/>
          <w:szCs w:val="24"/>
          <w:u w:val="single"/>
        </w:rPr>
        <w:t>пояса (строгого режима)</w:t>
      </w:r>
      <w:r w:rsidRPr="00450F00">
        <w:rPr>
          <w:rFonts w:ascii="Times New Roman"/>
          <w:sz w:val="24"/>
          <w:szCs w:val="24"/>
        </w:rPr>
        <w:t xml:space="preserve"> зоны санитарной охраны для защищенных водоносных горизонтов определяется в радиусе </w:t>
      </w:r>
      <w:r w:rsidR="005E6EE8">
        <w:rPr>
          <w:rFonts w:ascii="Times New Roman"/>
          <w:sz w:val="24"/>
          <w:szCs w:val="24"/>
        </w:rPr>
        <w:t>6</w:t>
      </w:r>
      <w:r w:rsidRPr="00EE7EDF">
        <w:rPr>
          <w:rFonts w:ascii="Times New Roman"/>
          <w:sz w:val="24"/>
          <w:szCs w:val="24"/>
        </w:rPr>
        <w:t>0 м</w:t>
      </w:r>
      <w:r w:rsidRPr="00450F00">
        <w:rPr>
          <w:rFonts w:ascii="Times New Roman"/>
          <w:sz w:val="24"/>
          <w:szCs w:val="24"/>
        </w:rPr>
        <w:t xml:space="preserve"> от водозаборн</w:t>
      </w:r>
      <w:r>
        <w:rPr>
          <w:rFonts w:ascii="Times New Roman"/>
          <w:sz w:val="24"/>
          <w:szCs w:val="24"/>
        </w:rPr>
        <w:t xml:space="preserve">ой </w:t>
      </w:r>
      <w:r w:rsidRPr="00450F00">
        <w:rPr>
          <w:rFonts w:ascii="Times New Roman"/>
          <w:sz w:val="24"/>
          <w:szCs w:val="24"/>
        </w:rPr>
        <w:t>скважин</w:t>
      </w:r>
      <w:r>
        <w:rPr>
          <w:rFonts w:ascii="Times New Roman"/>
          <w:sz w:val="24"/>
          <w:szCs w:val="24"/>
        </w:rPr>
        <w:t>ы</w:t>
      </w:r>
      <w:r w:rsidRPr="00450F00">
        <w:rPr>
          <w:rFonts w:ascii="Times New Roman"/>
          <w:sz w:val="24"/>
          <w:szCs w:val="24"/>
        </w:rPr>
        <w:t xml:space="preserve">. </w:t>
      </w:r>
    </w:p>
    <w:p w:rsidR="00C0439A" w:rsidRPr="00450F00" w:rsidRDefault="00C0439A" w:rsidP="009D1CBD">
      <w:pPr>
        <w:spacing w:line="360" w:lineRule="auto"/>
        <w:ind w:firstLine="851"/>
        <w:rPr>
          <w:rFonts w:ascii="Times New Roman"/>
          <w:sz w:val="24"/>
          <w:szCs w:val="24"/>
        </w:rPr>
      </w:pPr>
      <w:r w:rsidRPr="00450F00">
        <w:rPr>
          <w:rFonts w:ascii="Times New Roman"/>
          <w:sz w:val="24"/>
          <w:szCs w:val="24"/>
          <w:u w:val="single"/>
          <w:lang w:val="en-US"/>
        </w:rPr>
        <w:t>II</w:t>
      </w:r>
      <w:r w:rsidRPr="00450F00">
        <w:rPr>
          <w:rFonts w:ascii="Times New Roman"/>
          <w:sz w:val="24"/>
          <w:szCs w:val="24"/>
          <w:u w:val="single"/>
        </w:rPr>
        <w:t xml:space="preserve"> пояс (защиты от микробного заражения)</w:t>
      </w:r>
      <w:r w:rsidRPr="00450F00">
        <w:rPr>
          <w:rFonts w:ascii="Times New Roman"/>
          <w:sz w:val="24"/>
          <w:szCs w:val="24"/>
        </w:rPr>
        <w:t xml:space="preserve"> зон санитарной охраны скважин водозабора имеют размеры:</w:t>
      </w:r>
    </w:p>
    <w:p w:rsidR="00C0439A" w:rsidRDefault="00C0439A" w:rsidP="009D1CBD">
      <w:pPr>
        <w:spacing w:line="360" w:lineRule="auto"/>
        <w:ind w:firstLine="851"/>
        <w:rPr>
          <w:rFonts w:ascii="Times New Roman"/>
          <w:sz w:val="24"/>
          <w:szCs w:val="24"/>
        </w:rPr>
      </w:pPr>
      <w:r w:rsidRPr="003638CF">
        <w:rPr>
          <w:rFonts w:ascii="Times New Roman"/>
          <w:sz w:val="24"/>
          <w:szCs w:val="24"/>
        </w:rPr>
        <w:t xml:space="preserve">Скважина </w:t>
      </w:r>
      <w:r w:rsidR="005E6EE8">
        <w:rPr>
          <w:rFonts w:ascii="Times New Roman"/>
          <w:sz w:val="24"/>
          <w:szCs w:val="24"/>
        </w:rPr>
        <w:t xml:space="preserve">№ 14 </w:t>
      </w:r>
      <w:r w:rsidRPr="003638CF">
        <w:rPr>
          <w:rFonts w:ascii="Times New Roman"/>
          <w:sz w:val="24"/>
          <w:szCs w:val="24"/>
        </w:rPr>
        <w:t xml:space="preserve">(с. </w:t>
      </w:r>
      <w:r w:rsidR="005E6EE8">
        <w:rPr>
          <w:rFonts w:ascii="Times New Roman"/>
          <w:sz w:val="24"/>
          <w:szCs w:val="24"/>
        </w:rPr>
        <w:t>Урываево</w:t>
      </w:r>
      <w:r w:rsidRPr="003638CF">
        <w:rPr>
          <w:rFonts w:ascii="Times New Roman"/>
          <w:sz w:val="24"/>
          <w:szCs w:val="24"/>
        </w:rPr>
        <w:t xml:space="preserve">) </w:t>
      </w:r>
      <w:r w:rsidRPr="00EE7EDF">
        <w:rPr>
          <w:rFonts w:ascii="Times New Roman"/>
          <w:sz w:val="24"/>
          <w:szCs w:val="24"/>
        </w:rPr>
        <w:t>– 1</w:t>
      </w:r>
      <w:r w:rsidR="005E6EE8">
        <w:rPr>
          <w:rFonts w:ascii="Times New Roman"/>
          <w:sz w:val="24"/>
          <w:szCs w:val="24"/>
        </w:rPr>
        <w:t>16</w:t>
      </w:r>
      <w:r w:rsidRPr="00EE7EDF">
        <w:rPr>
          <w:rFonts w:ascii="Times New Roman"/>
          <w:sz w:val="24"/>
          <w:szCs w:val="24"/>
        </w:rPr>
        <w:t>х1</w:t>
      </w:r>
      <w:r w:rsidR="005E6EE8">
        <w:rPr>
          <w:rFonts w:ascii="Times New Roman"/>
          <w:sz w:val="24"/>
          <w:szCs w:val="24"/>
        </w:rPr>
        <w:t>20</w:t>
      </w:r>
      <w:r w:rsidRPr="00EE7EDF">
        <w:rPr>
          <w:rFonts w:ascii="Times New Roman"/>
          <w:sz w:val="24"/>
          <w:szCs w:val="24"/>
        </w:rPr>
        <w:t xml:space="preserve"> м.</w:t>
      </w:r>
      <w:r>
        <w:rPr>
          <w:rFonts w:ascii="Times New Roman"/>
          <w:sz w:val="24"/>
          <w:szCs w:val="24"/>
        </w:rPr>
        <w:t xml:space="preserve"> </w:t>
      </w:r>
    </w:p>
    <w:p w:rsidR="005E6EE8" w:rsidRDefault="005E6EE8" w:rsidP="009D1CBD">
      <w:pPr>
        <w:spacing w:line="360" w:lineRule="auto"/>
        <w:ind w:firstLine="851"/>
        <w:rPr>
          <w:rFonts w:ascii="Times New Roman"/>
          <w:sz w:val="24"/>
          <w:szCs w:val="24"/>
        </w:rPr>
      </w:pPr>
      <w:r>
        <w:rPr>
          <w:rFonts w:ascii="Times New Roman"/>
          <w:sz w:val="24"/>
          <w:szCs w:val="24"/>
        </w:rPr>
        <w:t>Скважина К-33-83 (с. Зыково</w:t>
      </w:r>
      <w:r w:rsidRPr="003638CF">
        <w:rPr>
          <w:rFonts w:ascii="Times New Roman"/>
          <w:sz w:val="24"/>
          <w:szCs w:val="24"/>
        </w:rPr>
        <w:t xml:space="preserve">) </w:t>
      </w:r>
      <w:r w:rsidRPr="00EE7EDF">
        <w:rPr>
          <w:rFonts w:ascii="Times New Roman"/>
          <w:sz w:val="24"/>
          <w:szCs w:val="24"/>
        </w:rPr>
        <w:t>– 1</w:t>
      </w:r>
      <w:r>
        <w:rPr>
          <w:rFonts w:ascii="Times New Roman"/>
          <w:sz w:val="24"/>
          <w:szCs w:val="24"/>
        </w:rPr>
        <w:t>07х109</w:t>
      </w:r>
      <w:r w:rsidRPr="00EE7EDF">
        <w:rPr>
          <w:rFonts w:ascii="Times New Roman"/>
          <w:sz w:val="24"/>
          <w:szCs w:val="24"/>
        </w:rPr>
        <w:t xml:space="preserve"> м.</w:t>
      </w:r>
      <w:r>
        <w:rPr>
          <w:rFonts w:ascii="Times New Roman"/>
          <w:sz w:val="24"/>
          <w:szCs w:val="24"/>
        </w:rPr>
        <w:t xml:space="preserve"> </w:t>
      </w:r>
    </w:p>
    <w:p w:rsidR="00C0439A" w:rsidRPr="003638CF" w:rsidRDefault="00C0439A" w:rsidP="009D1CBD">
      <w:pPr>
        <w:spacing w:line="360" w:lineRule="auto"/>
        <w:ind w:firstLine="851"/>
        <w:rPr>
          <w:rFonts w:ascii="Times New Roman"/>
          <w:sz w:val="24"/>
          <w:szCs w:val="24"/>
        </w:rPr>
      </w:pPr>
      <w:r w:rsidRPr="003638CF">
        <w:rPr>
          <w:rFonts w:ascii="Times New Roman"/>
          <w:sz w:val="24"/>
          <w:szCs w:val="24"/>
        </w:rPr>
        <w:t>В пределах второго пояса ЗСО объекты возможного микробного загрязнения отсутствуют.</w:t>
      </w:r>
    </w:p>
    <w:p w:rsidR="00C0439A" w:rsidRPr="003638CF" w:rsidRDefault="00C0439A" w:rsidP="009D1CBD">
      <w:pPr>
        <w:spacing w:line="360" w:lineRule="auto"/>
        <w:ind w:firstLine="851"/>
        <w:rPr>
          <w:rFonts w:ascii="Times New Roman"/>
          <w:sz w:val="24"/>
          <w:szCs w:val="24"/>
        </w:rPr>
      </w:pPr>
      <w:r w:rsidRPr="003638CF">
        <w:rPr>
          <w:rFonts w:ascii="Times New Roman"/>
          <w:sz w:val="24"/>
          <w:szCs w:val="24"/>
          <w:u w:val="single"/>
          <w:lang w:val="en-US"/>
        </w:rPr>
        <w:t>III</w:t>
      </w:r>
      <w:r w:rsidRPr="003638CF">
        <w:rPr>
          <w:rFonts w:ascii="Times New Roman"/>
          <w:sz w:val="24"/>
          <w:szCs w:val="24"/>
          <w:u w:val="single"/>
        </w:rPr>
        <w:t xml:space="preserve"> пояс (защиты от химического загрязнения</w:t>
      </w:r>
      <w:r w:rsidRPr="003638CF">
        <w:rPr>
          <w:rFonts w:ascii="Times New Roman"/>
          <w:sz w:val="24"/>
          <w:szCs w:val="24"/>
        </w:rPr>
        <w:t>) зон санитарной охраны скважин водозабора имеют размеры:</w:t>
      </w:r>
    </w:p>
    <w:p w:rsidR="005E6EE8" w:rsidRDefault="005E6EE8" w:rsidP="009D1CBD">
      <w:pPr>
        <w:spacing w:line="360" w:lineRule="auto"/>
        <w:ind w:firstLine="851"/>
        <w:rPr>
          <w:rFonts w:ascii="Times New Roman"/>
          <w:sz w:val="24"/>
          <w:szCs w:val="24"/>
        </w:rPr>
      </w:pPr>
      <w:r w:rsidRPr="003638CF">
        <w:rPr>
          <w:rFonts w:ascii="Times New Roman"/>
          <w:sz w:val="24"/>
          <w:szCs w:val="24"/>
        </w:rPr>
        <w:t xml:space="preserve">Скважина </w:t>
      </w:r>
      <w:r>
        <w:rPr>
          <w:rFonts w:ascii="Times New Roman"/>
          <w:sz w:val="24"/>
          <w:szCs w:val="24"/>
        </w:rPr>
        <w:t xml:space="preserve">№ 14 </w:t>
      </w:r>
      <w:r w:rsidRPr="003638CF">
        <w:rPr>
          <w:rFonts w:ascii="Times New Roman"/>
          <w:sz w:val="24"/>
          <w:szCs w:val="24"/>
        </w:rPr>
        <w:t xml:space="preserve">(с. </w:t>
      </w:r>
      <w:r>
        <w:rPr>
          <w:rFonts w:ascii="Times New Roman"/>
          <w:sz w:val="24"/>
          <w:szCs w:val="24"/>
        </w:rPr>
        <w:t>Урываево</w:t>
      </w:r>
      <w:r w:rsidRPr="003638CF">
        <w:rPr>
          <w:rFonts w:ascii="Times New Roman"/>
          <w:sz w:val="24"/>
          <w:szCs w:val="24"/>
        </w:rPr>
        <w:t xml:space="preserve">) </w:t>
      </w:r>
      <w:r w:rsidRPr="00EE7EDF">
        <w:rPr>
          <w:rFonts w:ascii="Times New Roman"/>
          <w:sz w:val="24"/>
          <w:szCs w:val="24"/>
        </w:rPr>
        <w:t xml:space="preserve">– </w:t>
      </w:r>
      <w:r>
        <w:rPr>
          <w:rFonts w:ascii="Times New Roman"/>
          <w:sz w:val="24"/>
          <w:szCs w:val="24"/>
        </w:rPr>
        <w:t>754</w:t>
      </w:r>
      <w:r w:rsidRPr="00EE7EDF">
        <w:rPr>
          <w:rFonts w:ascii="Times New Roman"/>
          <w:sz w:val="24"/>
          <w:szCs w:val="24"/>
        </w:rPr>
        <w:t>х</w:t>
      </w:r>
      <w:r>
        <w:rPr>
          <w:rFonts w:ascii="Times New Roman"/>
          <w:sz w:val="24"/>
          <w:szCs w:val="24"/>
        </w:rPr>
        <w:t>841</w:t>
      </w:r>
      <w:r w:rsidRPr="00EE7EDF">
        <w:rPr>
          <w:rFonts w:ascii="Times New Roman"/>
          <w:sz w:val="24"/>
          <w:szCs w:val="24"/>
        </w:rPr>
        <w:t xml:space="preserve"> м.</w:t>
      </w:r>
      <w:r>
        <w:rPr>
          <w:rFonts w:ascii="Times New Roman"/>
          <w:sz w:val="24"/>
          <w:szCs w:val="24"/>
        </w:rPr>
        <w:t xml:space="preserve"> </w:t>
      </w:r>
    </w:p>
    <w:p w:rsidR="005E6EE8" w:rsidRDefault="005E6EE8" w:rsidP="009D1CBD">
      <w:pPr>
        <w:spacing w:line="360" w:lineRule="auto"/>
        <w:ind w:firstLine="851"/>
        <w:rPr>
          <w:rFonts w:ascii="Times New Roman"/>
          <w:sz w:val="24"/>
          <w:szCs w:val="24"/>
        </w:rPr>
      </w:pPr>
      <w:r>
        <w:rPr>
          <w:rFonts w:ascii="Times New Roman"/>
          <w:sz w:val="24"/>
          <w:szCs w:val="24"/>
        </w:rPr>
        <w:t>Скважина К-33-83 (с. Зыково</w:t>
      </w:r>
      <w:r w:rsidRPr="003638CF">
        <w:rPr>
          <w:rFonts w:ascii="Times New Roman"/>
          <w:sz w:val="24"/>
          <w:szCs w:val="24"/>
        </w:rPr>
        <w:t xml:space="preserve">) </w:t>
      </w:r>
      <w:r>
        <w:rPr>
          <w:rFonts w:ascii="Times New Roman"/>
          <w:sz w:val="24"/>
          <w:szCs w:val="24"/>
        </w:rPr>
        <w:t>– 621х821</w:t>
      </w:r>
      <w:r w:rsidRPr="00EE7EDF">
        <w:rPr>
          <w:rFonts w:ascii="Times New Roman"/>
          <w:sz w:val="24"/>
          <w:szCs w:val="24"/>
        </w:rPr>
        <w:t xml:space="preserve"> м.</w:t>
      </w:r>
      <w:r>
        <w:rPr>
          <w:rFonts w:ascii="Times New Roman"/>
          <w:sz w:val="24"/>
          <w:szCs w:val="24"/>
        </w:rPr>
        <w:t xml:space="preserve"> </w:t>
      </w:r>
    </w:p>
    <w:p w:rsidR="00C0439A" w:rsidRPr="003638CF" w:rsidRDefault="00C0439A" w:rsidP="009D1CBD">
      <w:pPr>
        <w:spacing w:line="360" w:lineRule="auto"/>
        <w:ind w:firstLine="851"/>
        <w:rPr>
          <w:rFonts w:ascii="Times New Roman"/>
          <w:sz w:val="24"/>
          <w:szCs w:val="24"/>
        </w:rPr>
      </w:pPr>
      <w:r w:rsidRPr="003638CF">
        <w:rPr>
          <w:rFonts w:ascii="Times New Roman"/>
          <w:sz w:val="24"/>
          <w:szCs w:val="24"/>
        </w:rPr>
        <w:t>Источники химического загрязнения отсутствуют.</w:t>
      </w:r>
    </w:p>
    <w:p w:rsidR="00C0439A" w:rsidRPr="00C536DA" w:rsidRDefault="00C0439A" w:rsidP="009D1CBD">
      <w:pPr>
        <w:pStyle w:val="S3Char"/>
        <w:tabs>
          <w:tab w:val="clear" w:pos="2160"/>
        </w:tabs>
        <w:ind w:left="0" w:firstLine="851"/>
        <w:jc w:val="both"/>
        <w:outlineLvl w:val="9"/>
      </w:pPr>
      <w:bookmarkStart w:id="215" w:name="_Toc235855597"/>
      <w:bookmarkStart w:id="216" w:name="_Toc367785612"/>
      <w:bookmarkStart w:id="217" w:name="_Toc381884074"/>
      <w:bookmarkStart w:id="218" w:name="_Toc381884950"/>
      <w:bookmarkStart w:id="219" w:name="_Toc404171819"/>
      <w:r w:rsidRPr="00C536DA">
        <w:t>Охранные и санитарно-защитные зоны объектов транспортной и инженерной инфраструктуры</w:t>
      </w:r>
      <w:bookmarkEnd w:id="215"/>
      <w:bookmarkEnd w:id="216"/>
      <w:r>
        <w:t>.</w:t>
      </w:r>
      <w:bookmarkEnd w:id="217"/>
      <w:bookmarkEnd w:id="218"/>
      <w:bookmarkEnd w:id="219"/>
    </w:p>
    <w:p w:rsidR="00C0439A" w:rsidRPr="00C536DA" w:rsidRDefault="00C0439A" w:rsidP="009D1CBD">
      <w:pPr>
        <w:pStyle w:val="ConsNormal"/>
        <w:spacing w:line="360" w:lineRule="auto"/>
        <w:ind w:firstLine="851"/>
        <w:jc w:val="both"/>
        <w:rPr>
          <w:rFonts w:ascii="Times New Roman" w:hAnsi="Times New Roman" w:cs="Times New Roman"/>
        </w:rPr>
      </w:pPr>
      <w:r w:rsidRPr="00C536DA">
        <w:rPr>
          <w:rFonts w:ascii="Times New Roman" w:hAnsi="Times New Roman" w:cs="Times New Roman"/>
        </w:rPr>
        <w:t>Зоны с особыми условиями использования территории муниципального образования представлены также санитарно-защитными и охранными зонами объектов инженерной и транспортной инфраструктуры.</w:t>
      </w:r>
    </w:p>
    <w:p w:rsidR="00C0439A" w:rsidRPr="00C536DA" w:rsidRDefault="00C0439A" w:rsidP="009D1CBD">
      <w:pPr>
        <w:spacing w:line="360" w:lineRule="auto"/>
        <w:ind w:firstLine="851"/>
        <w:rPr>
          <w:rFonts w:ascii="Times New Roman"/>
          <w:sz w:val="24"/>
          <w:szCs w:val="24"/>
        </w:rPr>
      </w:pPr>
      <w:r w:rsidRPr="00C536DA">
        <w:rPr>
          <w:rFonts w:ascii="Times New Roman"/>
          <w:sz w:val="24"/>
          <w:szCs w:val="24"/>
        </w:rPr>
        <w:t>Из объектов инженерной инфраструктуры, имеющих градостроительные ограничения на территории муниципального образования, прохо</w:t>
      </w:r>
      <w:r>
        <w:rPr>
          <w:rFonts w:ascii="Times New Roman"/>
          <w:sz w:val="24"/>
          <w:szCs w:val="24"/>
        </w:rPr>
        <w:t>дят линии электропередачи 10</w:t>
      </w:r>
      <w:r w:rsidRPr="00C536DA">
        <w:rPr>
          <w:rFonts w:ascii="Times New Roman"/>
          <w:sz w:val="24"/>
          <w:szCs w:val="24"/>
        </w:rPr>
        <w:t xml:space="preserve">, </w:t>
      </w:r>
      <w:r w:rsidR="005E6EE8">
        <w:rPr>
          <w:rFonts w:ascii="Times New Roman"/>
          <w:sz w:val="24"/>
          <w:szCs w:val="24"/>
        </w:rPr>
        <w:t>110</w:t>
      </w:r>
      <w:r w:rsidRPr="00C536DA">
        <w:rPr>
          <w:rFonts w:ascii="Times New Roman"/>
          <w:sz w:val="24"/>
          <w:szCs w:val="24"/>
        </w:rPr>
        <w:t xml:space="preserve">, </w:t>
      </w:r>
      <w:r w:rsidR="005E6EE8">
        <w:rPr>
          <w:rFonts w:ascii="Times New Roman"/>
          <w:sz w:val="24"/>
          <w:szCs w:val="24"/>
        </w:rPr>
        <w:t>220</w:t>
      </w:r>
      <w:r w:rsidRPr="00C536DA">
        <w:rPr>
          <w:rFonts w:ascii="Times New Roman"/>
          <w:sz w:val="24"/>
          <w:szCs w:val="24"/>
        </w:rPr>
        <w:t xml:space="preserve">0 кВ. Охранные зоны от линий электропередачи </w:t>
      </w:r>
      <w:r w:rsidRPr="00C536DA">
        <w:rPr>
          <w:rFonts w:ascii="Times New Roman"/>
          <w:sz w:val="24"/>
          <w:szCs w:val="24"/>
        </w:rPr>
        <w:lastRenderedPageBreak/>
        <w:t xml:space="preserve">устанавливаются соответственно в размере 10, </w:t>
      </w:r>
      <w:r w:rsidR="005E6EE8">
        <w:rPr>
          <w:rFonts w:ascii="Times New Roman"/>
          <w:sz w:val="24"/>
          <w:szCs w:val="24"/>
        </w:rPr>
        <w:t>20</w:t>
      </w:r>
      <w:r w:rsidRPr="00C536DA">
        <w:rPr>
          <w:rFonts w:ascii="Times New Roman"/>
          <w:sz w:val="24"/>
          <w:szCs w:val="24"/>
        </w:rPr>
        <w:t>, 2</w:t>
      </w:r>
      <w:r w:rsidR="005E6EE8">
        <w:rPr>
          <w:rFonts w:ascii="Times New Roman"/>
          <w:sz w:val="24"/>
          <w:szCs w:val="24"/>
        </w:rPr>
        <w:t>5</w:t>
      </w:r>
      <w:r w:rsidRPr="00C536DA">
        <w:rPr>
          <w:rFonts w:ascii="Times New Roman"/>
          <w:sz w:val="24"/>
          <w:szCs w:val="24"/>
        </w:rPr>
        <w:t xml:space="preserve"> метров,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w:t>
      </w:r>
      <w:r w:rsidR="005E6EE8">
        <w:rPr>
          <w:rFonts w:ascii="Times New Roman"/>
          <w:sz w:val="24"/>
          <w:szCs w:val="24"/>
        </w:rPr>
        <w:t xml:space="preserve"> </w:t>
      </w:r>
      <w:r w:rsidRPr="00C536DA">
        <w:rPr>
          <w:rFonts w:ascii="Times New Roman"/>
          <w:sz w:val="24"/>
          <w:szCs w:val="24"/>
        </w:rPr>
        <w:t>г. №160.</w:t>
      </w:r>
    </w:p>
    <w:p w:rsidR="00C0439A" w:rsidRDefault="00C0439A" w:rsidP="009D1CBD">
      <w:pPr>
        <w:spacing w:line="360" w:lineRule="auto"/>
        <w:ind w:firstLine="851"/>
        <w:rPr>
          <w:rFonts w:ascii="Times New Roman"/>
          <w:sz w:val="24"/>
          <w:szCs w:val="24"/>
        </w:rPr>
      </w:pPr>
      <w:r w:rsidRPr="00C536DA">
        <w:rPr>
          <w:rFonts w:ascii="Times New Roman"/>
          <w:sz w:val="24"/>
          <w:szCs w:val="24"/>
        </w:rPr>
        <w:t xml:space="preserve">Для автомобильной дороги </w:t>
      </w:r>
      <w:r w:rsidRPr="00C536DA">
        <w:rPr>
          <w:rFonts w:ascii="Times New Roman"/>
          <w:sz w:val="24"/>
          <w:szCs w:val="24"/>
          <w:lang w:val="en-US"/>
        </w:rPr>
        <w:t>IV</w:t>
      </w:r>
      <w:r w:rsidRPr="00C536DA">
        <w:rPr>
          <w:rFonts w:ascii="Times New Roman"/>
          <w:sz w:val="24"/>
          <w:szCs w:val="24"/>
        </w:rPr>
        <w:t>-</w:t>
      </w:r>
      <w:r w:rsidRPr="00C536DA">
        <w:rPr>
          <w:rFonts w:ascii="Times New Roman"/>
          <w:sz w:val="24"/>
          <w:szCs w:val="24"/>
          <w:lang w:val="en-US"/>
        </w:rPr>
        <w:t>V</w:t>
      </w:r>
      <w:r w:rsidRPr="00C536DA">
        <w:rPr>
          <w:rFonts w:ascii="Times New Roman"/>
          <w:sz w:val="24"/>
          <w:szCs w:val="24"/>
        </w:rPr>
        <w:t xml:space="preserve"> категории - 30 м в соответствии со </w:t>
      </w:r>
      <w:r w:rsidRPr="00F30984">
        <w:rPr>
          <w:rStyle w:val="CharAttribute153"/>
          <w:szCs w:val="24"/>
        </w:rPr>
        <w:t>СП 42.133300 «Градостроительство. Планировка и застройка городских и сельских поселений»</w:t>
      </w:r>
      <w:r w:rsidRPr="00C536DA">
        <w:rPr>
          <w:rFonts w:ascii="Times New Roman"/>
          <w:sz w:val="24"/>
          <w:szCs w:val="24"/>
        </w:rPr>
        <w:t xml:space="preserve"> и СНиП 2.05.02-85* «Автомобильные дороги». Санитарно-защитная зона от котельных</w:t>
      </w:r>
      <w:r w:rsidR="005E6EE8">
        <w:rPr>
          <w:rFonts w:ascii="Times New Roman"/>
          <w:sz w:val="24"/>
          <w:szCs w:val="24"/>
        </w:rPr>
        <w:t xml:space="preserve"> составляет</w:t>
      </w:r>
      <w:r w:rsidRPr="00C536DA">
        <w:rPr>
          <w:rFonts w:ascii="Times New Roman"/>
          <w:sz w:val="24"/>
          <w:szCs w:val="24"/>
        </w:rPr>
        <w:t xml:space="preserve"> </w:t>
      </w:r>
      <w:smartTag w:uri="urn:schemas-microsoft-com:office:smarttags" w:element="metricconverter">
        <w:smartTagPr>
          <w:attr w:name="ProductID" w:val="50 м"/>
        </w:smartTagPr>
        <w:r w:rsidRPr="00C536DA">
          <w:rPr>
            <w:rFonts w:ascii="Times New Roman"/>
            <w:sz w:val="24"/>
            <w:szCs w:val="24"/>
          </w:rPr>
          <w:t>50 м</w:t>
        </w:r>
      </w:smartTag>
      <w:r w:rsidRPr="00C536DA">
        <w:rPr>
          <w:rFonts w:ascii="Times New Roman"/>
          <w:sz w:val="24"/>
          <w:szCs w:val="24"/>
        </w:rPr>
        <w:t xml:space="preserve">. Санитарно-защитная зона кладбищ составляет  </w:t>
      </w:r>
      <w:smartTag w:uri="urn:schemas-microsoft-com:office:smarttags" w:element="metricconverter">
        <w:smartTagPr>
          <w:attr w:name="ProductID" w:val="50 м"/>
        </w:smartTagPr>
        <w:r w:rsidRPr="00C536DA">
          <w:rPr>
            <w:rFonts w:ascii="Times New Roman"/>
            <w:sz w:val="24"/>
            <w:szCs w:val="24"/>
          </w:rPr>
          <w:t>50 м</w:t>
        </w:r>
      </w:smartTag>
      <w:r w:rsidR="00C50C77">
        <w:rPr>
          <w:rFonts w:ascii="Times New Roman"/>
          <w:sz w:val="24"/>
          <w:szCs w:val="24"/>
        </w:rPr>
        <w:t>. Санитарно-защитная зона от полигона ТБО составляет</w:t>
      </w:r>
      <w:r w:rsidRPr="00C536DA">
        <w:rPr>
          <w:rFonts w:ascii="Times New Roman"/>
          <w:sz w:val="24"/>
          <w:szCs w:val="24"/>
        </w:rPr>
        <w:t xml:space="preserve"> </w:t>
      </w:r>
      <w:r>
        <w:rPr>
          <w:rFonts w:ascii="Times New Roman"/>
          <w:sz w:val="24"/>
          <w:szCs w:val="24"/>
        </w:rPr>
        <w:t>5</w:t>
      </w:r>
      <w:r w:rsidRPr="00C536DA">
        <w:rPr>
          <w:rFonts w:ascii="Times New Roman"/>
          <w:sz w:val="24"/>
          <w:szCs w:val="24"/>
        </w:rPr>
        <w:t>00 м</w:t>
      </w:r>
      <w:r w:rsidR="00C50C77">
        <w:rPr>
          <w:rFonts w:ascii="Times New Roman"/>
          <w:sz w:val="24"/>
          <w:szCs w:val="24"/>
        </w:rPr>
        <w:t xml:space="preserve">. Санитарно-защитная зона от </w:t>
      </w:r>
      <w:r w:rsidR="00C50C77" w:rsidRPr="00C536DA">
        <w:rPr>
          <w:rFonts w:ascii="Times New Roman"/>
          <w:sz w:val="24"/>
          <w:szCs w:val="24"/>
        </w:rPr>
        <w:t>скотомогильника</w:t>
      </w:r>
      <w:r w:rsidR="00C50C77">
        <w:rPr>
          <w:rFonts w:ascii="Times New Roman"/>
          <w:sz w:val="24"/>
          <w:szCs w:val="24"/>
        </w:rPr>
        <w:t xml:space="preserve"> с захоронением в ямах составляет</w:t>
      </w:r>
      <w:r w:rsidRPr="00C536DA">
        <w:rPr>
          <w:rFonts w:ascii="Times New Roman"/>
          <w:sz w:val="24"/>
          <w:szCs w:val="24"/>
        </w:rPr>
        <w:t xml:space="preserve"> </w:t>
      </w:r>
      <w:smartTag w:uri="urn:schemas-microsoft-com:office:smarttags" w:element="metricconverter">
        <w:smartTagPr>
          <w:attr w:name="ProductID" w:val="1000 м"/>
        </w:smartTagPr>
        <w:r w:rsidRPr="00C536DA">
          <w:rPr>
            <w:rFonts w:ascii="Times New Roman"/>
            <w:sz w:val="24"/>
            <w:szCs w:val="24"/>
          </w:rPr>
          <w:t>1000 м</w:t>
        </w:r>
      </w:smartTag>
      <w:r w:rsidRPr="00C536DA">
        <w:rPr>
          <w:rFonts w:ascii="Times New Roman"/>
          <w:sz w:val="24"/>
          <w:szCs w:val="24"/>
        </w:rPr>
        <w:t>.</w:t>
      </w:r>
    </w:p>
    <w:p w:rsidR="004A643C" w:rsidRPr="00C536DA" w:rsidRDefault="004A643C" w:rsidP="009D1CBD">
      <w:pPr>
        <w:spacing w:line="360" w:lineRule="auto"/>
        <w:ind w:firstLine="851"/>
        <w:rPr>
          <w:rFonts w:ascii="Times New Roman"/>
          <w:sz w:val="24"/>
          <w:szCs w:val="24"/>
        </w:rPr>
      </w:pPr>
    </w:p>
    <w:p w:rsidR="00C0439A" w:rsidRPr="009D1CBD" w:rsidRDefault="00474C12" w:rsidP="009D1CBD">
      <w:pPr>
        <w:pStyle w:val="S20"/>
      </w:pPr>
      <w:bookmarkStart w:id="220" w:name="_Toc235855598"/>
      <w:bookmarkStart w:id="221" w:name="_Toc280271940"/>
      <w:bookmarkStart w:id="222" w:name="_Toc297106162"/>
      <w:bookmarkStart w:id="223" w:name="_Toc367785613"/>
      <w:bookmarkStart w:id="224" w:name="_Toc381884951"/>
      <w:bookmarkStart w:id="225" w:name="_Toc404171820"/>
      <w:r w:rsidRPr="009D1CBD">
        <w:t>4.2. МЕРОПРИЯТИЯ ПО ОХРАНЕ ОКРУЖАЮЩЕЙ СРЕДЫ</w:t>
      </w:r>
      <w:bookmarkEnd w:id="220"/>
      <w:bookmarkEnd w:id="221"/>
      <w:bookmarkEnd w:id="222"/>
      <w:bookmarkEnd w:id="223"/>
      <w:r w:rsidRPr="009D1CBD">
        <w:t>.</w:t>
      </w:r>
      <w:bookmarkEnd w:id="224"/>
      <w:bookmarkEnd w:id="225"/>
    </w:p>
    <w:p w:rsidR="00C0439A" w:rsidRPr="009D1CBD" w:rsidRDefault="009D1CBD" w:rsidP="00474C12">
      <w:pPr>
        <w:pStyle w:val="S3Char"/>
        <w:tabs>
          <w:tab w:val="clear" w:pos="2160"/>
        </w:tabs>
        <w:spacing w:before="240" w:after="240"/>
        <w:ind w:left="0" w:firstLine="851"/>
        <w:jc w:val="center"/>
        <w:rPr>
          <w:u w:val="none"/>
        </w:rPr>
      </w:pPr>
      <w:bookmarkStart w:id="226" w:name="_Toc235855599"/>
      <w:bookmarkStart w:id="227" w:name="_Toc280271941"/>
      <w:bookmarkStart w:id="228" w:name="_Toc367785614"/>
      <w:bookmarkStart w:id="229" w:name="_Toc381884076"/>
      <w:bookmarkStart w:id="230" w:name="_Toc381884952"/>
      <w:bookmarkStart w:id="231" w:name="_Toc404171821"/>
      <w:r w:rsidRPr="009D1CBD">
        <w:rPr>
          <w:u w:val="none"/>
        </w:rPr>
        <w:t xml:space="preserve">4.2.1. </w:t>
      </w:r>
      <w:r w:rsidR="00C0439A" w:rsidRPr="009D1CBD">
        <w:rPr>
          <w:u w:val="none"/>
        </w:rPr>
        <w:t>Мероприятия по охране атмосферного воздуха</w:t>
      </w:r>
      <w:bookmarkEnd w:id="226"/>
      <w:bookmarkEnd w:id="227"/>
      <w:bookmarkEnd w:id="228"/>
      <w:r w:rsidR="00C0439A" w:rsidRPr="009D1CBD">
        <w:rPr>
          <w:u w:val="none"/>
        </w:rPr>
        <w:t>.</w:t>
      </w:r>
      <w:bookmarkEnd w:id="229"/>
      <w:bookmarkEnd w:id="230"/>
      <w:bookmarkEnd w:id="231"/>
    </w:p>
    <w:p w:rsidR="00C0439A" w:rsidRPr="00C536DA" w:rsidRDefault="00C0439A" w:rsidP="009D1CBD">
      <w:pPr>
        <w:pStyle w:val="S0"/>
        <w:ind w:firstLine="851"/>
        <w:rPr>
          <w:rFonts w:eastAsia="Calibri"/>
        </w:rPr>
      </w:pPr>
      <w:r w:rsidRPr="00C536DA">
        <w:rPr>
          <w:rFonts w:eastAsia="Calibri"/>
        </w:rPr>
        <w:t xml:space="preserve">Санитарная охрана и оздоровление воздушного бассейна обеспечивается комплексом защитных мер технологического, санитарно-технического и планировочного характера.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 </w:t>
      </w:r>
    </w:p>
    <w:p w:rsidR="00C0439A" w:rsidRPr="00C536DA" w:rsidRDefault="00C0439A" w:rsidP="009D1CBD">
      <w:pPr>
        <w:tabs>
          <w:tab w:val="left" w:pos="1080"/>
        </w:tabs>
        <w:spacing w:line="360" w:lineRule="auto"/>
        <w:ind w:firstLine="851"/>
        <w:rPr>
          <w:rFonts w:ascii="Times New Roman" w:eastAsia="Calibri"/>
          <w:sz w:val="24"/>
          <w:szCs w:val="24"/>
        </w:rPr>
      </w:pPr>
      <w:r w:rsidRPr="00C536DA">
        <w:rPr>
          <w:rFonts w:ascii="Times New Roman"/>
          <w:sz w:val="24"/>
          <w:szCs w:val="24"/>
        </w:rPr>
        <w:t>– внедрение и реконструкция пылегазоочистного оборудования на котельных и производственных предприятиях,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C0439A" w:rsidRPr="00C536DA" w:rsidRDefault="00C0439A" w:rsidP="009D1CBD">
      <w:pPr>
        <w:pStyle w:val="S0"/>
        <w:ind w:firstLine="851"/>
      </w:pPr>
      <w:r w:rsidRPr="00C536DA">
        <w:t>– вынос коммунальных и производственных объектов на расстояние, обеспечивающее санитарные нормы;</w:t>
      </w:r>
    </w:p>
    <w:p w:rsidR="00C0439A" w:rsidRPr="00C536DA" w:rsidRDefault="00C0439A" w:rsidP="009D1CBD">
      <w:pPr>
        <w:pStyle w:val="S0"/>
        <w:ind w:firstLine="851"/>
      </w:pPr>
      <w:r w:rsidRPr="00C536DA">
        <w:t>– создание и благоустройство санитарно-защитных зон промышленных предприятий и других источников загрязнения атмосферного воздуха, водоемов, почвы;</w:t>
      </w:r>
    </w:p>
    <w:p w:rsidR="00C0439A" w:rsidRPr="00C536DA" w:rsidRDefault="00C0439A" w:rsidP="009D1CBD">
      <w:pPr>
        <w:pStyle w:val="S0"/>
        <w:ind w:firstLine="851"/>
      </w:pPr>
      <w:r w:rsidRPr="00C536DA">
        <w:t xml:space="preserve">– благоустройство, озеленение улиц и проектируемой территории в целом. </w:t>
      </w:r>
    </w:p>
    <w:p w:rsidR="00C0439A" w:rsidRPr="00C536DA" w:rsidRDefault="00C0439A" w:rsidP="009D1CBD">
      <w:pPr>
        <w:pStyle w:val="S0"/>
        <w:ind w:firstLine="851"/>
      </w:pPr>
      <w:r w:rsidRPr="00C536DA">
        <w:t>Зеленые насаждения защищают застройку от неблагоприятных ветров, играют большую роль в борьбе с шумом, повышают влажность воздуха, обогащают воздух кислородом и поглощают из воздуха углекислый газ.</w:t>
      </w:r>
    </w:p>
    <w:p w:rsidR="009D1CBD" w:rsidRDefault="009D1CBD" w:rsidP="009D1CBD">
      <w:pPr>
        <w:pStyle w:val="S3Char"/>
        <w:tabs>
          <w:tab w:val="clear" w:pos="2160"/>
        </w:tabs>
        <w:spacing w:before="240" w:after="240"/>
        <w:ind w:left="0" w:firstLine="0"/>
        <w:jc w:val="center"/>
        <w:outlineLvl w:val="9"/>
        <w:rPr>
          <w:u w:val="none"/>
        </w:rPr>
      </w:pPr>
      <w:bookmarkStart w:id="232" w:name="_Toc235855600"/>
      <w:bookmarkStart w:id="233" w:name="_Toc280271942"/>
      <w:bookmarkStart w:id="234" w:name="_Toc367785615"/>
      <w:bookmarkStart w:id="235" w:name="_Toc381884077"/>
      <w:bookmarkStart w:id="236" w:name="_Toc381884953"/>
    </w:p>
    <w:p w:rsidR="00C0439A" w:rsidRPr="00DC036D" w:rsidRDefault="009D1CBD" w:rsidP="00474C12">
      <w:pPr>
        <w:pStyle w:val="S3Char"/>
        <w:tabs>
          <w:tab w:val="clear" w:pos="2160"/>
        </w:tabs>
        <w:spacing w:before="240" w:after="240"/>
        <w:ind w:left="0" w:firstLine="0"/>
        <w:jc w:val="center"/>
        <w:rPr>
          <w:i/>
          <w:u w:val="none"/>
        </w:rPr>
      </w:pPr>
      <w:bookmarkStart w:id="237" w:name="_Toc404171822"/>
      <w:r>
        <w:rPr>
          <w:u w:val="none"/>
        </w:rPr>
        <w:lastRenderedPageBreak/>
        <w:t xml:space="preserve">4.2.2. </w:t>
      </w:r>
      <w:r w:rsidR="00C0439A" w:rsidRPr="009D1CBD">
        <w:rPr>
          <w:u w:val="none"/>
        </w:rPr>
        <w:t>Мероприятия по охране водной среды</w:t>
      </w:r>
      <w:bookmarkEnd w:id="232"/>
      <w:bookmarkEnd w:id="233"/>
      <w:bookmarkEnd w:id="234"/>
      <w:r w:rsidR="00C0439A" w:rsidRPr="00DC036D">
        <w:rPr>
          <w:i/>
          <w:u w:val="none"/>
        </w:rPr>
        <w:t>.</w:t>
      </w:r>
      <w:bookmarkEnd w:id="235"/>
      <w:bookmarkEnd w:id="236"/>
      <w:bookmarkEnd w:id="237"/>
    </w:p>
    <w:p w:rsidR="009D1CBD" w:rsidRDefault="00C0439A" w:rsidP="009D1CBD">
      <w:pPr>
        <w:pStyle w:val="S0"/>
        <w:tabs>
          <w:tab w:val="left" w:pos="1080"/>
        </w:tabs>
        <w:ind w:firstLine="851"/>
      </w:pPr>
      <w:r w:rsidRPr="00C536DA">
        <w:t xml:space="preserve">Генеральным планом предусмотрены следующие мероприятия по восстановлению и предотвращению загрязнения водных объектов: </w:t>
      </w:r>
    </w:p>
    <w:p w:rsidR="009D1CBD" w:rsidRDefault="009D1CBD" w:rsidP="009D1CBD">
      <w:pPr>
        <w:pStyle w:val="S0"/>
        <w:tabs>
          <w:tab w:val="left" w:pos="1080"/>
        </w:tabs>
        <w:ind w:firstLine="851"/>
      </w:pPr>
      <w:r>
        <w:t xml:space="preserve">- </w:t>
      </w:r>
      <w:r w:rsidR="00C0439A" w:rsidRPr="00C536DA">
        <w:t>организация и благоустройство водоохранных зон и прибрежных защитных полос,  расчистка прибрежных территорий;</w:t>
      </w:r>
    </w:p>
    <w:p w:rsidR="009D1CBD" w:rsidRDefault="009D1CBD" w:rsidP="009D1CBD">
      <w:pPr>
        <w:pStyle w:val="S0"/>
        <w:tabs>
          <w:tab w:val="left" w:pos="1080"/>
        </w:tabs>
        <w:ind w:firstLine="851"/>
      </w:pPr>
      <w:r>
        <w:t xml:space="preserve">- </w:t>
      </w:r>
      <w:r w:rsidR="00C0439A" w:rsidRPr="00C536DA">
        <w:t>организация контроля уровня загрязнения поверхностных и грунтовых вод;</w:t>
      </w:r>
    </w:p>
    <w:p w:rsidR="009D1CBD" w:rsidRDefault="009D1CBD" w:rsidP="009D1CBD">
      <w:pPr>
        <w:pStyle w:val="S0"/>
        <w:tabs>
          <w:tab w:val="left" w:pos="1080"/>
        </w:tabs>
        <w:ind w:firstLine="851"/>
      </w:pPr>
      <w:r>
        <w:t xml:space="preserve">- </w:t>
      </w:r>
      <w:r w:rsidR="00C0439A" w:rsidRPr="00C536DA">
        <w:t xml:space="preserve">разработка планов мероприятий и инструкций по предотвращению аварий на объектах, представляющих потенциальную угрозу загрязнения; </w:t>
      </w:r>
    </w:p>
    <w:p w:rsidR="009D1CBD" w:rsidRDefault="009D1CBD" w:rsidP="009D1CBD">
      <w:pPr>
        <w:pStyle w:val="S0"/>
        <w:tabs>
          <w:tab w:val="left" w:pos="1080"/>
        </w:tabs>
        <w:ind w:firstLine="851"/>
      </w:pPr>
      <w:r>
        <w:t xml:space="preserve">- </w:t>
      </w:r>
      <w:r w:rsidR="00C0439A" w:rsidRPr="00C536DA">
        <w:t>усовершенствование системы сбора и отвода поверхностных стоков и технологии очистки сточных вод;</w:t>
      </w:r>
    </w:p>
    <w:p w:rsidR="00C0439A" w:rsidRDefault="009D1CBD" w:rsidP="009D1CBD">
      <w:pPr>
        <w:pStyle w:val="S0"/>
        <w:tabs>
          <w:tab w:val="left" w:pos="1080"/>
        </w:tabs>
        <w:ind w:firstLine="851"/>
      </w:pPr>
      <w:r>
        <w:t xml:space="preserve">- </w:t>
      </w:r>
      <w:r w:rsidR="00C0439A" w:rsidRPr="00C536DA">
        <w:t>организация контроля уровня загрязнения поверхностных и грунтовых вод.</w:t>
      </w:r>
    </w:p>
    <w:p w:rsidR="00C0439A" w:rsidRPr="009D1CBD" w:rsidRDefault="009D1CBD" w:rsidP="00474C12">
      <w:pPr>
        <w:pStyle w:val="ParaAttribute74"/>
        <w:spacing w:after="0" w:line="360" w:lineRule="auto"/>
        <w:ind w:firstLine="851"/>
        <w:jc w:val="center"/>
        <w:outlineLvl w:val="2"/>
        <w:rPr>
          <w:sz w:val="24"/>
          <w:szCs w:val="24"/>
        </w:rPr>
      </w:pPr>
      <w:bookmarkStart w:id="238" w:name="_Toc404171823"/>
      <w:r w:rsidRPr="009D1CBD">
        <w:rPr>
          <w:rStyle w:val="CharAttribute149"/>
          <w:rFonts w:eastAsia="№Е"/>
          <w:szCs w:val="24"/>
        </w:rPr>
        <w:t xml:space="preserve">4.2.3. </w:t>
      </w:r>
      <w:r w:rsidR="00C0439A" w:rsidRPr="009D1CBD">
        <w:rPr>
          <w:rStyle w:val="CharAttribute149"/>
          <w:rFonts w:eastAsia="№Е"/>
          <w:szCs w:val="24"/>
        </w:rPr>
        <w:t>Мероприятия по предотвращению загрязнения и разрушения почвенного покрова.</w:t>
      </w:r>
      <w:bookmarkEnd w:id="238"/>
    </w:p>
    <w:p w:rsidR="00C0439A" w:rsidRPr="009229D3" w:rsidRDefault="00C0439A" w:rsidP="009D1CBD">
      <w:pPr>
        <w:pStyle w:val="ParaAttribute52"/>
        <w:spacing w:after="240" w:line="360" w:lineRule="auto"/>
        <w:ind w:firstLine="851"/>
        <w:rPr>
          <w:sz w:val="24"/>
          <w:szCs w:val="24"/>
        </w:rPr>
      </w:pPr>
      <w:r w:rsidRPr="009229D3">
        <w:rPr>
          <w:rStyle w:val="CharAttribute153"/>
          <w:szCs w:val="24"/>
        </w:rPr>
        <w:t xml:space="preserve">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 </w:t>
      </w:r>
    </w:p>
    <w:p w:rsidR="00C0439A" w:rsidRPr="009229D3" w:rsidRDefault="00C0439A" w:rsidP="009D1CBD">
      <w:pPr>
        <w:pStyle w:val="ParaAttribute52"/>
        <w:spacing w:line="360" w:lineRule="auto"/>
        <w:ind w:firstLine="851"/>
        <w:rPr>
          <w:sz w:val="24"/>
          <w:szCs w:val="24"/>
        </w:rPr>
      </w:pPr>
      <w:r w:rsidRPr="009229D3">
        <w:rPr>
          <w:rStyle w:val="CharAttribute153"/>
          <w:szCs w:val="24"/>
        </w:rPr>
        <w:t xml:space="preserve">– прокладке трубопроводов, строительстве и прокладке инженерных сетей различного назначения; </w:t>
      </w:r>
    </w:p>
    <w:p w:rsidR="00C0439A" w:rsidRPr="009229D3" w:rsidRDefault="00C0439A" w:rsidP="009D1CBD">
      <w:pPr>
        <w:pStyle w:val="ParaAttribute248"/>
        <w:spacing w:line="360" w:lineRule="auto"/>
        <w:ind w:firstLine="851"/>
        <w:rPr>
          <w:sz w:val="24"/>
          <w:szCs w:val="24"/>
        </w:rPr>
      </w:pPr>
      <w:r w:rsidRPr="009229D3">
        <w:rPr>
          <w:rStyle w:val="CharAttribute153"/>
          <w:szCs w:val="24"/>
        </w:rPr>
        <w:t>–  ликвидации последствий загрязнения земель.</w:t>
      </w:r>
    </w:p>
    <w:p w:rsidR="00C0439A" w:rsidRPr="009229D3" w:rsidRDefault="00C0439A" w:rsidP="009D1CBD">
      <w:pPr>
        <w:pStyle w:val="ParaAttribute52"/>
        <w:spacing w:line="360" w:lineRule="auto"/>
        <w:ind w:firstLine="851"/>
        <w:rPr>
          <w:sz w:val="24"/>
          <w:szCs w:val="24"/>
        </w:rPr>
      </w:pPr>
      <w:r w:rsidRPr="009229D3">
        <w:rPr>
          <w:rStyle w:val="CharAttribute153"/>
          <w:szCs w:val="24"/>
        </w:rPr>
        <w:t>Для предотвращения загрязнения и разрушения почвенного покрова генеральным планом предполагается ряд мероприятий:</w:t>
      </w:r>
    </w:p>
    <w:p w:rsidR="00C0439A" w:rsidRPr="0004583A" w:rsidRDefault="00C0439A" w:rsidP="009D1CBD">
      <w:pPr>
        <w:spacing w:line="360" w:lineRule="auto"/>
        <w:ind w:firstLine="851"/>
        <w:rPr>
          <w:rFonts w:ascii="Times New Roman"/>
          <w:sz w:val="24"/>
          <w:szCs w:val="24"/>
        </w:rPr>
      </w:pPr>
      <w:r w:rsidRPr="0004583A">
        <w:rPr>
          <w:rStyle w:val="CharAttribute149"/>
          <w:rFonts w:eastAsia="№Е"/>
          <w:szCs w:val="24"/>
        </w:rPr>
        <w:t xml:space="preserve">- проведение рекультивации территорий ликвидируемых </w:t>
      </w:r>
      <w:r w:rsidR="00C50C77">
        <w:rPr>
          <w:rStyle w:val="CharAttribute149"/>
          <w:rFonts w:eastAsia="№Е"/>
          <w:szCs w:val="24"/>
        </w:rPr>
        <w:t>полигонов</w:t>
      </w:r>
      <w:r w:rsidRPr="0004583A">
        <w:rPr>
          <w:rStyle w:val="CharAttribute149"/>
          <w:rFonts w:eastAsia="№Е"/>
          <w:szCs w:val="24"/>
        </w:rPr>
        <w:t xml:space="preserve"> ТБО;</w:t>
      </w:r>
    </w:p>
    <w:p w:rsidR="00C0439A" w:rsidRPr="0004583A" w:rsidRDefault="00C0439A" w:rsidP="009D1CBD">
      <w:pPr>
        <w:spacing w:line="360" w:lineRule="auto"/>
        <w:ind w:firstLine="851"/>
        <w:rPr>
          <w:rFonts w:ascii="Times New Roman"/>
          <w:sz w:val="24"/>
          <w:szCs w:val="24"/>
        </w:rPr>
      </w:pPr>
      <w:r w:rsidRPr="0004583A">
        <w:rPr>
          <w:rStyle w:val="CharAttribute149"/>
          <w:rFonts w:eastAsia="№Е"/>
          <w:szCs w:val="24"/>
        </w:rPr>
        <w:t>- проведение технической рекультивации земель, нарушенных при строительстве и прокладке инженерных сетей;</w:t>
      </w:r>
    </w:p>
    <w:p w:rsidR="00C0439A" w:rsidRPr="0004583A" w:rsidRDefault="00C0439A" w:rsidP="009D1CBD">
      <w:pPr>
        <w:tabs>
          <w:tab w:val="left" w:pos="900"/>
          <w:tab w:val="left" w:pos="1080"/>
          <w:tab w:val="left" w:pos="1211"/>
        </w:tabs>
        <w:spacing w:line="360" w:lineRule="auto"/>
        <w:ind w:firstLine="851"/>
        <w:rPr>
          <w:rFonts w:ascii="Times New Roman"/>
          <w:sz w:val="24"/>
          <w:szCs w:val="24"/>
        </w:rPr>
      </w:pPr>
      <w:r w:rsidRPr="0004583A">
        <w:rPr>
          <w:rStyle w:val="CharAttribute149"/>
          <w:rFonts w:eastAsia="№Е"/>
          <w:szCs w:val="24"/>
        </w:rPr>
        <w:t>- выявление и ликвидация несанкционированных свалок, захламленных участков с последующей рекультивацией территории;</w:t>
      </w:r>
    </w:p>
    <w:p w:rsidR="00C0439A" w:rsidRPr="0004583A" w:rsidRDefault="00C0439A" w:rsidP="009D1CBD">
      <w:pPr>
        <w:tabs>
          <w:tab w:val="left" w:pos="900"/>
          <w:tab w:val="left" w:pos="1080"/>
          <w:tab w:val="left" w:pos="1211"/>
        </w:tabs>
        <w:spacing w:line="360" w:lineRule="auto"/>
        <w:ind w:firstLine="851"/>
        <w:rPr>
          <w:rStyle w:val="CharAttribute149"/>
          <w:rFonts w:eastAsia="№Е"/>
          <w:szCs w:val="24"/>
        </w:rPr>
      </w:pPr>
      <w:r w:rsidRPr="0004583A">
        <w:rPr>
          <w:rStyle w:val="CharAttribute149"/>
          <w:rFonts w:eastAsia="№Е"/>
          <w:szCs w:val="24"/>
        </w:rPr>
        <w:t>- контроль за качеством и своевременностью выполнения работ по рекультивации нарушенных земель.</w:t>
      </w:r>
    </w:p>
    <w:p w:rsidR="00C0439A" w:rsidRPr="00474C12" w:rsidRDefault="009D1CBD" w:rsidP="00474C12">
      <w:pPr>
        <w:pStyle w:val="3"/>
        <w:spacing w:after="240" w:line="360" w:lineRule="auto"/>
        <w:ind w:firstLine="851"/>
        <w:jc w:val="center"/>
        <w:rPr>
          <w:rFonts w:ascii="Times New Roman" w:hAnsi="Times New Roman" w:cs="Times New Roman"/>
          <w:b w:val="0"/>
          <w:color w:val="auto"/>
          <w:sz w:val="24"/>
          <w:szCs w:val="24"/>
        </w:rPr>
      </w:pPr>
      <w:bookmarkStart w:id="239" w:name="_Toc404171824"/>
      <w:r w:rsidRPr="00474C12">
        <w:rPr>
          <w:rStyle w:val="CharAttribute149"/>
          <w:rFonts w:eastAsia="№Е" w:hAnsi="Times New Roman" w:cs="Times New Roman"/>
          <w:b w:val="0"/>
          <w:color w:val="auto"/>
          <w:szCs w:val="24"/>
        </w:rPr>
        <w:t xml:space="preserve">4.2.4. </w:t>
      </w:r>
      <w:r w:rsidR="00C0439A" w:rsidRPr="00474C12">
        <w:rPr>
          <w:rStyle w:val="CharAttribute149"/>
          <w:rFonts w:eastAsia="№Е" w:hAnsi="Times New Roman" w:cs="Times New Roman"/>
          <w:b w:val="0"/>
          <w:color w:val="auto"/>
          <w:szCs w:val="24"/>
        </w:rPr>
        <w:t>Мероприятия по санитарной очистке.</w:t>
      </w:r>
      <w:bookmarkEnd w:id="239"/>
    </w:p>
    <w:p w:rsidR="00C0439A" w:rsidRPr="009229D3" w:rsidRDefault="00C0439A" w:rsidP="00474C12">
      <w:pPr>
        <w:pStyle w:val="ParaAttribute91"/>
        <w:spacing w:before="0" w:after="0" w:line="360" w:lineRule="auto"/>
        <w:ind w:firstLine="851"/>
        <w:rPr>
          <w:sz w:val="24"/>
          <w:szCs w:val="24"/>
        </w:rPr>
      </w:pPr>
      <w:r w:rsidRPr="00C50C77">
        <w:rPr>
          <w:rStyle w:val="CharAttribute114"/>
          <w:rFonts w:eastAsia="№Е"/>
          <w:szCs w:val="24"/>
          <w:u w:val="none"/>
        </w:rPr>
        <w:t xml:space="preserve">Решение вопросов охраны окружающей среды требует выполнения на современном уровне комплекса мероприятий по совершенствованию схемы санитарной </w:t>
      </w:r>
      <w:r w:rsidRPr="00C50C77">
        <w:rPr>
          <w:rStyle w:val="CharAttribute114"/>
          <w:rFonts w:eastAsia="№Е"/>
          <w:szCs w:val="24"/>
          <w:u w:val="none"/>
        </w:rPr>
        <w:lastRenderedPageBreak/>
        <w:t xml:space="preserve">очистки и уборки населенных мест. </w:t>
      </w:r>
      <w:r w:rsidRPr="009229D3">
        <w:rPr>
          <w:rStyle w:val="CharAttribute153"/>
          <w:szCs w:val="24"/>
        </w:rPr>
        <w:t>Основными положениями организации системы санитарной очистки являются:</w:t>
      </w:r>
    </w:p>
    <w:p w:rsidR="00C0439A" w:rsidRPr="009229D3" w:rsidRDefault="00C0439A" w:rsidP="009D1CBD">
      <w:pPr>
        <w:pStyle w:val="ParaAttribute52"/>
        <w:spacing w:line="360" w:lineRule="auto"/>
        <w:ind w:firstLine="851"/>
        <w:rPr>
          <w:sz w:val="24"/>
          <w:szCs w:val="24"/>
        </w:rPr>
      </w:pPr>
      <w:r w:rsidRPr="009229D3">
        <w:rPr>
          <w:rStyle w:val="CharAttribute153"/>
          <w:szCs w:val="24"/>
        </w:rPr>
        <w:t>- сбор, транспортировка, обезвреживание и утилизация всех видов отходов;</w:t>
      </w:r>
    </w:p>
    <w:p w:rsidR="00C0439A" w:rsidRPr="009229D3" w:rsidRDefault="00C0439A" w:rsidP="009D1CBD">
      <w:pPr>
        <w:pStyle w:val="ParaAttribute52"/>
        <w:spacing w:line="360" w:lineRule="auto"/>
        <w:ind w:firstLine="851"/>
        <w:rPr>
          <w:sz w:val="24"/>
          <w:szCs w:val="24"/>
        </w:rPr>
      </w:pPr>
      <w:r w:rsidRPr="009229D3">
        <w:rPr>
          <w:rStyle w:val="CharAttribute153"/>
          <w:szCs w:val="24"/>
        </w:rPr>
        <w:t>- уборка территорий от мусора, снега.</w:t>
      </w:r>
    </w:p>
    <w:p w:rsidR="00C0439A" w:rsidRPr="009229D3" w:rsidRDefault="00C0439A" w:rsidP="009D1CBD">
      <w:pPr>
        <w:pStyle w:val="ParaAttribute36"/>
        <w:spacing w:line="360" w:lineRule="auto"/>
        <w:ind w:firstLine="851"/>
        <w:rPr>
          <w:sz w:val="24"/>
          <w:szCs w:val="24"/>
        </w:rPr>
      </w:pPr>
      <w:r w:rsidRPr="009229D3">
        <w:rPr>
          <w:rStyle w:val="CharAttribute155"/>
          <w:szCs w:val="24"/>
        </w:rPr>
        <w:t>Размещение и оборудование полигонов ТБО, скотомогильников</w:t>
      </w:r>
      <w:r w:rsidR="00C50C77">
        <w:rPr>
          <w:rStyle w:val="CharAttribute155"/>
          <w:szCs w:val="24"/>
        </w:rPr>
        <w:t xml:space="preserve"> (с захоронением в ямах)</w:t>
      </w:r>
      <w:r w:rsidRPr="009229D3">
        <w:rPr>
          <w:rStyle w:val="CharAttribute155"/>
          <w:szCs w:val="24"/>
        </w:rPr>
        <w:t>, навозохранилищ и других опасных объектов в соответствии</w:t>
      </w:r>
      <w:r w:rsidRPr="009229D3">
        <w:rPr>
          <w:rStyle w:val="CharAttribute160"/>
          <w:szCs w:val="24"/>
        </w:rPr>
        <w:t xml:space="preserve"> </w:t>
      </w:r>
      <w:r w:rsidRPr="009229D3">
        <w:rPr>
          <w:rStyle w:val="CharAttribute155"/>
          <w:szCs w:val="24"/>
        </w:rPr>
        <w:t>с</w:t>
      </w:r>
      <w:r w:rsidRPr="009229D3">
        <w:rPr>
          <w:rStyle w:val="CharAttribute161"/>
          <w:szCs w:val="24"/>
        </w:rPr>
        <w:t xml:space="preserve"> </w:t>
      </w:r>
      <w:r w:rsidRPr="009229D3">
        <w:rPr>
          <w:rStyle w:val="CharAttribute155"/>
          <w:szCs w:val="24"/>
        </w:rPr>
        <w:t>экологическими и санитарно-гигиеническими требованиями. Все несанкционированные свалки подлежат обязательной утилизации в соответствии с существующими нормативными указаниями.</w:t>
      </w:r>
    </w:p>
    <w:p w:rsidR="00C0439A" w:rsidRPr="009D1CBD" w:rsidRDefault="00474C12" w:rsidP="009D1CBD">
      <w:pPr>
        <w:pStyle w:val="ParaAttribute260"/>
        <w:spacing w:after="0" w:line="360" w:lineRule="auto"/>
        <w:ind w:firstLine="851"/>
        <w:outlineLvl w:val="1"/>
        <w:rPr>
          <w:rStyle w:val="CharAttribute155"/>
          <w:szCs w:val="24"/>
        </w:rPr>
      </w:pPr>
      <w:bookmarkStart w:id="240" w:name="_Toc370810086"/>
      <w:bookmarkStart w:id="241" w:name="_Toc370810734"/>
      <w:bookmarkStart w:id="242" w:name="_Toc379882176"/>
      <w:bookmarkStart w:id="243" w:name="_Toc379882902"/>
      <w:bookmarkStart w:id="244" w:name="_Toc381884954"/>
      <w:bookmarkStart w:id="245" w:name="_Toc404171825"/>
      <w:r w:rsidRPr="009D1CBD">
        <w:rPr>
          <w:rStyle w:val="CharAttribute155"/>
          <w:szCs w:val="24"/>
        </w:rPr>
        <w:t>4.3. МЕРОПРИЯТИЯ ПО СОХРАНЕНИЮ ОБЪЕКТОВ КУЛЬТУРНОГО НАСЛЕДИЯ.</w:t>
      </w:r>
      <w:bookmarkEnd w:id="240"/>
      <w:bookmarkEnd w:id="241"/>
      <w:bookmarkEnd w:id="242"/>
      <w:bookmarkEnd w:id="243"/>
      <w:bookmarkEnd w:id="244"/>
      <w:bookmarkEnd w:id="245"/>
      <w:r w:rsidRPr="009D1CBD">
        <w:rPr>
          <w:rStyle w:val="CharAttribute155"/>
          <w:szCs w:val="24"/>
        </w:rPr>
        <w:t xml:space="preserve"> </w:t>
      </w:r>
    </w:p>
    <w:p w:rsidR="00723947" w:rsidRPr="00FE4C9D" w:rsidRDefault="00723947" w:rsidP="00FE4C9D">
      <w:pPr>
        <w:shd w:val="clear" w:color="auto" w:fill="FFFFFF"/>
        <w:spacing w:line="360" w:lineRule="auto"/>
        <w:ind w:firstLine="851"/>
        <w:rPr>
          <w:rFonts w:ascii="Times New Roman"/>
          <w:sz w:val="24"/>
          <w:szCs w:val="24"/>
        </w:rPr>
      </w:pPr>
      <w:bookmarkStart w:id="246" w:name="_Toc404171826"/>
      <w:r w:rsidRPr="00FE4C9D">
        <w:rPr>
          <w:rFonts w:ascii="Times New Roman"/>
          <w:sz w:val="24"/>
          <w:szCs w:val="24"/>
        </w:rPr>
        <w:t>1. Право пользования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(далее - реестр), право пользования земельными участками, в пределах которых располагаются объекты археологического наследия, право пользования выявленными объектами культурного наследия осуществляется физическими и юридическими лицами с обязательным выполнением следующих требований:</w:t>
      </w:r>
    </w:p>
    <w:p w:rsidR="00723947" w:rsidRPr="00FE4C9D" w:rsidRDefault="00723947" w:rsidP="00FE4C9D">
      <w:pPr>
        <w:shd w:val="clear" w:color="auto" w:fill="FFFFFF"/>
        <w:spacing w:line="360" w:lineRule="auto"/>
        <w:ind w:firstLine="851"/>
        <w:rPr>
          <w:rFonts w:ascii="Times New Roman"/>
          <w:sz w:val="24"/>
          <w:szCs w:val="24"/>
        </w:rPr>
      </w:pPr>
      <w:r w:rsidRPr="00FE4C9D">
        <w:rPr>
          <w:rFonts w:ascii="Times New Roman"/>
          <w:sz w:val="24"/>
          <w:szCs w:val="24"/>
        </w:rPr>
        <w:t xml:space="preserve">обеспечения целостности и сохранности объектов культурного наследия; </w:t>
      </w:r>
    </w:p>
    <w:p w:rsidR="00723947" w:rsidRPr="00FE4C9D" w:rsidRDefault="00723947" w:rsidP="00FE4C9D">
      <w:pPr>
        <w:shd w:val="clear" w:color="auto" w:fill="FFFFFF"/>
        <w:spacing w:line="360" w:lineRule="auto"/>
        <w:ind w:firstLine="851"/>
        <w:rPr>
          <w:rFonts w:ascii="Times New Roman"/>
          <w:sz w:val="24"/>
          <w:szCs w:val="24"/>
        </w:rPr>
      </w:pPr>
      <w:r w:rsidRPr="00FE4C9D">
        <w:rPr>
          <w:rFonts w:ascii="Times New Roman"/>
          <w:sz w:val="24"/>
          <w:szCs w:val="24"/>
        </w:rPr>
        <w:t>предотвращения ухудшения физического состояния объектов культурного наследия и изменения особенностей, составляющих предмет охраны, в ходе эксплуатации;</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проведения мероприятий по обеспечению физической сохранности объектов культурного наследия;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применения мер по обеспечению сохранности объектов культурного наследия при проектировании и проведении хозяйственных работ;</w:t>
      </w:r>
    </w:p>
    <w:p w:rsidR="00723947" w:rsidRPr="00FE4C9D" w:rsidRDefault="00723947" w:rsidP="00FE4C9D">
      <w:pPr>
        <w:pStyle w:val="ConsPlusNormal"/>
        <w:widowControl/>
        <w:spacing w:line="360" w:lineRule="auto"/>
        <w:ind w:firstLine="851"/>
        <w:jc w:val="both"/>
        <w:rPr>
          <w:rFonts w:ascii="Times New Roman" w:hAnsi="Times New Roman" w:cs="Times New Roman"/>
          <w:sz w:val="24"/>
          <w:szCs w:val="24"/>
        </w:rPr>
      </w:pPr>
      <w:r w:rsidRPr="00FE4C9D">
        <w:rPr>
          <w:rFonts w:ascii="Times New Roman" w:hAnsi="Times New Roman" w:cs="Times New Roman"/>
          <w:sz w:val="24"/>
          <w:szCs w:val="24"/>
        </w:rPr>
        <w:t>обеспечения режима содержания земель историко-культурного назначения;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обеспечения доступа к объектам культурного наследия;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иных требований, установленных законодательством.</w:t>
      </w:r>
    </w:p>
    <w:p w:rsidR="00723947" w:rsidRPr="00FE4C9D" w:rsidRDefault="00723947" w:rsidP="00FE4C9D">
      <w:pPr>
        <w:pStyle w:val="af"/>
        <w:spacing w:after="0" w:line="360" w:lineRule="auto"/>
        <w:ind w:left="0" w:firstLine="851"/>
        <w:jc w:val="both"/>
      </w:pPr>
      <w:r w:rsidRPr="00FE4C9D">
        <w:t>2. На территориях объектов культурного наследия запрещается проведение земляных, строительных, мелиоративных, хозяйственных и иных работ за исключением работ по сохранению данных памятников и (или) их территорий, а также хозяйственной деятельности, не нарушающей целостности памятников и не создающей угрозы их повреждения, разрушения или уничтожения.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 xml:space="preserve">3. Мероприятия по обеспечению физической сохранности объектов культурного наследия (работы по сохранению объектов культурного наследия) включают в себя ремонтно-реставрационные, научно-исследовательские, изыскательские, проектные и </w:t>
      </w:r>
      <w:r w:rsidRPr="00FE4C9D">
        <w:rPr>
          <w:rFonts w:ascii="Times New Roman"/>
          <w:sz w:val="24"/>
          <w:szCs w:val="24"/>
        </w:rPr>
        <w:lastRenderedPageBreak/>
        <w:t>производственные работы, работы по консервации, приспособлению объектов культурного наследия для современного использования, научно-методическое руководство, технический и авторский надзор.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(археологические раскопки).</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Работы по сохранению объектов культурного наследия проводятся по согласованию с органом охраны объектов культурного наследия Алтайского края –  управлением Алтайского края по культуре и архивному делу.</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4. Меры по обеспечению сохранности объектов культурного наследия при проектировании и проведении землеустроительных, земляных, строительных, мелиоративных, хозяйственных и иных работ включают в себя: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разработку разделов об обеспечении сохранности объектов культурного наследия в проектах проведения землеустроительных, земляных, строительных, мелиоративных, хозяйственных и иных работ в случае расположения на территории, подлежащей хозяйственному освоению, объектов культурного наследия;</w:t>
      </w:r>
    </w:p>
    <w:p w:rsidR="00723947" w:rsidRPr="00FE4C9D" w:rsidRDefault="00723947" w:rsidP="00FE4C9D">
      <w:pPr>
        <w:pStyle w:val="ConsPlusNormal"/>
        <w:widowControl/>
        <w:spacing w:line="360" w:lineRule="auto"/>
        <w:ind w:firstLine="851"/>
        <w:jc w:val="both"/>
        <w:rPr>
          <w:rFonts w:ascii="Times New Roman" w:hAnsi="Times New Roman" w:cs="Times New Roman"/>
          <w:sz w:val="24"/>
          <w:szCs w:val="24"/>
        </w:rPr>
      </w:pPr>
      <w:r w:rsidRPr="00FE4C9D">
        <w:rPr>
          <w:rFonts w:ascii="Times New Roman" w:hAnsi="Times New Roman" w:cs="Times New Roman"/>
          <w:sz w:val="24"/>
          <w:szCs w:val="24"/>
        </w:rPr>
        <w:t>включение в состав указанных разделов мероприятий по обеспечению физической сохранности объектов культурного наследия;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согласование проектирования и проведения работ с управлением Алтайского края по культуре и архивному делу;</w:t>
      </w:r>
    </w:p>
    <w:p w:rsidR="00723947" w:rsidRPr="00FE4C9D" w:rsidRDefault="00723947" w:rsidP="00FE4C9D">
      <w:pPr>
        <w:pStyle w:val="af"/>
        <w:spacing w:after="0" w:line="360" w:lineRule="auto"/>
        <w:ind w:left="0" w:firstLine="851"/>
        <w:jc w:val="both"/>
      </w:pPr>
      <w:r w:rsidRPr="00FE4C9D">
        <w:t>приостановку работ в случае обнаружения объекта, обладающего признаками объекта культурного наследия (ранее неизвестного объекта археологического наследия);</w:t>
      </w:r>
    </w:p>
    <w:p w:rsidR="00723947" w:rsidRPr="00FE4C9D" w:rsidRDefault="00723947" w:rsidP="00FE4C9D">
      <w:pPr>
        <w:pStyle w:val="af"/>
        <w:spacing w:after="0" w:line="360" w:lineRule="auto"/>
        <w:ind w:left="0" w:firstLine="851"/>
        <w:jc w:val="both"/>
      </w:pPr>
      <w:r w:rsidRPr="00FE4C9D">
        <w:t>информирование об обнаруженном объекте управления Алтайского края по культуре и архивному делу;</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возобновление приостановленных работ по письменному разрешению управления Алтайского края по культуре и архивному делу, после устранения угрозы нарушения целостности и сохранности выявленного объекта культурного наследия.</w:t>
      </w:r>
    </w:p>
    <w:p w:rsidR="00723947" w:rsidRPr="00FE4C9D" w:rsidRDefault="00723947" w:rsidP="00FE4C9D">
      <w:pPr>
        <w:pStyle w:val="ConsPlusNormal"/>
        <w:widowControl/>
        <w:spacing w:line="360" w:lineRule="auto"/>
        <w:ind w:firstLine="851"/>
        <w:jc w:val="both"/>
        <w:rPr>
          <w:rFonts w:ascii="Times New Roman" w:hAnsi="Times New Roman" w:cs="Times New Roman"/>
          <w:sz w:val="24"/>
          <w:szCs w:val="24"/>
        </w:rPr>
      </w:pPr>
      <w:r w:rsidRPr="00FE4C9D">
        <w:rPr>
          <w:rFonts w:ascii="Times New Roman" w:hAnsi="Times New Roman" w:cs="Times New Roman"/>
          <w:sz w:val="24"/>
          <w:szCs w:val="24"/>
        </w:rPr>
        <w:t>5. К землям историко-культурного назначения, правовой режим которых регулируется земельным законодательством Российской Федерации, относятся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6.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w:t>
      </w:r>
    </w:p>
    <w:p w:rsidR="00723947" w:rsidRPr="00FE4C9D" w:rsidRDefault="00723947" w:rsidP="00FE4C9D">
      <w:pPr>
        <w:spacing w:line="360" w:lineRule="auto"/>
        <w:ind w:firstLine="851"/>
        <w:rPr>
          <w:rFonts w:ascii="Times New Roman"/>
          <w:sz w:val="24"/>
          <w:szCs w:val="24"/>
        </w:rPr>
      </w:pPr>
      <w:r w:rsidRPr="00FE4C9D">
        <w:rPr>
          <w:rFonts w:ascii="Times New Roman"/>
          <w:sz w:val="24"/>
          <w:szCs w:val="24"/>
        </w:rPr>
        <w:t xml:space="preserve">7. Собственники (пользователи) земельных участков, в границах которых </w:t>
      </w:r>
      <w:r w:rsidRPr="00FE4C9D">
        <w:rPr>
          <w:rFonts w:ascii="Times New Roman"/>
          <w:sz w:val="24"/>
          <w:szCs w:val="24"/>
        </w:rPr>
        <w:lastRenderedPageBreak/>
        <w:t>находятся объекты археологического наследия, уведомляются о расположении археологических объектов на принадлежащих им земельных участках и о требованиях к использованию данных земельных участков.</w:t>
      </w:r>
    </w:p>
    <w:p w:rsidR="00723947" w:rsidRPr="00FE4C9D" w:rsidRDefault="00723947" w:rsidP="00FE4C9D">
      <w:pPr>
        <w:pStyle w:val="af"/>
        <w:spacing w:after="0" w:line="360" w:lineRule="auto"/>
        <w:ind w:left="0" w:firstLine="851"/>
        <w:jc w:val="both"/>
      </w:pPr>
      <w:r w:rsidRPr="00FE4C9D">
        <w:t>8. Собственники (пользователи) объектов культурного наследия, земельных участков, в пределах которых находятся объекты археологического наследия, заключают охранные обязательства с управлением Алтайского края по культуре и архивному делу.</w:t>
      </w:r>
    </w:p>
    <w:p w:rsidR="00723947" w:rsidRPr="00FE4C9D" w:rsidRDefault="00723947" w:rsidP="00FE4C9D">
      <w:pPr>
        <w:pStyle w:val="af"/>
        <w:spacing w:after="0" w:line="360" w:lineRule="auto"/>
        <w:ind w:left="0" w:firstLine="851"/>
        <w:jc w:val="both"/>
      </w:pPr>
      <w:r w:rsidRPr="00FE4C9D">
        <w:t>9.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23947" w:rsidRDefault="00723947" w:rsidP="00FE4C9D">
      <w:pPr>
        <w:pStyle w:val="af"/>
        <w:spacing w:after="0" w:line="360" w:lineRule="auto"/>
        <w:ind w:left="0" w:firstLine="851"/>
        <w:jc w:val="both"/>
        <w:rPr>
          <w:sz w:val="28"/>
          <w:szCs w:val="28"/>
        </w:rPr>
      </w:pPr>
      <w:r w:rsidRPr="00FE4C9D">
        <w:t>Границы зон охраны объектов культурного наследия, режимы использования земель и градостроительные регламенты в границах данных зон утверждаются Администрацией Алтайского края на основании проектов зон охраны объектов культурного наследия.</w:t>
      </w:r>
      <w:r>
        <w:rPr>
          <w:sz w:val="28"/>
          <w:szCs w:val="28"/>
        </w:rPr>
        <w:t xml:space="preserve"> </w:t>
      </w:r>
    </w:p>
    <w:p w:rsidR="00C0439A" w:rsidRPr="009D1CBD" w:rsidRDefault="00C0439A" w:rsidP="009D1CBD">
      <w:pPr>
        <w:pStyle w:val="S2"/>
        <w:spacing w:before="240" w:after="240"/>
      </w:pPr>
      <w:r w:rsidRPr="009D1CBD">
        <w:t>4.4. Мероприятия по изменению целевого назначения земель.</w:t>
      </w:r>
      <w:bookmarkEnd w:id="246"/>
    </w:p>
    <w:p w:rsidR="00C0439A" w:rsidRPr="003D10A5" w:rsidRDefault="00C0439A" w:rsidP="009D1CBD">
      <w:pPr>
        <w:pStyle w:val="S"/>
        <w:widowControl w:val="0"/>
        <w:ind w:firstLine="851"/>
      </w:pPr>
      <w:r w:rsidRPr="003D10A5">
        <w:t xml:space="preserve">В соответствии с п. 3 ч. 1 ст. 11 Федерального закона от 06.10.2003 № 131-ФЗ «Об общих принципах организации местного самоуправления в Российской Федерации» территорию муниципального образования составляют исторически сложившиеся земли населенных пунктов: </w:t>
      </w:r>
      <w:r>
        <w:t xml:space="preserve">с. </w:t>
      </w:r>
      <w:r w:rsidR="00C50C77">
        <w:t>Урываево</w:t>
      </w:r>
      <w:r>
        <w:t xml:space="preserve">, с. </w:t>
      </w:r>
      <w:r w:rsidR="00C50C77">
        <w:t>З</w:t>
      </w:r>
      <w:r>
        <w:t xml:space="preserve">ыково, п. </w:t>
      </w:r>
      <w:r w:rsidR="00C50C77">
        <w:t>Заря, ст. Урываево</w:t>
      </w:r>
      <w:r>
        <w:t>.</w:t>
      </w:r>
    </w:p>
    <w:p w:rsidR="00C0439A" w:rsidRPr="003D10A5" w:rsidRDefault="00C0439A" w:rsidP="009D1CBD">
      <w:pPr>
        <w:pStyle w:val="S"/>
        <w:widowControl w:val="0"/>
        <w:ind w:firstLine="851"/>
      </w:pPr>
      <w:r w:rsidRPr="003D10A5">
        <w:rPr>
          <w:u w:val="single"/>
        </w:rPr>
        <w:t>Землями сельскохозяйственного назначения</w:t>
      </w:r>
      <w:r w:rsidRPr="003D10A5">
        <w:t xml:space="preserve"> признаются земли за границей населенного пункта, предоставленные для нужд сельского хозяйства, а также предназначенные для этих целей. В состав земель сельскохозяйственного назначения входят сельскохозяйственные угодья, земли, занятые внутрихозяйственными дорогами, коммуникациями, лесными насаждениями, зданиями, строениями, сооружениями, используемые для производства, хранения и первичной переработки сельскохозяйственной продукции.</w:t>
      </w:r>
    </w:p>
    <w:p w:rsidR="00C0439A" w:rsidRPr="003D10A5" w:rsidRDefault="00C0439A" w:rsidP="009D1CBD">
      <w:pPr>
        <w:pStyle w:val="S"/>
        <w:widowControl w:val="0"/>
        <w:ind w:firstLine="851"/>
      </w:pPr>
      <w:r w:rsidRPr="003D10A5">
        <w:rPr>
          <w:u w:val="single"/>
        </w:rPr>
        <w:t>Землями промышленности и иного специального назначения</w:t>
      </w:r>
      <w:r w:rsidRPr="003D10A5">
        <w:t xml:space="preserve"> являются земли, расположенные за границами населенных пунктов и используемые или предназначенные для обеспечения деятельности организаций и эксплуатации объектов транспорта, осуществления иных специальных задач.</w:t>
      </w:r>
    </w:p>
    <w:p w:rsidR="00C0439A" w:rsidRPr="003D10A5" w:rsidRDefault="00C0439A" w:rsidP="009D1CBD">
      <w:pPr>
        <w:pStyle w:val="S"/>
        <w:widowControl w:val="0"/>
        <w:ind w:firstLine="851"/>
      </w:pPr>
      <w:r w:rsidRPr="003D10A5">
        <w:rPr>
          <w:u w:val="single"/>
        </w:rPr>
        <w:t>Землями населенных пунктов</w:t>
      </w:r>
      <w:r w:rsidRPr="003D10A5">
        <w:t xml:space="preserve"> признаются земли, используемые и предназначенные для застройки и развития населенных пунктов. Границы </w:t>
      </w:r>
      <w:r w:rsidR="00C50C77">
        <w:t>с. Урываево, с. Зыково, п. Заря, ст. Урываево</w:t>
      </w:r>
      <w:r w:rsidRPr="003D10A5">
        <w:t xml:space="preserve"> отделяют земли населенных пунктов от земель сельскохозяйственного назначения, промышленности и иного специального назначения, </w:t>
      </w:r>
      <w:r w:rsidRPr="003D10A5">
        <w:lastRenderedPageBreak/>
        <w:t>водного фонда, земель запаса. Таким образом, в соответствии с земельным законодательством в составе земель населенных пунктов не могут находиться земли других категорий.</w:t>
      </w:r>
    </w:p>
    <w:p w:rsidR="00C0439A" w:rsidRDefault="00C0439A" w:rsidP="009D1CBD">
      <w:pPr>
        <w:pStyle w:val="S"/>
        <w:widowControl w:val="0"/>
        <w:ind w:firstLine="851"/>
      </w:pPr>
      <w:r w:rsidRPr="003D10A5">
        <w:rPr>
          <w:u w:val="single"/>
        </w:rPr>
        <w:t>К землям лесного фонда</w:t>
      </w:r>
      <w:r w:rsidRPr="003D10A5">
        <w:t xml:space="preserve">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w:t>
      </w:r>
    </w:p>
    <w:p w:rsidR="00C0439A" w:rsidRPr="003D10A5" w:rsidRDefault="00C0439A" w:rsidP="009D1CBD">
      <w:pPr>
        <w:adjustRightInd w:val="0"/>
        <w:spacing w:line="360" w:lineRule="auto"/>
        <w:ind w:firstLine="851"/>
        <w:rPr>
          <w:rFonts w:ascii="Times New Roman"/>
          <w:sz w:val="24"/>
          <w:szCs w:val="24"/>
        </w:rPr>
      </w:pPr>
      <w:r w:rsidRPr="003D10A5">
        <w:rPr>
          <w:rFonts w:ascii="Times New Roman"/>
          <w:sz w:val="24"/>
          <w:szCs w:val="24"/>
        </w:rPr>
        <w:t>В ходе подготовки проекта, в целях развития территории образования в целом и входящих в его состав населенных пунктов возникла необходимость изменения земель промышленности, земель сель</w:t>
      </w:r>
      <w:r w:rsidR="00C50C77">
        <w:rPr>
          <w:rFonts w:ascii="Times New Roman"/>
          <w:sz w:val="24"/>
          <w:szCs w:val="24"/>
        </w:rPr>
        <w:t xml:space="preserve">скохозяйственного </w:t>
      </w:r>
      <w:r w:rsidRPr="003D10A5">
        <w:rPr>
          <w:rFonts w:ascii="Times New Roman"/>
          <w:sz w:val="24"/>
          <w:szCs w:val="24"/>
        </w:rPr>
        <w:t xml:space="preserve">назначения, земель населенного пункта. В результате изменения границ, баланс земель в границах МО </w:t>
      </w:r>
      <w:r w:rsidR="00C50C77">
        <w:rPr>
          <w:rFonts w:ascii="Times New Roman"/>
          <w:sz w:val="24"/>
          <w:szCs w:val="24"/>
        </w:rPr>
        <w:t>Урываевский</w:t>
      </w:r>
      <w:r w:rsidRPr="003D10A5">
        <w:rPr>
          <w:rFonts w:ascii="Times New Roman"/>
          <w:sz w:val="24"/>
          <w:szCs w:val="24"/>
        </w:rPr>
        <w:t xml:space="preserve"> сельсовет </w:t>
      </w:r>
      <w:r w:rsidR="00287819">
        <w:rPr>
          <w:rFonts w:ascii="Times New Roman"/>
          <w:sz w:val="24"/>
          <w:szCs w:val="24"/>
        </w:rPr>
        <w:t>выглядит согласно таблице</w:t>
      </w:r>
      <w:r w:rsidR="009D1CBD">
        <w:rPr>
          <w:rFonts w:ascii="Times New Roman"/>
          <w:sz w:val="24"/>
          <w:szCs w:val="24"/>
        </w:rPr>
        <w:t xml:space="preserve"> 3</w:t>
      </w:r>
      <w:r w:rsidR="00D962F9">
        <w:rPr>
          <w:rFonts w:ascii="Times New Roman"/>
          <w:sz w:val="24"/>
          <w:szCs w:val="24"/>
        </w:rPr>
        <w:t>5</w:t>
      </w:r>
      <w:r w:rsidRPr="003D10A5">
        <w:rPr>
          <w:rFonts w:ascii="Times New Roman"/>
          <w:sz w:val="24"/>
          <w:szCs w:val="24"/>
        </w:rPr>
        <w:t xml:space="preserve">. </w:t>
      </w:r>
    </w:p>
    <w:p w:rsidR="00C0439A" w:rsidRPr="003D10A5" w:rsidRDefault="009D1CBD" w:rsidP="009D1CBD">
      <w:pPr>
        <w:adjustRightInd w:val="0"/>
        <w:ind w:firstLine="851"/>
        <w:rPr>
          <w:rFonts w:ascii="Times New Roman"/>
          <w:sz w:val="24"/>
          <w:szCs w:val="24"/>
        </w:rPr>
      </w:pPr>
      <w:r>
        <w:rPr>
          <w:rFonts w:ascii="Times New Roman"/>
          <w:sz w:val="24"/>
          <w:szCs w:val="24"/>
        </w:rPr>
        <w:t>Таблица 3</w:t>
      </w:r>
      <w:r w:rsidR="00D962F9">
        <w:rPr>
          <w:rFonts w:ascii="Times New Roman"/>
          <w:sz w:val="24"/>
          <w:szCs w:val="24"/>
        </w:rPr>
        <w:t>5</w:t>
      </w:r>
      <w:r w:rsidR="00C0439A" w:rsidRPr="003D10A5">
        <w:rPr>
          <w:rFonts w:ascii="Times New Roman"/>
          <w:sz w:val="24"/>
          <w:szCs w:val="24"/>
        </w:rPr>
        <w:t xml:space="preserve">. Баланс земель МО </w:t>
      </w:r>
      <w:r w:rsidR="00C50C77">
        <w:rPr>
          <w:rFonts w:ascii="Times New Roman"/>
          <w:sz w:val="24"/>
          <w:szCs w:val="24"/>
        </w:rPr>
        <w:t>Урываевский</w:t>
      </w:r>
      <w:r w:rsidR="00C0439A" w:rsidRPr="003D10A5">
        <w:rPr>
          <w:rFonts w:ascii="Times New Roman"/>
          <w:sz w:val="24"/>
          <w:szCs w:val="24"/>
        </w:rPr>
        <w:t xml:space="preserve"> сельсовет.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3"/>
        <w:gridCol w:w="4432"/>
        <w:gridCol w:w="2216"/>
      </w:tblGrid>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Наименование показателя</w:t>
            </w:r>
          </w:p>
        </w:tc>
        <w:tc>
          <w:tcPr>
            <w:tcW w:w="4432"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Современное состояние, га</w:t>
            </w:r>
          </w:p>
        </w:tc>
        <w:tc>
          <w:tcPr>
            <w:tcW w:w="2216" w:type="dxa"/>
          </w:tcPr>
          <w:p w:rsidR="00C0439A" w:rsidRPr="003D10A5" w:rsidRDefault="00C0439A" w:rsidP="00C0439A">
            <w:pPr>
              <w:tabs>
                <w:tab w:val="center" w:pos="4677"/>
                <w:tab w:val="right" w:pos="9355"/>
              </w:tabs>
              <w:rPr>
                <w:rFonts w:ascii="Times New Roman"/>
                <w:sz w:val="24"/>
                <w:szCs w:val="24"/>
              </w:rPr>
            </w:pPr>
            <w:r w:rsidRPr="003D10A5">
              <w:rPr>
                <w:rFonts w:ascii="Times New Roman" w:eastAsia="Calibri"/>
                <w:sz w:val="24"/>
                <w:szCs w:val="24"/>
              </w:rPr>
              <w:t>Расчетный срок, га</w:t>
            </w:r>
          </w:p>
        </w:tc>
      </w:tr>
      <w:tr w:rsidR="00C0439A" w:rsidRPr="003D10A5" w:rsidTr="00626398">
        <w:tc>
          <w:tcPr>
            <w:tcW w:w="2923" w:type="dxa"/>
          </w:tcPr>
          <w:p w:rsidR="00C0439A" w:rsidRPr="003D10A5" w:rsidRDefault="00C0439A" w:rsidP="00C0439A">
            <w:pPr>
              <w:tabs>
                <w:tab w:val="center" w:pos="4677"/>
                <w:tab w:val="right" w:pos="9355"/>
              </w:tabs>
              <w:jc w:val="center"/>
              <w:rPr>
                <w:rFonts w:ascii="Times New Roman" w:eastAsia="Calibri"/>
                <w:sz w:val="24"/>
                <w:szCs w:val="24"/>
              </w:rPr>
            </w:pPr>
            <w:r w:rsidRPr="003D10A5">
              <w:rPr>
                <w:rFonts w:ascii="Times New Roman" w:eastAsia="Calibri"/>
                <w:sz w:val="24"/>
                <w:szCs w:val="24"/>
              </w:rPr>
              <w:t>ТЕРРИТОРИЯ</w:t>
            </w:r>
          </w:p>
        </w:tc>
        <w:tc>
          <w:tcPr>
            <w:tcW w:w="4432"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По топографическим данным</w:t>
            </w:r>
          </w:p>
        </w:tc>
        <w:tc>
          <w:tcPr>
            <w:tcW w:w="2216"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на 01.01.</w:t>
            </w:r>
            <w:r>
              <w:rPr>
                <w:rFonts w:ascii="Times New Roman" w:eastAsia="Calibri"/>
                <w:sz w:val="24"/>
                <w:szCs w:val="24"/>
              </w:rPr>
              <w:t>203</w:t>
            </w:r>
            <w:r w:rsidR="00C50C77">
              <w:rPr>
                <w:rFonts w:ascii="Times New Roman" w:eastAsia="Calibri"/>
                <w:sz w:val="24"/>
                <w:szCs w:val="24"/>
              </w:rPr>
              <w:t>4</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Общая площадь муниципального образования</w:t>
            </w:r>
          </w:p>
        </w:tc>
        <w:tc>
          <w:tcPr>
            <w:tcW w:w="4432" w:type="dxa"/>
          </w:tcPr>
          <w:p w:rsidR="00C0439A" w:rsidRDefault="00626398" w:rsidP="00C0439A">
            <w:pPr>
              <w:tabs>
                <w:tab w:val="center" w:pos="4677"/>
                <w:tab w:val="right" w:pos="9355"/>
              </w:tabs>
              <w:rPr>
                <w:rFonts w:ascii="Times New Roman" w:eastAsia="Calibri"/>
                <w:sz w:val="24"/>
                <w:szCs w:val="24"/>
              </w:rPr>
            </w:pPr>
            <w:r>
              <w:rPr>
                <w:rFonts w:ascii="Times New Roman" w:eastAsia="Calibri"/>
                <w:sz w:val="24"/>
                <w:szCs w:val="24"/>
              </w:rPr>
              <w:t>26803</w:t>
            </w:r>
          </w:p>
          <w:p w:rsidR="00C0439A" w:rsidRPr="003D10A5" w:rsidRDefault="00C0439A" w:rsidP="00C0439A">
            <w:pPr>
              <w:tabs>
                <w:tab w:val="center" w:pos="4677"/>
                <w:tab w:val="right" w:pos="9355"/>
              </w:tabs>
              <w:rPr>
                <w:rFonts w:ascii="Times New Roman" w:eastAsia="Calibri"/>
                <w:sz w:val="24"/>
                <w:szCs w:val="24"/>
              </w:rPr>
            </w:pPr>
          </w:p>
        </w:tc>
        <w:tc>
          <w:tcPr>
            <w:tcW w:w="2216" w:type="dxa"/>
          </w:tcPr>
          <w:p w:rsidR="00C0439A"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26803</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Земли сельскохозяйственного назначения</w:t>
            </w:r>
          </w:p>
        </w:tc>
        <w:tc>
          <w:tcPr>
            <w:tcW w:w="4432" w:type="dxa"/>
          </w:tcPr>
          <w:p w:rsidR="00C0439A" w:rsidRPr="00524B9E" w:rsidRDefault="004F6D08" w:rsidP="00C0439A">
            <w:pPr>
              <w:tabs>
                <w:tab w:val="center" w:pos="4677"/>
                <w:tab w:val="right" w:pos="9355"/>
              </w:tabs>
              <w:rPr>
                <w:rFonts w:ascii="Times New Roman" w:eastAsia="Calibri"/>
                <w:sz w:val="24"/>
                <w:szCs w:val="24"/>
              </w:rPr>
            </w:pPr>
            <w:r>
              <w:rPr>
                <w:rFonts w:ascii="Times New Roman" w:eastAsia="Calibri"/>
                <w:sz w:val="24"/>
                <w:szCs w:val="24"/>
              </w:rPr>
              <w:t>21915</w:t>
            </w:r>
          </w:p>
          <w:p w:rsidR="00C0439A" w:rsidRPr="00524B9E" w:rsidRDefault="00C0439A" w:rsidP="00C0439A">
            <w:pPr>
              <w:tabs>
                <w:tab w:val="center" w:pos="4677"/>
                <w:tab w:val="right" w:pos="9355"/>
              </w:tabs>
              <w:rPr>
                <w:rFonts w:ascii="Times New Roman" w:eastAsia="Calibri"/>
                <w:sz w:val="24"/>
                <w:szCs w:val="24"/>
              </w:rPr>
            </w:pPr>
            <w:r w:rsidRPr="00524B9E">
              <w:rPr>
                <w:rFonts w:ascii="Times New Roman" w:eastAsia="Calibri"/>
                <w:sz w:val="24"/>
                <w:szCs w:val="24"/>
              </w:rPr>
              <w:t>- 4,4 га сущ. кладбища</w:t>
            </w:r>
          </w:p>
          <w:p w:rsidR="00C0439A" w:rsidRPr="00524B9E" w:rsidRDefault="00C0439A" w:rsidP="00C0439A">
            <w:pPr>
              <w:tabs>
                <w:tab w:val="center" w:pos="4677"/>
                <w:tab w:val="right" w:pos="9355"/>
              </w:tabs>
              <w:rPr>
                <w:rFonts w:ascii="Times New Roman" w:eastAsia="Calibri"/>
                <w:sz w:val="24"/>
                <w:szCs w:val="24"/>
              </w:rPr>
            </w:pPr>
            <w:r w:rsidRPr="00524B9E">
              <w:rPr>
                <w:rFonts w:ascii="Times New Roman" w:eastAsia="Calibri"/>
                <w:sz w:val="24"/>
                <w:szCs w:val="24"/>
              </w:rPr>
              <w:t xml:space="preserve">- </w:t>
            </w:r>
            <w:r w:rsidR="00524B9E" w:rsidRPr="00524B9E">
              <w:rPr>
                <w:rFonts w:ascii="Times New Roman" w:eastAsia="Calibri"/>
                <w:sz w:val="24"/>
                <w:szCs w:val="24"/>
              </w:rPr>
              <w:t>1,0</w:t>
            </w:r>
            <w:r w:rsidRPr="00524B9E">
              <w:rPr>
                <w:rFonts w:ascii="Times New Roman" w:eastAsia="Calibri"/>
                <w:sz w:val="24"/>
                <w:szCs w:val="24"/>
              </w:rPr>
              <w:t xml:space="preserve"> га проектир. полигон ТБО</w:t>
            </w:r>
          </w:p>
          <w:p w:rsidR="00C0439A" w:rsidRPr="00524B9E" w:rsidRDefault="00C0439A" w:rsidP="00C0439A">
            <w:pPr>
              <w:tabs>
                <w:tab w:val="center" w:pos="4677"/>
                <w:tab w:val="right" w:pos="9355"/>
              </w:tabs>
              <w:rPr>
                <w:rFonts w:ascii="Times New Roman" w:eastAsia="Calibri"/>
                <w:sz w:val="24"/>
                <w:szCs w:val="24"/>
              </w:rPr>
            </w:pPr>
            <w:r w:rsidRPr="00524B9E">
              <w:rPr>
                <w:rFonts w:ascii="Times New Roman" w:eastAsia="Calibri"/>
                <w:sz w:val="24"/>
                <w:szCs w:val="24"/>
              </w:rPr>
              <w:t>- 0,</w:t>
            </w:r>
            <w:r w:rsidR="00524B9E" w:rsidRPr="00524B9E">
              <w:rPr>
                <w:rFonts w:ascii="Times New Roman" w:eastAsia="Calibri"/>
                <w:sz w:val="24"/>
                <w:szCs w:val="24"/>
              </w:rPr>
              <w:t>06</w:t>
            </w:r>
            <w:r w:rsidRPr="00524B9E">
              <w:rPr>
                <w:rFonts w:ascii="Times New Roman" w:eastAsia="Calibri"/>
                <w:sz w:val="24"/>
                <w:szCs w:val="24"/>
              </w:rPr>
              <w:t xml:space="preserve"> га сущ. скотомогильник с захоронением в ямах</w:t>
            </w:r>
          </w:p>
          <w:p w:rsidR="00524B9E" w:rsidRPr="00524B9E" w:rsidRDefault="00524B9E" w:rsidP="00524B9E">
            <w:pPr>
              <w:tabs>
                <w:tab w:val="center" w:pos="4677"/>
                <w:tab w:val="right" w:pos="9355"/>
              </w:tabs>
              <w:rPr>
                <w:rFonts w:ascii="Times New Roman" w:eastAsia="Calibri"/>
                <w:sz w:val="24"/>
                <w:szCs w:val="24"/>
              </w:rPr>
            </w:pPr>
            <w:r w:rsidRPr="00524B9E">
              <w:rPr>
                <w:rFonts w:ascii="Times New Roman" w:eastAsia="Calibri"/>
                <w:sz w:val="24"/>
                <w:szCs w:val="24"/>
              </w:rPr>
              <w:t xml:space="preserve">- 0,06 га проектир. скотомогильник с </w:t>
            </w:r>
            <w:r w:rsidR="004A643C">
              <w:rPr>
                <w:rFonts w:ascii="Times New Roman" w:eastAsia="Calibri"/>
                <w:sz w:val="24"/>
                <w:szCs w:val="24"/>
              </w:rPr>
              <w:t>захоронением в ямах</w:t>
            </w:r>
          </w:p>
          <w:p w:rsidR="00C0439A" w:rsidRPr="00524B9E" w:rsidRDefault="00C0439A" w:rsidP="00524B9E">
            <w:pPr>
              <w:pStyle w:val="ac"/>
              <w:tabs>
                <w:tab w:val="center" w:pos="4677"/>
                <w:tab w:val="right" w:pos="9355"/>
              </w:tabs>
              <w:spacing w:before="0" w:beforeAutospacing="0" w:after="0" w:afterAutospacing="0"/>
              <w:rPr>
                <w:rFonts w:ascii="Times New Roman" w:hAnsi="Times New Roman"/>
                <w:sz w:val="24"/>
                <w:szCs w:val="24"/>
                <w:lang w:val="ru-RU"/>
              </w:rPr>
            </w:pPr>
            <w:r w:rsidRPr="00524B9E">
              <w:rPr>
                <w:rFonts w:ascii="Times New Roman" w:hAnsi="Times New Roman"/>
                <w:sz w:val="24"/>
                <w:szCs w:val="24"/>
                <w:lang w:val="ru-RU"/>
              </w:rPr>
              <w:t xml:space="preserve">+ </w:t>
            </w:r>
            <w:r w:rsidR="00524B9E" w:rsidRPr="00524B9E">
              <w:rPr>
                <w:rFonts w:ascii="Times New Roman" w:hAnsi="Times New Roman"/>
                <w:sz w:val="24"/>
                <w:szCs w:val="24"/>
                <w:lang w:val="ru-RU"/>
              </w:rPr>
              <w:t>2</w:t>
            </w:r>
            <w:r w:rsidRPr="00524B9E">
              <w:rPr>
                <w:rFonts w:ascii="Times New Roman" w:hAnsi="Times New Roman"/>
                <w:sz w:val="24"/>
                <w:szCs w:val="24"/>
                <w:lang w:val="ru-RU"/>
              </w:rPr>
              <w:t xml:space="preserve"> га (из земель населенного пункта в земли сельскохозяйственного назначения)</w:t>
            </w:r>
          </w:p>
        </w:tc>
        <w:tc>
          <w:tcPr>
            <w:tcW w:w="2216" w:type="dxa"/>
          </w:tcPr>
          <w:p w:rsidR="00C0439A" w:rsidRPr="003D10A5" w:rsidRDefault="00C0439A" w:rsidP="00C0439A">
            <w:pPr>
              <w:tabs>
                <w:tab w:val="center" w:pos="4677"/>
                <w:tab w:val="right" w:pos="9355"/>
              </w:tabs>
              <w:rPr>
                <w:rFonts w:ascii="Times New Roman" w:eastAsia="Calibri"/>
                <w:sz w:val="24"/>
                <w:szCs w:val="24"/>
              </w:rPr>
            </w:pPr>
            <w:r>
              <w:rPr>
                <w:rFonts w:ascii="Times New Roman" w:eastAsia="Calibri"/>
                <w:sz w:val="24"/>
                <w:szCs w:val="24"/>
              </w:rPr>
              <w:t>2</w:t>
            </w:r>
            <w:r w:rsidR="00524B9E">
              <w:rPr>
                <w:rFonts w:ascii="Times New Roman" w:eastAsia="Calibri"/>
                <w:sz w:val="24"/>
                <w:szCs w:val="24"/>
              </w:rPr>
              <w:t>19</w:t>
            </w:r>
            <w:r w:rsidR="004F6D08">
              <w:rPr>
                <w:rFonts w:ascii="Times New Roman" w:eastAsia="Calibri"/>
                <w:sz w:val="24"/>
                <w:szCs w:val="24"/>
              </w:rPr>
              <w:t>11</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Земли населенных пунктов, в том числе:</w:t>
            </w:r>
          </w:p>
        </w:tc>
        <w:tc>
          <w:tcPr>
            <w:tcW w:w="4432" w:type="dxa"/>
          </w:tcPr>
          <w:p w:rsidR="00C0439A"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537</w:t>
            </w:r>
          </w:p>
        </w:tc>
        <w:tc>
          <w:tcPr>
            <w:tcW w:w="2216" w:type="dxa"/>
          </w:tcPr>
          <w:p w:rsidR="00C0439A" w:rsidRPr="003D10A5" w:rsidRDefault="00C0439A" w:rsidP="00C0439A">
            <w:pPr>
              <w:tabs>
                <w:tab w:val="center" w:pos="4677"/>
                <w:tab w:val="right" w:pos="9355"/>
              </w:tabs>
              <w:rPr>
                <w:rFonts w:ascii="Times New Roman" w:eastAsia="Calibri"/>
                <w:sz w:val="24"/>
                <w:szCs w:val="24"/>
              </w:rPr>
            </w:pPr>
            <w:r>
              <w:rPr>
                <w:rFonts w:ascii="Times New Roman" w:eastAsia="Calibri"/>
                <w:sz w:val="24"/>
                <w:szCs w:val="24"/>
              </w:rPr>
              <w:t>5</w:t>
            </w:r>
            <w:r w:rsidR="00626398">
              <w:rPr>
                <w:rFonts w:ascii="Times New Roman" w:eastAsia="Calibri"/>
                <w:sz w:val="24"/>
                <w:szCs w:val="24"/>
              </w:rPr>
              <w:t>35</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с.</w:t>
            </w:r>
            <w:r w:rsidR="00626398">
              <w:rPr>
                <w:rFonts w:ascii="Times New Roman" w:eastAsia="Calibri"/>
                <w:sz w:val="24"/>
                <w:szCs w:val="24"/>
              </w:rPr>
              <w:t xml:space="preserve"> Урываево</w:t>
            </w:r>
          </w:p>
        </w:tc>
        <w:tc>
          <w:tcPr>
            <w:tcW w:w="4432" w:type="dxa"/>
          </w:tcPr>
          <w:p w:rsidR="00C0439A" w:rsidRPr="003D10A5" w:rsidRDefault="00626398" w:rsidP="00244A89">
            <w:pPr>
              <w:pStyle w:val="ac"/>
              <w:tabs>
                <w:tab w:val="center" w:pos="4677"/>
                <w:tab w:val="right" w:pos="9355"/>
              </w:tabs>
              <w:spacing w:before="0" w:beforeAutospacing="0" w:after="0" w:afterAutospacing="0"/>
              <w:rPr>
                <w:rFonts w:ascii="Times New Roman" w:hAnsi="Times New Roman"/>
                <w:sz w:val="24"/>
                <w:szCs w:val="24"/>
                <w:lang w:val="ru-RU"/>
              </w:rPr>
            </w:pPr>
            <w:r>
              <w:rPr>
                <w:rFonts w:ascii="Times New Roman" w:hAnsi="Times New Roman"/>
                <w:sz w:val="24"/>
                <w:szCs w:val="24"/>
                <w:lang w:val="ru-RU"/>
              </w:rPr>
              <w:t>320</w:t>
            </w:r>
          </w:p>
        </w:tc>
        <w:tc>
          <w:tcPr>
            <w:tcW w:w="2216" w:type="dxa"/>
          </w:tcPr>
          <w:p w:rsidR="00C0439A" w:rsidRPr="003D10A5" w:rsidRDefault="00626398" w:rsidP="00C0439A">
            <w:pPr>
              <w:pStyle w:val="ac"/>
              <w:tabs>
                <w:tab w:val="center" w:pos="4677"/>
                <w:tab w:val="right" w:pos="9355"/>
              </w:tabs>
              <w:spacing w:after="0" w:afterAutospacing="0"/>
              <w:rPr>
                <w:rFonts w:ascii="Times New Roman" w:hAnsi="Times New Roman"/>
                <w:sz w:val="24"/>
                <w:szCs w:val="24"/>
                <w:lang w:val="ru-RU"/>
              </w:rPr>
            </w:pPr>
            <w:r>
              <w:rPr>
                <w:rFonts w:ascii="Times New Roman" w:hAnsi="Times New Roman"/>
                <w:sz w:val="24"/>
                <w:szCs w:val="24"/>
                <w:lang w:val="ru-RU"/>
              </w:rPr>
              <w:t>320</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Pr>
                <w:rFonts w:ascii="Times New Roman" w:eastAsia="Calibri"/>
                <w:sz w:val="24"/>
                <w:szCs w:val="24"/>
              </w:rPr>
              <w:t xml:space="preserve">с. </w:t>
            </w:r>
            <w:r w:rsidR="00626398">
              <w:rPr>
                <w:rFonts w:ascii="Times New Roman" w:eastAsia="Calibri"/>
                <w:sz w:val="24"/>
                <w:szCs w:val="24"/>
              </w:rPr>
              <w:t>Зыково</w:t>
            </w:r>
          </w:p>
        </w:tc>
        <w:tc>
          <w:tcPr>
            <w:tcW w:w="4432" w:type="dxa"/>
          </w:tcPr>
          <w:p w:rsidR="00C0439A" w:rsidRPr="00B57206" w:rsidRDefault="00626398" w:rsidP="00244A89">
            <w:pPr>
              <w:tabs>
                <w:tab w:val="center" w:pos="4677"/>
                <w:tab w:val="right" w:pos="9355"/>
              </w:tabs>
              <w:rPr>
                <w:rFonts w:ascii="Times New Roman" w:eastAsia="Calibri"/>
                <w:sz w:val="24"/>
                <w:szCs w:val="24"/>
              </w:rPr>
            </w:pPr>
            <w:r>
              <w:rPr>
                <w:rFonts w:ascii="Times New Roman" w:eastAsia="Calibri"/>
                <w:sz w:val="24"/>
                <w:szCs w:val="24"/>
              </w:rPr>
              <w:t>169</w:t>
            </w:r>
          </w:p>
        </w:tc>
        <w:tc>
          <w:tcPr>
            <w:tcW w:w="2216" w:type="dxa"/>
          </w:tcPr>
          <w:p w:rsidR="00C0439A" w:rsidRPr="003D10A5" w:rsidRDefault="00C0439A" w:rsidP="00626398">
            <w:pPr>
              <w:tabs>
                <w:tab w:val="center" w:pos="4677"/>
                <w:tab w:val="right" w:pos="9355"/>
              </w:tabs>
              <w:rPr>
                <w:rFonts w:ascii="Times New Roman" w:eastAsia="Calibri"/>
                <w:sz w:val="24"/>
                <w:szCs w:val="24"/>
              </w:rPr>
            </w:pPr>
            <w:r>
              <w:rPr>
                <w:rFonts w:ascii="Times New Roman" w:eastAsia="Calibri"/>
                <w:sz w:val="24"/>
                <w:szCs w:val="24"/>
              </w:rPr>
              <w:t>16</w:t>
            </w:r>
            <w:r w:rsidR="00626398">
              <w:rPr>
                <w:rFonts w:ascii="Times New Roman" w:eastAsia="Calibri"/>
                <w:sz w:val="24"/>
                <w:szCs w:val="24"/>
              </w:rPr>
              <w:t>9</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 xml:space="preserve">п. </w:t>
            </w:r>
            <w:r w:rsidR="00626398">
              <w:rPr>
                <w:rFonts w:ascii="Times New Roman" w:eastAsia="Calibri"/>
                <w:sz w:val="24"/>
                <w:szCs w:val="24"/>
              </w:rPr>
              <w:t>Заря</w:t>
            </w:r>
          </w:p>
        </w:tc>
        <w:tc>
          <w:tcPr>
            <w:tcW w:w="4432" w:type="dxa"/>
          </w:tcPr>
          <w:p w:rsidR="00C0439A" w:rsidRDefault="00626398" w:rsidP="00C0439A">
            <w:pPr>
              <w:tabs>
                <w:tab w:val="center" w:pos="4677"/>
                <w:tab w:val="right" w:pos="9355"/>
              </w:tabs>
              <w:rPr>
                <w:rFonts w:ascii="Times New Roman" w:eastAsia="Calibri"/>
                <w:sz w:val="24"/>
                <w:szCs w:val="24"/>
              </w:rPr>
            </w:pPr>
            <w:r>
              <w:rPr>
                <w:rFonts w:ascii="Times New Roman" w:eastAsia="Calibri"/>
                <w:sz w:val="24"/>
                <w:szCs w:val="24"/>
              </w:rPr>
              <w:t>40</w:t>
            </w:r>
          </w:p>
          <w:p w:rsidR="00C0439A"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- 2</w:t>
            </w:r>
            <w:r w:rsidR="00C0439A" w:rsidRPr="00B57206">
              <w:rPr>
                <w:rFonts w:ascii="Times New Roman" w:eastAsia="Calibri"/>
                <w:sz w:val="24"/>
                <w:szCs w:val="24"/>
              </w:rPr>
              <w:t xml:space="preserve"> га (из земель населенного пункта в земли сельскохозяйственного назначения)</w:t>
            </w:r>
          </w:p>
        </w:tc>
        <w:tc>
          <w:tcPr>
            <w:tcW w:w="2216" w:type="dxa"/>
          </w:tcPr>
          <w:p w:rsidR="00C0439A"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38</w:t>
            </w:r>
          </w:p>
        </w:tc>
      </w:tr>
      <w:tr w:rsidR="00626398" w:rsidRPr="003D10A5" w:rsidTr="00626398">
        <w:tc>
          <w:tcPr>
            <w:tcW w:w="2923" w:type="dxa"/>
          </w:tcPr>
          <w:p w:rsidR="00626398"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ст. Урываево</w:t>
            </w:r>
          </w:p>
        </w:tc>
        <w:tc>
          <w:tcPr>
            <w:tcW w:w="4432" w:type="dxa"/>
          </w:tcPr>
          <w:p w:rsidR="00626398" w:rsidRDefault="00626398" w:rsidP="00C0439A">
            <w:pPr>
              <w:tabs>
                <w:tab w:val="center" w:pos="4677"/>
                <w:tab w:val="right" w:pos="9355"/>
              </w:tabs>
              <w:rPr>
                <w:rFonts w:ascii="Times New Roman" w:eastAsia="Calibri"/>
                <w:sz w:val="24"/>
                <w:szCs w:val="24"/>
              </w:rPr>
            </w:pPr>
            <w:r>
              <w:rPr>
                <w:rFonts w:ascii="Times New Roman" w:eastAsia="Calibri"/>
                <w:sz w:val="24"/>
                <w:szCs w:val="24"/>
              </w:rPr>
              <w:t>8</w:t>
            </w:r>
          </w:p>
        </w:tc>
        <w:tc>
          <w:tcPr>
            <w:tcW w:w="2216" w:type="dxa"/>
          </w:tcPr>
          <w:p w:rsidR="00626398" w:rsidRDefault="00626398" w:rsidP="00C0439A">
            <w:pPr>
              <w:tabs>
                <w:tab w:val="center" w:pos="4677"/>
                <w:tab w:val="right" w:pos="9355"/>
              </w:tabs>
              <w:rPr>
                <w:rFonts w:ascii="Times New Roman" w:eastAsia="Calibri"/>
                <w:sz w:val="24"/>
                <w:szCs w:val="24"/>
              </w:rPr>
            </w:pPr>
            <w:r>
              <w:rPr>
                <w:rFonts w:ascii="Times New Roman" w:eastAsia="Calibri"/>
                <w:sz w:val="24"/>
                <w:szCs w:val="24"/>
              </w:rPr>
              <w:t>8</w:t>
            </w:r>
          </w:p>
        </w:tc>
      </w:tr>
      <w:tr w:rsidR="00C0439A" w:rsidRPr="003D10A5" w:rsidTr="00626398">
        <w:tc>
          <w:tcPr>
            <w:tcW w:w="2923" w:type="dxa"/>
          </w:tcPr>
          <w:p w:rsidR="00244A89"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Земли промышленности и иного специального назначения</w:t>
            </w:r>
          </w:p>
          <w:p w:rsidR="00244A89" w:rsidRPr="00244A89" w:rsidRDefault="00244A89" w:rsidP="00244A89">
            <w:pPr>
              <w:rPr>
                <w:rFonts w:ascii="Times New Roman" w:eastAsia="Calibri"/>
                <w:sz w:val="24"/>
                <w:szCs w:val="24"/>
              </w:rPr>
            </w:pPr>
          </w:p>
          <w:p w:rsidR="00244A89" w:rsidRPr="00244A89" w:rsidRDefault="00244A89" w:rsidP="00244A89">
            <w:pPr>
              <w:rPr>
                <w:rFonts w:ascii="Times New Roman" w:eastAsia="Calibri"/>
                <w:sz w:val="24"/>
                <w:szCs w:val="24"/>
              </w:rPr>
            </w:pPr>
          </w:p>
          <w:p w:rsidR="00244A89" w:rsidRDefault="00244A89" w:rsidP="00244A89">
            <w:pPr>
              <w:rPr>
                <w:rFonts w:ascii="Times New Roman" w:eastAsia="Calibri"/>
                <w:sz w:val="24"/>
                <w:szCs w:val="24"/>
              </w:rPr>
            </w:pPr>
          </w:p>
          <w:p w:rsidR="00C0439A" w:rsidRPr="00244A89" w:rsidRDefault="00244A89" w:rsidP="00244A89">
            <w:pPr>
              <w:tabs>
                <w:tab w:val="left" w:pos="1861"/>
              </w:tabs>
              <w:rPr>
                <w:rFonts w:ascii="Times New Roman" w:eastAsia="Calibri"/>
                <w:sz w:val="24"/>
                <w:szCs w:val="24"/>
              </w:rPr>
            </w:pPr>
            <w:r>
              <w:rPr>
                <w:rFonts w:ascii="Times New Roman" w:eastAsia="Calibri"/>
                <w:sz w:val="24"/>
                <w:szCs w:val="24"/>
              </w:rPr>
              <w:tab/>
            </w:r>
          </w:p>
        </w:tc>
        <w:tc>
          <w:tcPr>
            <w:tcW w:w="4432" w:type="dxa"/>
          </w:tcPr>
          <w:p w:rsidR="00C0439A" w:rsidRDefault="00626398" w:rsidP="00C0439A">
            <w:pPr>
              <w:tabs>
                <w:tab w:val="center" w:pos="4677"/>
                <w:tab w:val="right" w:pos="9355"/>
              </w:tabs>
              <w:rPr>
                <w:rFonts w:ascii="Times New Roman" w:eastAsia="Calibri"/>
                <w:sz w:val="24"/>
                <w:szCs w:val="24"/>
              </w:rPr>
            </w:pPr>
            <w:r>
              <w:rPr>
                <w:rFonts w:ascii="Times New Roman" w:eastAsia="Calibri"/>
                <w:sz w:val="24"/>
                <w:szCs w:val="24"/>
              </w:rPr>
              <w:t>228</w:t>
            </w:r>
          </w:p>
          <w:p w:rsidR="00C0439A" w:rsidRPr="00B57206" w:rsidRDefault="00C0439A" w:rsidP="00C0439A">
            <w:pPr>
              <w:tabs>
                <w:tab w:val="center" w:pos="4677"/>
                <w:tab w:val="right" w:pos="9355"/>
              </w:tabs>
              <w:rPr>
                <w:rFonts w:ascii="Times New Roman" w:eastAsia="Calibri"/>
                <w:sz w:val="24"/>
                <w:szCs w:val="24"/>
              </w:rPr>
            </w:pPr>
            <w:r>
              <w:rPr>
                <w:rFonts w:ascii="Times New Roman" w:eastAsia="Calibri"/>
                <w:sz w:val="24"/>
                <w:szCs w:val="24"/>
              </w:rPr>
              <w:t>+ 4,4</w:t>
            </w:r>
            <w:r w:rsidRPr="00B57206">
              <w:rPr>
                <w:rFonts w:ascii="Times New Roman" w:eastAsia="Calibri"/>
                <w:sz w:val="24"/>
                <w:szCs w:val="24"/>
              </w:rPr>
              <w:t xml:space="preserve"> га сущ. кладбища</w:t>
            </w:r>
          </w:p>
          <w:p w:rsidR="00C0439A" w:rsidRPr="00B57206" w:rsidRDefault="00C0439A" w:rsidP="00C0439A">
            <w:pPr>
              <w:tabs>
                <w:tab w:val="center" w:pos="4677"/>
                <w:tab w:val="right" w:pos="9355"/>
              </w:tabs>
              <w:rPr>
                <w:rFonts w:ascii="Times New Roman" w:eastAsia="Calibri"/>
                <w:sz w:val="24"/>
                <w:szCs w:val="24"/>
              </w:rPr>
            </w:pPr>
            <w:r w:rsidRPr="00B57206">
              <w:rPr>
                <w:rFonts w:ascii="Times New Roman" w:eastAsia="Calibri"/>
                <w:sz w:val="24"/>
                <w:szCs w:val="24"/>
              </w:rPr>
              <w:t>+</w:t>
            </w:r>
            <w:r w:rsidR="00626398">
              <w:rPr>
                <w:rFonts w:ascii="Times New Roman" w:eastAsia="Calibri"/>
                <w:sz w:val="24"/>
                <w:szCs w:val="24"/>
              </w:rPr>
              <w:t>1,0</w:t>
            </w:r>
            <w:r w:rsidRPr="00B57206">
              <w:rPr>
                <w:rFonts w:ascii="Times New Roman" w:eastAsia="Calibri"/>
                <w:sz w:val="24"/>
                <w:szCs w:val="24"/>
              </w:rPr>
              <w:t xml:space="preserve"> га проектир. полигон ТБО</w:t>
            </w:r>
          </w:p>
          <w:p w:rsidR="00C0439A" w:rsidRDefault="00C0439A" w:rsidP="00626398">
            <w:pPr>
              <w:tabs>
                <w:tab w:val="center" w:pos="4677"/>
                <w:tab w:val="right" w:pos="9355"/>
              </w:tabs>
              <w:rPr>
                <w:rFonts w:ascii="Times New Roman" w:eastAsia="Calibri"/>
                <w:sz w:val="24"/>
                <w:szCs w:val="24"/>
              </w:rPr>
            </w:pPr>
            <w:r w:rsidRPr="00B57206">
              <w:rPr>
                <w:rFonts w:ascii="Times New Roman" w:eastAsia="Calibri"/>
                <w:sz w:val="24"/>
                <w:szCs w:val="24"/>
              </w:rPr>
              <w:t>+ 0,</w:t>
            </w:r>
            <w:r w:rsidR="00626398">
              <w:rPr>
                <w:rFonts w:ascii="Times New Roman" w:eastAsia="Calibri"/>
                <w:sz w:val="24"/>
                <w:szCs w:val="24"/>
              </w:rPr>
              <w:t>06</w:t>
            </w:r>
            <w:r w:rsidRPr="00B57206">
              <w:rPr>
                <w:rFonts w:ascii="Times New Roman" w:eastAsia="Calibri"/>
                <w:sz w:val="24"/>
                <w:szCs w:val="24"/>
              </w:rPr>
              <w:t xml:space="preserve"> га сущ. скотомогильник</w:t>
            </w:r>
            <w:r>
              <w:rPr>
                <w:rFonts w:ascii="Times New Roman" w:eastAsia="Calibri"/>
                <w:sz w:val="24"/>
                <w:szCs w:val="24"/>
              </w:rPr>
              <w:t xml:space="preserve"> с захоронением в ямах</w:t>
            </w:r>
          </w:p>
          <w:p w:rsidR="00626398" w:rsidRPr="003D10A5" w:rsidRDefault="00626398" w:rsidP="004A643C">
            <w:pPr>
              <w:tabs>
                <w:tab w:val="center" w:pos="4677"/>
                <w:tab w:val="right" w:pos="9355"/>
              </w:tabs>
              <w:rPr>
                <w:rFonts w:ascii="Times New Roman" w:eastAsia="Calibri"/>
                <w:sz w:val="24"/>
                <w:szCs w:val="24"/>
              </w:rPr>
            </w:pPr>
            <w:r>
              <w:rPr>
                <w:rFonts w:ascii="Times New Roman" w:eastAsia="Calibri"/>
                <w:sz w:val="24"/>
                <w:szCs w:val="24"/>
              </w:rPr>
              <w:t xml:space="preserve">+ 0,06 га проектир. скотомогильник с </w:t>
            </w:r>
            <w:r w:rsidR="004A643C">
              <w:rPr>
                <w:rFonts w:ascii="Times New Roman" w:eastAsia="Calibri"/>
                <w:sz w:val="24"/>
                <w:szCs w:val="24"/>
              </w:rPr>
              <w:t>захоронением в ямах</w:t>
            </w:r>
          </w:p>
        </w:tc>
        <w:tc>
          <w:tcPr>
            <w:tcW w:w="2216" w:type="dxa"/>
          </w:tcPr>
          <w:p w:rsidR="00C0439A" w:rsidRPr="003D10A5" w:rsidRDefault="00C0439A" w:rsidP="00C0439A">
            <w:pPr>
              <w:tabs>
                <w:tab w:val="center" w:pos="4677"/>
                <w:tab w:val="right" w:pos="9355"/>
              </w:tabs>
              <w:rPr>
                <w:rFonts w:ascii="Times New Roman" w:eastAsia="Calibri"/>
                <w:sz w:val="24"/>
                <w:szCs w:val="24"/>
              </w:rPr>
            </w:pPr>
            <w:r>
              <w:rPr>
                <w:rFonts w:ascii="Times New Roman" w:eastAsia="Calibri"/>
                <w:sz w:val="24"/>
                <w:szCs w:val="24"/>
              </w:rPr>
              <w:t>2</w:t>
            </w:r>
            <w:r w:rsidR="00626398">
              <w:rPr>
                <w:rFonts w:ascii="Times New Roman" w:eastAsia="Calibri"/>
                <w:sz w:val="24"/>
                <w:szCs w:val="24"/>
              </w:rPr>
              <w:t>34</w:t>
            </w:r>
          </w:p>
        </w:tc>
      </w:tr>
      <w:tr w:rsidR="00C0439A" w:rsidRPr="003D10A5" w:rsidTr="00626398">
        <w:tc>
          <w:tcPr>
            <w:tcW w:w="2923" w:type="dxa"/>
          </w:tcPr>
          <w:p w:rsidR="00C0439A" w:rsidRPr="003D10A5" w:rsidRDefault="00C0439A" w:rsidP="00C0439A">
            <w:pPr>
              <w:tabs>
                <w:tab w:val="center" w:pos="4677"/>
                <w:tab w:val="right" w:pos="9355"/>
              </w:tabs>
              <w:rPr>
                <w:rFonts w:ascii="Times New Roman" w:eastAsia="Calibri"/>
                <w:sz w:val="24"/>
                <w:szCs w:val="24"/>
              </w:rPr>
            </w:pPr>
            <w:r w:rsidRPr="003D10A5">
              <w:rPr>
                <w:rFonts w:ascii="Times New Roman" w:eastAsia="Calibri"/>
                <w:sz w:val="24"/>
                <w:szCs w:val="24"/>
              </w:rPr>
              <w:t>Земли лесного фонда</w:t>
            </w:r>
          </w:p>
        </w:tc>
        <w:tc>
          <w:tcPr>
            <w:tcW w:w="4432" w:type="dxa"/>
          </w:tcPr>
          <w:p w:rsidR="00C0439A" w:rsidRPr="003D10A5" w:rsidRDefault="00626398" w:rsidP="00C0439A">
            <w:pPr>
              <w:tabs>
                <w:tab w:val="center" w:pos="4677"/>
                <w:tab w:val="right" w:pos="9355"/>
              </w:tabs>
              <w:rPr>
                <w:rFonts w:ascii="Times New Roman" w:eastAsia="Calibri"/>
                <w:sz w:val="24"/>
                <w:szCs w:val="24"/>
              </w:rPr>
            </w:pPr>
            <w:r>
              <w:rPr>
                <w:rFonts w:ascii="Times New Roman" w:eastAsia="Calibri"/>
                <w:sz w:val="24"/>
                <w:szCs w:val="24"/>
              </w:rPr>
              <w:t>4</w:t>
            </w:r>
            <w:r w:rsidR="004F6D08">
              <w:rPr>
                <w:rFonts w:ascii="Times New Roman" w:eastAsia="Calibri"/>
                <w:sz w:val="24"/>
                <w:szCs w:val="24"/>
              </w:rPr>
              <w:t>123</w:t>
            </w:r>
          </w:p>
        </w:tc>
        <w:tc>
          <w:tcPr>
            <w:tcW w:w="2216" w:type="dxa"/>
          </w:tcPr>
          <w:p w:rsidR="00C0439A" w:rsidRPr="003D10A5" w:rsidRDefault="00626398" w:rsidP="004F6D08">
            <w:pPr>
              <w:tabs>
                <w:tab w:val="center" w:pos="4677"/>
                <w:tab w:val="right" w:pos="9355"/>
              </w:tabs>
              <w:rPr>
                <w:rFonts w:ascii="Times New Roman" w:eastAsia="Calibri"/>
                <w:sz w:val="24"/>
                <w:szCs w:val="24"/>
              </w:rPr>
            </w:pPr>
            <w:r>
              <w:rPr>
                <w:rFonts w:ascii="Times New Roman" w:eastAsia="Calibri"/>
                <w:sz w:val="24"/>
                <w:szCs w:val="24"/>
              </w:rPr>
              <w:t>4</w:t>
            </w:r>
            <w:r w:rsidR="004F6D08">
              <w:rPr>
                <w:rFonts w:ascii="Times New Roman" w:eastAsia="Calibri"/>
                <w:sz w:val="24"/>
                <w:szCs w:val="24"/>
              </w:rPr>
              <w:t>123</w:t>
            </w:r>
          </w:p>
        </w:tc>
      </w:tr>
    </w:tbl>
    <w:p w:rsidR="009D1CBD" w:rsidRDefault="009D1CBD" w:rsidP="00C0439A">
      <w:pPr>
        <w:pStyle w:val="ParaAttribute36"/>
        <w:spacing w:line="360" w:lineRule="auto"/>
        <w:rPr>
          <w:sz w:val="24"/>
          <w:szCs w:val="24"/>
        </w:rPr>
        <w:sectPr w:rsidR="009D1CBD" w:rsidSect="00244A89">
          <w:pgSz w:w="11906" w:h="16838"/>
          <w:pgMar w:top="1134" w:right="850" w:bottom="851" w:left="1701" w:header="708" w:footer="708" w:gutter="0"/>
          <w:cols w:space="708"/>
          <w:docGrid w:linePitch="360"/>
        </w:sectPr>
      </w:pPr>
    </w:p>
    <w:p w:rsidR="00C0439A" w:rsidRPr="002B7A6B" w:rsidRDefault="00474C12" w:rsidP="009D1CBD">
      <w:pPr>
        <w:pStyle w:val="ParaAttribute56"/>
        <w:spacing w:after="0" w:line="360" w:lineRule="auto"/>
        <w:ind w:firstLine="851"/>
        <w:jc w:val="center"/>
        <w:outlineLvl w:val="0"/>
        <w:rPr>
          <w:b/>
          <w:sz w:val="24"/>
          <w:szCs w:val="24"/>
          <w:highlight w:val="yellow"/>
        </w:rPr>
      </w:pPr>
      <w:bookmarkStart w:id="247" w:name="_Toc379882177"/>
      <w:bookmarkStart w:id="248" w:name="_Toc379882903"/>
      <w:bookmarkStart w:id="249" w:name="_Toc381884955"/>
      <w:bookmarkStart w:id="250" w:name="_Toc404171827"/>
      <w:bookmarkStart w:id="251" w:name="_Toc236498404"/>
      <w:bookmarkStart w:id="252" w:name="_Toc243814958"/>
      <w:bookmarkStart w:id="253" w:name="_Toc280271945"/>
      <w:bookmarkStart w:id="254" w:name="_Toc297106163"/>
      <w:bookmarkStart w:id="255" w:name="_Toc367785618"/>
      <w:r w:rsidRPr="002B7A6B">
        <w:rPr>
          <w:rStyle w:val="CharAttribute154"/>
          <w:rFonts w:eastAsia="№Е"/>
          <w:b/>
          <w:szCs w:val="24"/>
        </w:rPr>
        <w:lastRenderedPageBreak/>
        <w:t>5. ПЕРЕЧЕНЬ ОСНОВНЫХ ФАКТОРОВ РИСКА ВОЗНИКНОВЕНИЯ ЧРЕЗВЫЧАЙНЫХ СИТУАЦИЙ ПРИРОДНОГО И ТЕХНОГЕННОГО ХАРАКТЕРА.</w:t>
      </w:r>
      <w:bookmarkEnd w:id="247"/>
      <w:bookmarkEnd w:id="248"/>
      <w:bookmarkEnd w:id="249"/>
      <w:bookmarkEnd w:id="250"/>
    </w:p>
    <w:p w:rsidR="00C0439A" w:rsidRPr="00BE2E22" w:rsidRDefault="00474C12" w:rsidP="009D1CBD">
      <w:pPr>
        <w:pStyle w:val="ParaAttribute36"/>
        <w:spacing w:before="240" w:line="360" w:lineRule="auto"/>
        <w:ind w:firstLine="851"/>
        <w:jc w:val="center"/>
        <w:outlineLvl w:val="1"/>
        <w:rPr>
          <w:rStyle w:val="CharAttribute154"/>
          <w:rFonts w:eastAsia="№Е"/>
        </w:rPr>
      </w:pPr>
      <w:bookmarkStart w:id="256" w:name="_Toc370810088"/>
      <w:bookmarkStart w:id="257" w:name="_Toc370810604"/>
      <w:bookmarkStart w:id="258" w:name="_Toc370810736"/>
      <w:bookmarkStart w:id="259" w:name="_Toc379882178"/>
      <w:bookmarkStart w:id="260" w:name="_Toc379882904"/>
      <w:bookmarkStart w:id="261" w:name="_Toc381884956"/>
      <w:bookmarkStart w:id="262" w:name="_Toc404171828"/>
      <w:r w:rsidRPr="00BE2E22">
        <w:rPr>
          <w:rStyle w:val="CharAttribute154"/>
          <w:rFonts w:eastAsia="№Е"/>
        </w:rPr>
        <w:t>5.1. РИСКИ ВОЗНИКНОВЕНИЯ ЧРЕЗВЫЧАЙНЫХ СИТУАЦИЙ ПРИРОДНОГО ХАРАКТЕРА.</w:t>
      </w:r>
      <w:bookmarkEnd w:id="256"/>
      <w:bookmarkEnd w:id="257"/>
      <w:bookmarkEnd w:id="258"/>
      <w:bookmarkEnd w:id="259"/>
      <w:bookmarkEnd w:id="260"/>
      <w:bookmarkEnd w:id="261"/>
      <w:bookmarkEnd w:id="262"/>
    </w:p>
    <w:p w:rsidR="00C0439A" w:rsidRPr="002B7A6B" w:rsidRDefault="00C0439A" w:rsidP="00BE2E22">
      <w:pPr>
        <w:pStyle w:val="ParaAttribute36"/>
        <w:spacing w:line="360" w:lineRule="auto"/>
        <w:ind w:firstLine="851"/>
        <w:rPr>
          <w:rStyle w:val="CharAttribute154"/>
          <w:rFonts w:eastAsia="№Е"/>
          <w:szCs w:val="24"/>
        </w:rPr>
      </w:pPr>
      <w:r w:rsidRPr="002B7A6B">
        <w:rPr>
          <w:rStyle w:val="CharAttribute154"/>
          <w:rFonts w:eastAsia="№Е"/>
          <w:szCs w:val="24"/>
        </w:rPr>
        <w:t xml:space="preserve">На территории муниципального образования могут возникнуть чрезвычайные ситуации природного характера. На территории МО </w:t>
      </w:r>
      <w:r w:rsidR="00524B9E">
        <w:rPr>
          <w:rStyle w:val="CharAttribute154"/>
          <w:rFonts w:eastAsia="№Е"/>
          <w:szCs w:val="24"/>
        </w:rPr>
        <w:t>Урываевский</w:t>
      </w:r>
      <w:r w:rsidRPr="002B7A6B">
        <w:rPr>
          <w:rStyle w:val="CharAttribute154"/>
          <w:rFonts w:eastAsia="№Е"/>
          <w:szCs w:val="24"/>
        </w:rPr>
        <w:t xml:space="preserve"> сельсовет к ним относятся затопление прибрежных территорий, риски связанные с возникновением землетрясений, природные пожары, снежные заносы, риски биолого-социального характера. </w:t>
      </w:r>
    </w:p>
    <w:p w:rsidR="00C0439A" w:rsidRPr="00F154A3" w:rsidRDefault="00C0439A" w:rsidP="00BE2E22">
      <w:pPr>
        <w:spacing w:line="360" w:lineRule="auto"/>
        <w:ind w:firstLine="851"/>
        <w:rPr>
          <w:rFonts w:ascii="Times New Roman"/>
          <w:sz w:val="24"/>
          <w:szCs w:val="24"/>
        </w:rPr>
      </w:pPr>
      <w:r w:rsidRPr="00F154A3">
        <w:rPr>
          <w:rFonts w:ascii="Times New Roman"/>
          <w:sz w:val="24"/>
          <w:szCs w:val="24"/>
        </w:rPr>
        <w:t>Снежные заносы возможны на автомобильн</w:t>
      </w:r>
      <w:r w:rsidR="00524B9E">
        <w:rPr>
          <w:rFonts w:ascii="Times New Roman"/>
          <w:sz w:val="24"/>
          <w:szCs w:val="24"/>
        </w:rPr>
        <w:t>ой</w:t>
      </w:r>
      <w:r w:rsidRPr="00F154A3">
        <w:rPr>
          <w:rFonts w:ascii="Times New Roman"/>
          <w:sz w:val="24"/>
          <w:szCs w:val="24"/>
        </w:rPr>
        <w:t xml:space="preserve"> дорог</w:t>
      </w:r>
      <w:r w:rsidR="00524B9E">
        <w:rPr>
          <w:rFonts w:ascii="Times New Roman"/>
          <w:sz w:val="24"/>
          <w:szCs w:val="24"/>
        </w:rPr>
        <w:t>е</w:t>
      </w:r>
      <w:r w:rsidRPr="00F154A3">
        <w:rPr>
          <w:rFonts w:ascii="Times New Roman"/>
          <w:sz w:val="24"/>
          <w:szCs w:val="24"/>
        </w:rPr>
        <w:t xml:space="preserve"> </w:t>
      </w:r>
      <w:r w:rsidR="00524B9E">
        <w:rPr>
          <w:rStyle w:val="CharAttribute23"/>
          <w:szCs w:val="24"/>
        </w:rPr>
        <w:t>Романово - Велижанка – ст. Урываево</w:t>
      </w:r>
      <w:r>
        <w:rPr>
          <w:rFonts w:ascii="Times New Roman"/>
          <w:sz w:val="24"/>
          <w:szCs w:val="24"/>
        </w:rPr>
        <w:t>.</w:t>
      </w:r>
      <w:r w:rsidRPr="00F154A3">
        <w:rPr>
          <w:rFonts w:ascii="Times New Roman"/>
          <w:sz w:val="24"/>
          <w:szCs w:val="24"/>
        </w:rPr>
        <w:t xml:space="preserve"> Для предотвращения снежных заносов требуется установка снегозадерживающих щитов вдоль дорог.</w:t>
      </w:r>
    </w:p>
    <w:p w:rsidR="00C0439A" w:rsidRPr="002B7A6B" w:rsidRDefault="00C0439A" w:rsidP="00BE2E22">
      <w:pPr>
        <w:pStyle w:val="ParaAttribute236"/>
        <w:spacing w:line="360" w:lineRule="auto"/>
        <w:ind w:firstLine="851"/>
        <w:rPr>
          <w:sz w:val="24"/>
          <w:szCs w:val="24"/>
          <w:highlight w:val="yellow"/>
        </w:rPr>
      </w:pPr>
      <w:r w:rsidRPr="002B7A6B">
        <w:rPr>
          <w:rStyle w:val="CharAttribute154"/>
          <w:rFonts w:eastAsia="№Е"/>
          <w:szCs w:val="24"/>
        </w:rPr>
        <w:t>Мероприятия по предупреждению наводнений и подтоплений и снижению их последствий предусматривают:</w:t>
      </w:r>
    </w:p>
    <w:p w:rsidR="00C0439A" w:rsidRPr="002B7A6B" w:rsidRDefault="00C0439A" w:rsidP="00BE2E22">
      <w:pPr>
        <w:pStyle w:val="ParaAttribute236"/>
        <w:spacing w:line="360" w:lineRule="auto"/>
        <w:ind w:firstLine="851"/>
        <w:rPr>
          <w:sz w:val="24"/>
          <w:szCs w:val="24"/>
          <w:highlight w:val="yellow"/>
        </w:rPr>
      </w:pPr>
      <w:r w:rsidRPr="002B7A6B">
        <w:rPr>
          <w:rStyle w:val="CharAttribute154"/>
          <w:rFonts w:eastAsia="№Е"/>
          <w:szCs w:val="24"/>
        </w:rPr>
        <w:t>– непрерывное наблюдение за гидрологической обстановкой на реках, прудах;</w:t>
      </w:r>
    </w:p>
    <w:p w:rsidR="00C0439A" w:rsidRPr="002B7A6B" w:rsidRDefault="00C0439A" w:rsidP="00BE2E22">
      <w:pPr>
        <w:pStyle w:val="ParaAttribute236"/>
        <w:spacing w:line="360" w:lineRule="auto"/>
        <w:ind w:firstLine="851"/>
        <w:rPr>
          <w:sz w:val="24"/>
          <w:szCs w:val="24"/>
          <w:highlight w:val="yellow"/>
        </w:rPr>
      </w:pPr>
      <w:r w:rsidRPr="002B7A6B">
        <w:rPr>
          <w:rStyle w:val="CharAttribute154"/>
          <w:rFonts w:eastAsia="№Е"/>
          <w:szCs w:val="24"/>
        </w:rPr>
        <w:t>– прогнозирование возможной обстановки при ожидаемом наводнении;</w:t>
      </w:r>
    </w:p>
    <w:p w:rsidR="00C0439A" w:rsidRPr="002B7A6B" w:rsidRDefault="00C0439A" w:rsidP="00BE2E22">
      <w:pPr>
        <w:pStyle w:val="ParaAttribute236"/>
        <w:spacing w:line="360" w:lineRule="auto"/>
        <w:ind w:firstLine="851"/>
        <w:rPr>
          <w:sz w:val="24"/>
          <w:szCs w:val="24"/>
          <w:highlight w:val="yellow"/>
        </w:rPr>
      </w:pPr>
      <w:r w:rsidRPr="002B7A6B">
        <w:rPr>
          <w:rStyle w:val="CharAttribute154"/>
          <w:rFonts w:eastAsia="№Е"/>
          <w:szCs w:val="24"/>
        </w:rPr>
        <w:t>– подсыпка и укрепление берегозащитных сооружений (определение мест выемки грунта, подрядных организаций на производство работ);</w:t>
      </w:r>
    </w:p>
    <w:p w:rsidR="00C0439A" w:rsidRPr="002B7A6B" w:rsidRDefault="00C0439A" w:rsidP="00BE2E22">
      <w:pPr>
        <w:pStyle w:val="ParaAttribute236"/>
        <w:spacing w:line="360" w:lineRule="auto"/>
        <w:ind w:firstLine="851"/>
        <w:rPr>
          <w:rStyle w:val="CharAttribute154"/>
          <w:rFonts w:eastAsia="№Е"/>
          <w:szCs w:val="24"/>
        </w:rPr>
      </w:pPr>
      <w:r w:rsidRPr="002B7A6B">
        <w:rPr>
          <w:rStyle w:val="CharAttribute154"/>
          <w:rFonts w:eastAsia="№Е"/>
          <w:szCs w:val="24"/>
        </w:rPr>
        <w:t>–</w:t>
      </w:r>
      <w:r w:rsidR="00524B9E">
        <w:rPr>
          <w:rStyle w:val="CharAttribute154"/>
          <w:rFonts w:eastAsia="№Е"/>
          <w:szCs w:val="24"/>
        </w:rPr>
        <w:t xml:space="preserve"> обследование и укрепление дамб</w:t>
      </w:r>
      <w:r w:rsidRPr="002B7A6B">
        <w:rPr>
          <w:rStyle w:val="CharAttribute154"/>
          <w:rFonts w:eastAsia="№Е"/>
          <w:szCs w:val="24"/>
        </w:rPr>
        <w:t>.</w:t>
      </w:r>
    </w:p>
    <w:p w:rsidR="00C0439A" w:rsidRDefault="00C0439A" w:rsidP="00BE2E22">
      <w:pPr>
        <w:pStyle w:val="ParaAttribute236"/>
        <w:spacing w:line="360" w:lineRule="auto"/>
        <w:ind w:firstLine="851"/>
        <w:rPr>
          <w:sz w:val="24"/>
          <w:szCs w:val="24"/>
        </w:rPr>
      </w:pPr>
      <w:r w:rsidRPr="002B7A6B">
        <w:rPr>
          <w:sz w:val="24"/>
          <w:szCs w:val="24"/>
        </w:rPr>
        <w:t xml:space="preserve">Риски, связанные с возникновением землетрясений. По шкале интенсивности землетрясений </w:t>
      </w:r>
      <w:r w:rsidRPr="002B7A6B">
        <w:rPr>
          <w:sz w:val="24"/>
          <w:szCs w:val="24"/>
          <w:lang w:val="en-US"/>
        </w:rPr>
        <w:t>MSK</w:t>
      </w:r>
      <w:r w:rsidRPr="002B7A6B">
        <w:rPr>
          <w:sz w:val="24"/>
          <w:szCs w:val="24"/>
        </w:rPr>
        <w:t xml:space="preserve">-64, на территории МО </w:t>
      </w:r>
      <w:r w:rsidR="00524B9E">
        <w:rPr>
          <w:sz w:val="24"/>
          <w:szCs w:val="24"/>
        </w:rPr>
        <w:t>Урываевский</w:t>
      </w:r>
      <w:r w:rsidRPr="002B7A6B">
        <w:rPr>
          <w:sz w:val="24"/>
          <w:szCs w:val="24"/>
        </w:rPr>
        <w:t xml:space="preserve"> сельсовет возможно наблюдение </w:t>
      </w:r>
      <w:r w:rsidR="00524B9E">
        <w:rPr>
          <w:sz w:val="24"/>
          <w:szCs w:val="24"/>
        </w:rPr>
        <w:t>5-т</w:t>
      </w:r>
      <w:r w:rsidRPr="002B7A6B">
        <w:rPr>
          <w:sz w:val="24"/>
          <w:szCs w:val="24"/>
        </w:rPr>
        <w:t xml:space="preserve">и балльных землетрясений. </w:t>
      </w:r>
    </w:p>
    <w:p w:rsidR="00C0439A" w:rsidRPr="002B7A6B" w:rsidRDefault="00C0439A" w:rsidP="00BE2E22">
      <w:pPr>
        <w:pStyle w:val="ParaAttribute236"/>
        <w:spacing w:line="360" w:lineRule="auto"/>
        <w:ind w:firstLine="851"/>
        <w:rPr>
          <w:sz w:val="24"/>
          <w:szCs w:val="24"/>
          <w:highlight w:val="yellow"/>
        </w:rPr>
      </w:pPr>
      <w:r w:rsidRPr="002B7A6B">
        <w:rPr>
          <w:rStyle w:val="CharAttribute155"/>
          <w:szCs w:val="24"/>
        </w:rPr>
        <w:t>Лесные пожары.</w:t>
      </w:r>
      <w:r w:rsidRPr="002B7A6B">
        <w:rPr>
          <w:rStyle w:val="CharAttribute150"/>
          <w:szCs w:val="24"/>
        </w:rPr>
        <w:t xml:space="preserve"> </w:t>
      </w:r>
      <w:r w:rsidRPr="002B7A6B">
        <w:rPr>
          <w:rStyle w:val="CharAttribute155"/>
          <w:szCs w:val="24"/>
        </w:rPr>
        <w:t xml:space="preserve">Территория </w:t>
      </w:r>
      <w:r w:rsidR="00524B9E">
        <w:rPr>
          <w:rStyle w:val="CharAttribute155"/>
          <w:szCs w:val="24"/>
        </w:rPr>
        <w:t>Урываевского</w:t>
      </w:r>
      <w:r w:rsidRPr="002B7A6B">
        <w:rPr>
          <w:rStyle w:val="CharAttribute155"/>
          <w:szCs w:val="24"/>
        </w:rPr>
        <w:t xml:space="preserve"> сельсовета относится к </w:t>
      </w:r>
      <w:r w:rsidR="00524B9E">
        <w:rPr>
          <w:rStyle w:val="CharAttribute155"/>
          <w:szCs w:val="24"/>
        </w:rPr>
        <w:t>2</w:t>
      </w:r>
      <w:r w:rsidRPr="002B7A6B">
        <w:rPr>
          <w:rStyle w:val="CharAttribute155"/>
          <w:szCs w:val="24"/>
        </w:rPr>
        <w:t xml:space="preserve"> классу пожарной опасности (всего 5 классов опасности). Необходимо строгое соблюдение норм пожарной безопасности при нахождении на территории лесных массивов, своевременное и полное осуществление мер по противопожарному содержанию леса (рубки ухода).</w:t>
      </w:r>
    </w:p>
    <w:p w:rsidR="00C0439A" w:rsidRPr="002B7A6B" w:rsidRDefault="00C0439A" w:rsidP="00BE2E22">
      <w:pPr>
        <w:pStyle w:val="ParaAttribute236"/>
        <w:spacing w:line="360" w:lineRule="auto"/>
        <w:ind w:firstLine="851"/>
        <w:rPr>
          <w:sz w:val="24"/>
          <w:szCs w:val="24"/>
        </w:rPr>
      </w:pPr>
      <w:r w:rsidRPr="002B7A6B">
        <w:rPr>
          <w:rStyle w:val="CharAttribute154"/>
          <w:rFonts w:eastAsia="№Е"/>
          <w:szCs w:val="24"/>
        </w:rPr>
        <w:t xml:space="preserve">Риски биолого-социального характера. На территории </w:t>
      </w:r>
      <w:r w:rsidR="00A16B95">
        <w:rPr>
          <w:rStyle w:val="CharAttribute154"/>
          <w:rFonts w:eastAsia="№Е"/>
          <w:szCs w:val="24"/>
        </w:rPr>
        <w:t>Урываевс</w:t>
      </w:r>
      <w:r w:rsidRPr="002B7A6B">
        <w:rPr>
          <w:rStyle w:val="CharAttribute154"/>
          <w:rFonts w:eastAsia="№Е"/>
          <w:szCs w:val="24"/>
        </w:rPr>
        <w:t>кого сельсовета имеются природные очаги особо опасных инфекций, способных вызвать эпизоотии (грипп</w:t>
      </w:r>
      <w:r w:rsidR="002D6E11">
        <w:rPr>
          <w:rStyle w:val="CharAttribute154"/>
          <w:rFonts w:eastAsia="№Е"/>
          <w:szCs w:val="24"/>
        </w:rPr>
        <w:t xml:space="preserve"> птиц</w:t>
      </w:r>
      <w:r w:rsidRPr="002B7A6B">
        <w:rPr>
          <w:rStyle w:val="CharAttribute154"/>
          <w:rFonts w:eastAsia="№Е"/>
          <w:szCs w:val="24"/>
        </w:rPr>
        <w:t>), эпифитотии (</w:t>
      </w:r>
      <w:r w:rsidR="002D6E11">
        <w:rPr>
          <w:rStyle w:val="CharAttribute154"/>
          <w:rFonts w:eastAsia="№Е"/>
          <w:szCs w:val="24"/>
        </w:rPr>
        <w:t>непарный шелкопряд</w:t>
      </w:r>
      <w:r w:rsidRPr="002B7A6B">
        <w:rPr>
          <w:rStyle w:val="CharAttribute154"/>
          <w:rFonts w:eastAsia="№Е"/>
          <w:szCs w:val="24"/>
        </w:rPr>
        <w:t xml:space="preserve">). </w:t>
      </w:r>
      <w:r w:rsidRPr="002B7A6B">
        <w:rPr>
          <w:sz w:val="24"/>
          <w:szCs w:val="24"/>
        </w:rPr>
        <w:t xml:space="preserve">Для борьбы с биолого-социальными ЧС необходимо проводить комплекс санэпидемиологических мероприятий (профилактические работы, обработка зараженных мест). </w:t>
      </w:r>
    </w:p>
    <w:p w:rsidR="00C0439A" w:rsidRDefault="00C0439A" w:rsidP="00C0439A">
      <w:pPr>
        <w:pStyle w:val="ParaAttribute236"/>
        <w:spacing w:before="240" w:line="360" w:lineRule="auto"/>
        <w:jc w:val="center"/>
        <w:outlineLvl w:val="1"/>
        <w:rPr>
          <w:rStyle w:val="CharAttribute154"/>
          <w:rFonts w:eastAsia="№Е"/>
          <w:b/>
          <w:szCs w:val="24"/>
        </w:rPr>
      </w:pPr>
      <w:bookmarkStart w:id="263" w:name="_Toc370810089"/>
      <w:bookmarkStart w:id="264" w:name="_Toc370810605"/>
      <w:bookmarkStart w:id="265" w:name="_Toc370810737"/>
      <w:bookmarkStart w:id="266" w:name="_Toc379882179"/>
      <w:bookmarkStart w:id="267" w:name="_Toc379882905"/>
      <w:bookmarkStart w:id="268" w:name="_Toc381884957"/>
    </w:p>
    <w:p w:rsidR="00C0439A" w:rsidRPr="00BE2E22" w:rsidRDefault="00BE2E22" w:rsidP="00BE2E22">
      <w:pPr>
        <w:pStyle w:val="ParaAttribute236"/>
        <w:spacing w:before="240" w:after="240" w:line="360" w:lineRule="auto"/>
        <w:ind w:firstLine="851"/>
        <w:jc w:val="center"/>
        <w:outlineLvl w:val="1"/>
        <w:rPr>
          <w:sz w:val="24"/>
          <w:szCs w:val="24"/>
          <w:highlight w:val="yellow"/>
        </w:rPr>
      </w:pPr>
      <w:bookmarkStart w:id="269" w:name="_Toc404171829"/>
      <w:r w:rsidRPr="00BE2E22">
        <w:rPr>
          <w:rStyle w:val="CharAttribute154"/>
          <w:rFonts w:eastAsia="№Е"/>
          <w:szCs w:val="24"/>
        </w:rPr>
        <w:lastRenderedPageBreak/>
        <w:t>5.2. РИСКИ ВОЗНИКНОВЕНИЯ ЧРЕЗВЫЧАЙНЫХ СИТУАЦИЙ ТЕХНОГЕННОГО ХАРАКТЕРА.</w:t>
      </w:r>
      <w:bookmarkEnd w:id="263"/>
      <w:bookmarkEnd w:id="264"/>
      <w:bookmarkEnd w:id="265"/>
      <w:bookmarkEnd w:id="266"/>
      <w:bookmarkEnd w:id="267"/>
      <w:bookmarkEnd w:id="268"/>
      <w:bookmarkEnd w:id="269"/>
    </w:p>
    <w:p w:rsidR="00C0439A" w:rsidRPr="002B7A6B" w:rsidRDefault="00C0439A" w:rsidP="00BE2E22">
      <w:pPr>
        <w:pStyle w:val="ParaAttribute36"/>
        <w:spacing w:after="240" w:line="360" w:lineRule="auto"/>
        <w:ind w:firstLine="851"/>
        <w:rPr>
          <w:rStyle w:val="CharAttribute155"/>
          <w:szCs w:val="24"/>
        </w:rPr>
      </w:pPr>
      <w:r w:rsidRPr="002B7A6B">
        <w:rPr>
          <w:rStyle w:val="CharAttribute155"/>
          <w:szCs w:val="24"/>
        </w:rPr>
        <w:t>Риски возникновения чрезвычайных ситуаций техногенного характера связаны в основном с различными производствами. Классификация потенциально опасных объектов является условной, поскольку некоторые из объектов можно отнести одновременно к нескольким классам.</w:t>
      </w:r>
    </w:p>
    <w:p w:rsidR="00C0439A" w:rsidRPr="002B7A6B" w:rsidRDefault="00C0439A" w:rsidP="00BE2E22">
      <w:pPr>
        <w:pStyle w:val="ParaAttribute36"/>
        <w:spacing w:line="360" w:lineRule="auto"/>
        <w:ind w:firstLine="851"/>
        <w:rPr>
          <w:rStyle w:val="CharAttribute155"/>
          <w:szCs w:val="24"/>
        </w:rPr>
      </w:pPr>
      <w:r w:rsidRPr="002B7A6B">
        <w:rPr>
          <w:rStyle w:val="CharAttribute155"/>
          <w:szCs w:val="24"/>
        </w:rPr>
        <w:t>На объектах автомобильного транспорта возможны следующие риски возникновения ЧС: аварии на дорогах; ЧС на автобусных остановках; аварии на склад</w:t>
      </w:r>
      <w:r w:rsidR="00B76ACE">
        <w:rPr>
          <w:rStyle w:val="CharAttribute155"/>
          <w:szCs w:val="24"/>
        </w:rPr>
        <w:t>ах ГСМ:</w:t>
      </w:r>
      <w:r>
        <w:rPr>
          <w:rStyle w:val="CharAttribute155"/>
          <w:szCs w:val="24"/>
        </w:rPr>
        <w:t xml:space="preserve"> аварии на дамбах. </w:t>
      </w:r>
      <w:r w:rsidRPr="002B7A6B">
        <w:rPr>
          <w:rStyle w:val="CharAttribute155"/>
          <w:szCs w:val="24"/>
        </w:rPr>
        <w:t xml:space="preserve">Основным мероприятием, снижающим риск возникновения ЧС на объектах автомобильного транспорта, является поддержание дорог и дорожных сооружений в надлежащем состоянии. </w:t>
      </w:r>
    </w:p>
    <w:p w:rsidR="00C0439A" w:rsidRPr="00F029B9" w:rsidRDefault="00C0439A" w:rsidP="00BE2E22">
      <w:pPr>
        <w:pStyle w:val="ParaAttribute36"/>
        <w:spacing w:line="360" w:lineRule="auto"/>
        <w:ind w:firstLine="851"/>
        <w:rPr>
          <w:rStyle w:val="CharAttribute155"/>
          <w:szCs w:val="24"/>
        </w:rPr>
      </w:pPr>
      <w:r w:rsidRPr="00A96788">
        <w:rPr>
          <w:rStyle w:val="CharAttribute155"/>
          <w:szCs w:val="24"/>
        </w:rPr>
        <w:t xml:space="preserve">В с. </w:t>
      </w:r>
      <w:r w:rsidR="00B76ACE">
        <w:rPr>
          <w:rStyle w:val="CharAttribute155"/>
          <w:szCs w:val="24"/>
        </w:rPr>
        <w:t>Урываево</w:t>
      </w:r>
      <w:r w:rsidRPr="00A96788">
        <w:rPr>
          <w:rStyle w:val="CharAttribute155"/>
          <w:szCs w:val="24"/>
        </w:rPr>
        <w:t xml:space="preserve"> авариям на сис</w:t>
      </w:r>
      <w:r w:rsidR="00B76ACE">
        <w:rPr>
          <w:rStyle w:val="CharAttribute155"/>
          <w:szCs w:val="24"/>
        </w:rPr>
        <w:t>темах ЖКХ подвержены водонапорная башня, скважина</w:t>
      </w:r>
      <w:r w:rsidRPr="00A96788">
        <w:rPr>
          <w:rStyle w:val="CharAttribute155"/>
          <w:szCs w:val="24"/>
        </w:rPr>
        <w:t xml:space="preserve">, котельная, водопровод, электрические сети и тепловые сети. В с. </w:t>
      </w:r>
      <w:r w:rsidR="00B76ACE">
        <w:rPr>
          <w:rStyle w:val="CharAttribute155"/>
          <w:szCs w:val="24"/>
        </w:rPr>
        <w:t>Зыково</w:t>
      </w:r>
      <w:r w:rsidRPr="00A96788">
        <w:rPr>
          <w:rStyle w:val="CharAttribute155"/>
          <w:szCs w:val="24"/>
        </w:rPr>
        <w:t xml:space="preserve"> авариям на сист</w:t>
      </w:r>
      <w:r w:rsidR="00B76ACE">
        <w:rPr>
          <w:rStyle w:val="CharAttribute155"/>
          <w:szCs w:val="24"/>
        </w:rPr>
        <w:t>емах ЖКХ подвержены водонапорная башня</w:t>
      </w:r>
      <w:r w:rsidRPr="00A96788">
        <w:rPr>
          <w:rStyle w:val="CharAttribute155"/>
          <w:szCs w:val="24"/>
        </w:rPr>
        <w:t xml:space="preserve">, скважина, водопровод,  электрические сети и тепловые сети. В п. </w:t>
      </w:r>
      <w:r w:rsidR="00B76ACE">
        <w:rPr>
          <w:rStyle w:val="CharAttribute155"/>
          <w:szCs w:val="24"/>
        </w:rPr>
        <w:t>Заря</w:t>
      </w:r>
      <w:r w:rsidRPr="00A96788">
        <w:rPr>
          <w:rStyle w:val="CharAttribute155"/>
          <w:szCs w:val="24"/>
        </w:rPr>
        <w:t xml:space="preserve"> авариям на системах ЖКХ подвержены водонапорная башня</w:t>
      </w:r>
      <w:r w:rsidR="00B76ACE">
        <w:rPr>
          <w:rStyle w:val="CharAttribute155"/>
          <w:szCs w:val="24"/>
        </w:rPr>
        <w:t>, скважина</w:t>
      </w:r>
      <w:r w:rsidRPr="00A96788">
        <w:rPr>
          <w:rStyle w:val="CharAttribute155"/>
          <w:szCs w:val="24"/>
        </w:rPr>
        <w:t>, водопровод, электрические сети.</w:t>
      </w:r>
      <w:r w:rsidRPr="00F029B9">
        <w:rPr>
          <w:rStyle w:val="CharAttribute155"/>
          <w:szCs w:val="24"/>
        </w:rPr>
        <w:t xml:space="preserve"> </w:t>
      </w:r>
      <w:r w:rsidR="00B76ACE" w:rsidRPr="00A96788">
        <w:rPr>
          <w:rStyle w:val="CharAttribute155"/>
          <w:szCs w:val="24"/>
        </w:rPr>
        <w:t>В с</w:t>
      </w:r>
      <w:r w:rsidR="00B76ACE">
        <w:rPr>
          <w:rStyle w:val="CharAttribute155"/>
          <w:szCs w:val="24"/>
        </w:rPr>
        <w:t>т</w:t>
      </w:r>
      <w:r w:rsidR="00B76ACE" w:rsidRPr="00A96788">
        <w:rPr>
          <w:rStyle w:val="CharAttribute155"/>
          <w:szCs w:val="24"/>
        </w:rPr>
        <w:t xml:space="preserve">. </w:t>
      </w:r>
      <w:r w:rsidR="00B76ACE">
        <w:rPr>
          <w:rStyle w:val="CharAttribute155"/>
          <w:szCs w:val="24"/>
        </w:rPr>
        <w:t>Урываево</w:t>
      </w:r>
      <w:r w:rsidR="00B76ACE" w:rsidRPr="00A96788">
        <w:rPr>
          <w:rStyle w:val="CharAttribute155"/>
          <w:szCs w:val="24"/>
        </w:rPr>
        <w:t xml:space="preserve"> авариям на сис</w:t>
      </w:r>
      <w:r w:rsidR="00B76ACE">
        <w:rPr>
          <w:rStyle w:val="CharAttribute155"/>
          <w:szCs w:val="24"/>
        </w:rPr>
        <w:t>темах ЖКХ подвержены водонапорная башня, скважина</w:t>
      </w:r>
      <w:r w:rsidR="00B76ACE" w:rsidRPr="00A96788">
        <w:rPr>
          <w:rStyle w:val="CharAttribute155"/>
          <w:szCs w:val="24"/>
        </w:rPr>
        <w:t>, водопровод, электрические сети.</w:t>
      </w:r>
    </w:p>
    <w:p w:rsidR="00C0439A" w:rsidRPr="002B7A6B" w:rsidRDefault="00C0439A" w:rsidP="00BE2E22">
      <w:pPr>
        <w:pStyle w:val="ParaAttribute36"/>
        <w:spacing w:line="360" w:lineRule="auto"/>
        <w:ind w:firstLine="851"/>
        <w:rPr>
          <w:sz w:val="24"/>
          <w:szCs w:val="24"/>
          <w:highlight w:val="yellow"/>
        </w:rPr>
      </w:pPr>
      <w:r w:rsidRPr="002B7A6B">
        <w:rPr>
          <w:rStyle w:val="CharAttribute155"/>
          <w:szCs w:val="24"/>
        </w:rPr>
        <w:t>Система взрыво- и пожаропредупреждения предусматривает:</w:t>
      </w:r>
    </w:p>
    <w:p w:rsidR="00C0439A" w:rsidRPr="002B7A6B" w:rsidRDefault="00C0439A" w:rsidP="00BE2E22">
      <w:pPr>
        <w:pStyle w:val="ParaAttribute36"/>
        <w:spacing w:line="360" w:lineRule="auto"/>
        <w:ind w:firstLine="851"/>
        <w:rPr>
          <w:sz w:val="24"/>
          <w:szCs w:val="24"/>
          <w:highlight w:val="yellow"/>
        </w:rPr>
      </w:pPr>
      <w:r w:rsidRPr="002B7A6B">
        <w:rPr>
          <w:rStyle w:val="CharAttribute155"/>
          <w:szCs w:val="24"/>
        </w:rPr>
        <w:t>- исключение возможности возникновения источников зажигания (взрыва) в оборудовании и помещениях;</w:t>
      </w:r>
    </w:p>
    <w:p w:rsidR="00C0439A" w:rsidRPr="002B7A6B" w:rsidRDefault="00C0439A" w:rsidP="00BE2E22">
      <w:pPr>
        <w:pStyle w:val="ParaAttribute36"/>
        <w:spacing w:line="360" w:lineRule="auto"/>
        <w:ind w:firstLine="851"/>
        <w:rPr>
          <w:sz w:val="24"/>
          <w:szCs w:val="24"/>
          <w:highlight w:val="yellow"/>
        </w:rPr>
      </w:pPr>
      <w:r w:rsidRPr="002B7A6B">
        <w:rPr>
          <w:rStyle w:val="CharAttribute155"/>
          <w:szCs w:val="24"/>
        </w:rPr>
        <w:t>- применение магнитной защиты, реле-контроля и автоблокировок</w:t>
      </w:r>
      <w:r>
        <w:rPr>
          <w:rStyle w:val="CharAttribute155"/>
          <w:szCs w:val="24"/>
        </w:rPr>
        <w:t>.</w:t>
      </w:r>
    </w:p>
    <w:p w:rsidR="00C0439A" w:rsidRPr="002B7A6B" w:rsidRDefault="00C0439A" w:rsidP="00BE2E22">
      <w:pPr>
        <w:pStyle w:val="ParaAttribute36"/>
        <w:spacing w:line="360" w:lineRule="auto"/>
        <w:ind w:firstLine="851"/>
        <w:rPr>
          <w:sz w:val="24"/>
          <w:szCs w:val="24"/>
          <w:highlight w:val="yellow"/>
        </w:rPr>
      </w:pPr>
      <w:r w:rsidRPr="002B7A6B">
        <w:rPr>
          <w:rStyle w:val="CharAttribute155"/>
          <w:szCs w:val="24"/>
        </w:rPr>
        <w:t xml:space="preserve">На территории района возможны автомобильные аварии и катастрофы, особенно, в осенне-зимний период с появлением гололеда. </w:t>
      </w:r>
    </w:p>
    <w:p w:rsidR="00C0439A" w:rsidRPr="002B7A6B" w:rsidRDefault="00C0439A" w:rsidP="00BE2E22">
      <w:pPr>
        <w:pStyle w:val="ParaAttribute263"/>
        <w:spacing w:line="360" w:lineRule="auto"/>
        <w:ind w:firstLine="851"/>
        <w:rPr>
          <w:sz w:val="24"/>
          <w:szCs w:val="24"/>
          <w:highlight w:val="yellow"/>
        </w:rPr>
      </w:pPr>
      <w:r w:rsidRPr="002B7A6B">
        <w:rPr>
          <w:rStyle w:val="CharAttribute164"/>
          <w:szCs w:val="24"/>
        </w:rPr>
        <w:t>Необходим общий комплекс мероприятий, которые целесообразно выполнить заблаговременно по снижению риска возникновения химических, биологических аварий и уменьшения их масштабов при стихийных бедствиях и реальной угрозе терактов.</w:t>
      </w:r>
    </w:p>
    <w:p w:rsidR="00C0439A" w:rsidRPr="00BE2E22" w:rsidRDefault="00BE2E22" w:rsidP="00BE2E22">
      <w:pPr>
        <w:pStyle w:val="2"/>
        <w:spacing w:after="240"/>
        <w:ind w:firstLine="851"/>
        <w:jc w:val="center"/>
        <w:rPr>
          <w:rFonts w:ascii="Times New Roman" w:hAnsi="Times New Roman"/>
          <w:b w:val="0"/>
          <w:color w:val="auto"/>
          <w:sz w:val="24"/>
          <w:szCs w:val="24"/>
        </w:rPr>
      </w:pPr>
      <w:bookmarkStart w:id="270" w:name="_Toc262565297"/>
      <w:bookmarkStart w:id="271" w:name="_Toc357425116"/>
      <w:bookmarkStart w:id="272" w:name="_Toc370808740"/>
      <w:bookmarkStart w:id="273" w:name="_Toc370810090"/>
      <w:bookmarkStart w:id="274" w:name="_Toc370810606"/>
      <w:bookmarkStart w:id="275" w:name="_Toc370810738"/>
      <w:bookmarkStart w:id="276" w:name="_Toc379882180"/>
      <w:bookmarkStart w:id="277" w:name="_Toc379882906"/>
      <w:bookmarkStart w:id="278" w:name="_Toc381884958"/>
      <w:bookmarkStart w:id="279" w:name="_Toc404171830"/>
      <w:r w:rsidRPr="00BE2E22">
        <w:rPr>
          <w:rFonts w:ascii="Times New Roman" w:hAnsi="Times New Roman"/>
          <w:b w:val="0"/>
          <w:color w:val="auto"/>
          <w:sz w:val="24"/>
          <w:szCs w:val="24"/>
        </w:rPr>
        <w:t>5.3. МЕРОПРИЯТИЯ ПО ГРАЖДАНСКОЙ ОБОРОНЕ</w:t>
      </w:r>
      <w:bookmarkEnd w:id="270"/>
      <w:bookmarkEnd w:id="271"/>
      <w:r w:rsidRPr="00BE2E22">
        <w:rPr>
          <w:rFonts w:ascii="Times New Roman" w:hAnsi="Times New Roman"/>
          <w:b w:val="0"/>
          <w:color w:val="auto"/>
          <w:sz w:val="24"/>
          <w:szCs w:val="24"/>
        </w:rPr>
        <w:t>.</w:t>
      </w:r>
      <w:bookmarkEnd w:id="272"/>
      <w:bookmarkEnd w:id="273"/>
      <w:bookmarkEnd w:id="274"/>
      <w:bookmarkEnd w:id="275"/>
      <w:bookmarkEnd w:id="276"/>
      <w:bookmarkEnd w:id="277"/>
      <w:bookmarkEnd w:id="278"/>
      <w:bookmarkEnd w:id="279"/>
    </w:p>
    <w:p w:rsidR="00C0439A" w:rsidRPr="002B7A6B" w:rsidRDefault="00C0439A" w:rsidP="00BE2E22">
      <w:pPr>
        <w:spacing w:line="360" w:lineRule="auto"/>
        <w:ind w:firstLine="851"/>
        <w:rPr>
          <w:rFonts w:ascii="Times New Roman"/>
          <w:sz w:val="24"/>
          <w:szCs w:val="24"/>
        </w:rPr>
      </w:pPr>
      <w:r w:rsidRPr="002B7A6B">
        <w:rPr>
          <w:rFonts w:ascii="Times New Roman"/>
          <w:sz w:val="24"/>
          <w:szCs w:val="24"/>
        </w:rPr>
        <w:t xml:space="preserve">Раздел «Мероприятия по гражданской обороне» </w:t>
      </w:r>
      <w:r w:rsidR="00B76ACE">
        <w:rPr>
          <w:rFonts w:ascii="Times New Roman"/>
          <w:sz w:val="24"/>
          <w:szCs w:val="24"/>
        </w:rPr>
        <w:t>Урываевского</w:t>
      </w:r>
      <w:r w:rsidRPr="002B7A6B">
        <w:rPr>
          <w:rFonts w:ascii="Times New Roman"/>
          <w:sz w:val="24"/>
          <w:szCs w:val="24"/>
        </w:rPr>
        <w:t xml:space="preserve"> сельсовета разработан на основании СНиП 2.01.51-90 «Инженерно-технические мероприятия гражданской обороны». Между жилой и производственной зонами проектом предусмотрены санитарно-защитные зоны в соответствии с требованиями СанПиН 2.2.1/2.1.1.1200-03. В настоящее время на территории муниципального образования </w:t>
      </w:r>
      <w:r w:rsidRPr="002B7A6B">
        <w:rPr>
          <w:rFonts w:ascii="Times New Roman"/>
          <w:sz w:val="24"/>
          <w:szCs w:val="24"/>
        </w:rPr>
        <w:lastRenderedPageBreak/>
        <w:t>проживает</w:t>
      </w:r>
      <w:r w:rsidRPr="007C4EA7">
        <w:rPr>
          <w:rFonts w:ascii="Times New Roman"/>
          <w:color w:val="FF0000"/>
          <w:sz w:val="24"/>
          <w:szCs w:val="24"/>
        </w:rPr>
        <w:t xml:space="preserve"> </w:t>
      </w:r>
      <w:r w:rsidR="00B76ACE">
        <w:rPr>
          <w:rFonts w:ascii="Times New Roman"/>
          <w:sz w:val="24"/>
          <w:szCs w:val="24"/>
        </w:rPr>
        <w:t>1002</w:t>
      </w:r>
      <w:r w:rsidRPr="00BD4F79">
        <w:rPr>
          <w:rFonts w:ascii="Times New Roman"/>
          <w:sz w:val="24"/>
          <w:szCs w:val="24"/>
        </w:rPr>
        <w:t xml:space="preserve"> человека</w:t>
      </w:r>
      <w:r w:rsidRPr="002B7A6B">
        <w:rPr>
          <w:rFonts w:ascii="Times New Roman"/>
          <w:sz w:val="24"/>
          <w:szCs w:val="24"/>
        </w:rPr>
        <w:t xml:space="preserve">, с учётом занятости и перспектив развития, численность населения на расчётный срок составит </w:t>
      </w:r>
      <w:r w:rsidR="00B76ACE">
        <w:rPr>
          <w:rFonts w:ascii="Times New Roman"/>
          <w:sz w:val="24"/>
          <w:szCs w:val="24"/>
        </w:rPr>
        <w:t>1043</w:t>
      </w:r>
      <w:r w:rsidRPr="007C4EA7">
        <w:rPr>
          <w:rFonts w:ascii="Times New Roman"/>
          <w:color w:val="FF0000"/>
          <w:sz w:val="24"/>
          <w:szCs w:val="24"/>
        </w:rPr>
        <w:t xml:space="preserve"> </w:t>
      </w:r>
      <w:r w:rsidRPr="002B7A6B">
        <w:rPr>
          <w:rFonts w:ascii="Times New Roman"/>
          <w:sz w:val="24"/>
          <w:szCs w:val="24"/>
        </w:rPr>
        <w:t>человек</w:t>
      </w:r>
      <w:r w:rsidR="00B76ACE">
        <w:rPr>
          <w:rFonts w:ascii="Times New Roman"/>
          <w:sz w:val="24"/>
          <w:szCs w:val="24"/>
        </w:rPr>
        <w:t>а</w:t>
      </w:r>
      <w:r w:rsidRPr="002B7A6B">
        <w:rPr>
          <w:rFonts w:ascii="Times New Roman"/>
          <w:sz w:val="24"/>
          <w:szCs w:val="24"/>
        </w:rPr>
        <w:t xml:space="preserve">. Защита населения предусматривается в противорадиационных укрытиях (ПРУ). На территории МО </w:t>
      </w:r>
      <w:r w:rsidR="00B76ACE">
        <w:rPr>
          <w:rFonts w:ascii="Times New Roman"/>
          <w:sz w:val="24"/>
          <w:szCs w:val="24"/>
        </w:rPr>
        <w:t>Урываевский</w:t>
      </w:r>
      <w:r w:rsidRPr="002B7A6B">
        <w:rPr>
          <w:rFonts w:ascii="Times New Roman"/>
          <w:sz w:val="24"/>
          <w:szCs w:val="24"/>
        </w:rPr>
        <w:t xml:space="preserve"> сельсовет не зарегистрировано ПРУ.</w:t>
      </w:r>
      <w:r w:rsidRPr="007C4EA7">
        <w:rPr>
          <w:rFonts w:ascii="Times New Roman"/>
          <w:color w:val="FF0000"/>
          <w:sz w:val="24"/>
          <w:szCs w:val="24"/>
        </w:rPr>
        <w:t xml:space="preserve"> </w:t>
      </w:r>
      <w:r w:rsidRPr="002B7A6B">
        <w:rPr>
          <w:rFonts w:ascii="Times New Roman"/>
          <w:sz w:val="24"/>
          <w:szCs w:val="24"/>
        </w:rPr>
        <w:t xml:space="preserve">В случае наступления чрезвычайной ситуации население размещается в простейших укрытиях (приспособленных подвалах и погребах). Общая вместимость ПРУ должна обеспечивать укрытием 85 % работающего населения, что к </w:t>
      </w:r>
      <w:r>
        <w:rPr>
          <w:rFonts w:ascii="Times New Roman"/>
          <w:sz w:val="24"/>
          <w:szCs w:val="24"/>
        </w:rPr>
        <w:t>203</w:t>
      </w:r>
      <w:r w:rsidR="00B76ACE">
        <w:rPr>
          <w:rFonts w:ascii="Times New Roman"/>
          <w:sz w:val="24"/>
          <w:szCs w:val="24"/>
        </w:rPr>
        <w:t>4</w:t>
      </w:r>
      <w:r w:rsidRPr="002B7A6B">
        <w:rPr>
          <w:rFonts w:ascii="Times New Roman"/>
          <w:sz w:val="24"/>
          <w:szCs w:val="24"/>
        </w:rPr>
        <w:t xml:space="preserve"> г</w:t>
      </w:r>
      <w:r w:rsidRPr="003F0D1B">
        <w:rPr>
          <w:rFonts w:ascii="Times New Roman"/>
          <w:sz w:val="24"/>
          <w:szCs w:val="24"/>
        </w:rPr>
        <w:t xml:space="preserve">.,  в с. </w:t>
      </w:r>
      <w:r w:rsidR="00B76ACE" w:rsidRPr="003F0D1B">
        <w:rPr>
          <w:rFonts w:ascii="Times New Roman"/>
          <w:sz w:val="24"/>
          <w:szCs w:val="24"/>
        </w:rPr>
        <w:t>Урываево</w:t>
      </w:r>
      <w:r w:rsidRPr="003F0D1B">
        <w:rPr>
          <w:rFonts w:ascii="Times New Roman"/>
          <w:sz w:val="24"/>
          <w:szCs w:val="24"/>
        </w:rPr>
        <w:t xml:space="preserve"> составит </w:t>
      </w:r>
      <w:r w:rsidR="003F0D1B">
        <w:rPr>
          <w:rFonts w:ascii="Times New Roman"/>
          <w:sz w:val="24"/>
          <w:szCs w:val="24"/>
        </w:rPr>
        <w:t>72</w:t>
      </w:r>
      <w:r w:rsidRPr="003F0D1B">
        <w:rPr>
          <w:rFonts w:ascii="Times New Roman"/>
          <w:sz w:val="24"/>
          <w:szCs w:val="24"/>
        </w:rPr>
        <w:t xml:space="preserve"> чел., в с. </w:t>
      </w:r>
      <w:r w:rsidR="00B76ACE" w:rsidRPr="003F0D1B">
        <w:rPr>
          <w:rFonts w:ascii="Times New Roman"/>
          <w:sz w:val="24"/>
          <w:szCs w:val="24"/>
        </w:rPr>
        <w:t>З</w:t>
      </w:r>
      <w:r w:rsidRPr="003F0D1B">
        <w:rPr>
          <w:rFonts w:ascii="Times New Roman"/>
          <w:sz w:val="24"/>
          <w:szCs w:val="24"/>
        </w:rPr>
        <w:t xml:space="preserve">ыково – </w:t>
      </w:r>
      <w:r w:rsidR="003F0D1B">
        <w:rPr>
          <w:rFonts w:ascii="Times New Roman"/>
          <w:sz w:val="24"/>
          <w:szCs w:val="24"/>
        </w:rPr>
        <w:t>75</w:t>
      </w:r>
      <w:r w:rsidRPr="003F0D1B">
        <w:rPr>
          <w:rFonts w:ascii="Times New Roman"/>
          <w:sz w:val="24"/>
          <w:szCs w:val="24"/>
        </w:rPr>
        <w:t xml:space="preserve"> чел, в п. </w:t>
      </w:r>
      <w:r w:rsidR="00B76ACE" w:rsidRPr="003F0D1B">
        <w:rPr>
          <w:rFonts w:ascii="Times New Roman"/>
          <w:sz w:val="24"/>
          <w:szCs w:val="24"/>
        </w:rPr>
        <w:t>Заря</w:t>
      </w:r>
      <w:r w:rsidRPr="003F0D1B">
        <w:rPr>
          <w:rFonts w:ascii="Times New Roman"/>
          <w:sz w:val="24"/>
          <w:szCs w:val="24"/>
        </w:rPr>
        <w:t xml:space="preserve"> – </w:t>
      </w:r>
      <w:r w:rsidR="003F0D1B">
        <w:rPr>
          <w:rFonts w:ascii="Times New Roman"/>
          <w:sz w:val="24"/>
          <w:szCs w:val="24"/>
        </w:rPr>
        <w:t>11</w:t>
      </w:r>
      <w:r w:rsidRPr="003F0D1B">
        <w:rPr>
          <w:rFonts w:ascii="Times New Roman"/>
          <w:sz w:val="24"/>
          <w:szCs w:val="24"/>
        </w:rPr>
        <w:t xml:space="preserve"> чел</w:t>
      </w:r>
      <w:r w:rsidR="00B76ACE" w:rsidRPr="003F0D1B">
        <w:rPr>
          <w:rFonts w:ascii="Times New Roman"/>
          <w:sz w:val="24"/>
          <w:szCs w:val="24"/>
        </w:rPr>
        <w:t>, ст. Урываево -</w:t>
      </w:r>
      <w:r w:rsidR="003F0D1B" w:rsidRPr="003F0D1B">
        <w:rPr>
          <w:rFonts w:ascii="Times New Roman"/>
          <w:sz w:val="24"/>
          <w:szCs w:val="24"/>
        </w:rPr>
        <w:t xml:space="preserve"> </w:t>
      </w:r>
      <w:r w:rsidR="003F0D1B">
        <w:rPr>
          <w:rFonts w:ascii="Times New Roman"/>
          <w:sz w:val="24"/>
          <w:szCs w:val="24"/>
        </w:rPr>
        <w:t>24</w:t>
      </w:r>
      <w:r w:rsidR="00B76ACE" w:rsidRPr="003F0D1B">
        <w:rPr>
          <w:rFonts w:ascii="Times New Roman"/>
          <w:sz w:val="24"/>
          <w:szCs w:val="24"/>
        </w:rPr>
        <w:t xml:space="preserve"> чел</w:t>
      </w:r>
      <w:r w:rsidRPr="003F0D1B">
        <w:rPr>
          <w:rFonts w:ascii="Times New Roman"/>
          <w:sz w:val="24"/>
          <w:szCs w:val="24"/>
        </w:rPr>
        <w:t>.</w:t>
      </w:r>
      <w:r w:rsidRPr="00B76ACE">
        <w:rPr>
          <w:rFonts w:ascii="Times New Roman"/>
          <w:color w:val="FF0000"/>
          <w:sz w:val="24"/>
          <w:szCs w:val="24"/>
        </w:rPr>
        <w:t xml:space="preserve"> </w:t>
      </w:r>
      <w:r w:rsidRPr="002B7A6B">
        <w:rPr>
          <w:rFonts w:ascii="Times New Roman"/>
          <w:sz w:val="24"/>
          <w:szCs w:val="24"/>
        </w:rPr>
        <w:t xml:space="preserve">Размещение ПРУ </w:t>
      </w:r>
      <w:r>
        <w:rPr>
          <w:rFonts w:ascii="Times New Roman"/>
          <w:sz w:val="24"/>
          <w:szCs w:val="24"/>
        </w:rPr>
        <w:t xml:space="preserve">в с. </w:t>
      </w:r>
      <w:r w:rsidR="00B76ACE">
        <w:rPr>
          <w:rFonts w:ascii="Times New Roman"/>
          <w:sz w:val="24"/>
          <w:szCs w:val="24"/>
        </w:rPr>
        <w:t>Урываево</w:t>
      </w:r>
      <w:r>
        <w:rPr>
          <w:rFonts w:ascii="Times New Roman"/>
          <w:sz w:val="24"/>
          <w:szCs w:val="24"/>
        </w:rPr>
        <w:t xml:space="preserve"> </w:t>
      </w:r>
      <w:r w:rsidRPr="00F80FC7">
        <w:rPr>
          <w:rFonts w:ascii="Times New Roman"/>
          <w:sz w:val="24"/>
          <w:szCs w:val="24"/>
        </w:rPr>
        <w:t xml:space="preserve">предусматривается в подвале </w:t>
      </w:r>
      <w:r w:rsidR="00B76ACE">
        <w:rPr>
          <w:rFonts w:ascii="Times New Roman"/>
          <w:sz w:val="24"/>
          <w:szCs w:val="24"/>
        </w:rPr>
        <w:t>проектируемой школы</w:t>
      </w:r>
      <w:r w:rsidRPr="00F80FC7">
        <w:rPr>
          <w:rFonts w:ascii="Times New Roman"/>
          <w:sz w:val="24"/>
          <w:szCs w:val="24"/>
        </w:rPr>
        <w:t>.</w:t>
      </w:r>
      <w:r w:rsidRPr="007C4EA7">
        <w:rPr>
          <w:rFonts w:ascii="Times New Roman"/>
          <w:color w:val="FF0000"/>
          <w:sz w:val="24"/>
          <w:szCs w:val="24"/>
        </w:rPr>
        <w:t xml:space="preserve"> </w:t>
      </w:r>
      <w:r w:rsidRPr="002B7A6B">
        <w:rPr>
          <w:rFonts w:ascii="Times New Roman"/>
          <w:sz w:val="24"/>
          <w:szCs w:val="24"/>
        </w:rPr>
        <w:t xml:space="preserve">Размещение ПРУ </w:t>
      </w:r>
      <w:r>
        <w:rPr>
          <w:rFonts w:ascii="Times New Roman"/>
          <w:sz w:val="24"/>
          <w:szCs w:val="24"/>
        </w:rPr>
        <w:t xml:space="preserve">в с. </w:t>
      </w:r>
      <w:r w:rsidR="00B76ACE">
        <w:rPr>
          <w:rFonts w:ascii="Times New Roman"/>
          <w:sz w:val="24"/>
          <w:szCs w:val="24"/>
        </w:rPr>
        <w:t>З</w:t>
      </w:r>
      <w:r>
        <w:rPr>
          <w:rFonts w:ascii="Times New Roman"/>
          <w:sz w:val="24"/>
          <w:szCs w:val="24"/>
        </w:rPr>
        <w:t xml:space="preserve">ыково </w:t>
      </w:r>
      <w:r w:rsidRPr="00F80FC7">
        <w:rPr>
          <w:rFonts w:ascii="Times New Roman"/>
          <w:sz w:val="24"/>
          <w:szCs w:val="24"/>
        </w:rPr>
        <w:t>предусматривается в подвал</w:t>
      </w:r>
      <w:r w:rsidR="00B76ACE">
        <w:rPr>
          <w:rFonts w:ascii="Times New Roman"/>
          <w:sz w:val="24"/>
          <w:szCs w:val="24"/>
        </w:rPr>
        <w:t>е</w:t>
      </w:r>
      <w:r>
        <w:rPr>
          <w:rFonts w:ascii="Times New Roman"/>
          <w:sz w:val="24"/>
          <w:szCs w:val="24"/>
        </w:rPr>
        <w:t xml:space="preserve"> </w:t>
      </w:r>
      <w:r w:rsidR="00B76ACE">
        <w:rPr>
          <w:rFonts w:ascii="Times New Roman"/>
          <w:sz w:val="24"/>
          <w:szCs w:val="24"/>
        </w:rPr>
        <w:t>школы</w:t>
      </w:r>
      <w:r w:rsidRPr="00F80FC7">
        <w:rPr>
          <w:rFonts w:ascii="Times New Roman"/>
          <w:sz w:val="24"/>
          <w:szCs w:val="24"/>
        </w:rPr>
        <w:t>.</w:t>
      </w:r>
      <w:r w:rsidRPr="007C4EA7">
        <w:rPr>
          <w:rFonts w:ascii="Times New Roman"/>
          <w:color w:val="FF0000"/>
          <w:sz w:val="24"/>
          <w:szCs w:val="24"/>
        </w:rPr>
        <w:t xml:space="preserve"> </w:t>
      </w:r>
      <w:r w:rsidRPr="002B7A6B">
        <w:rPr>
          <w:rFonts w:ascii="Times New Roman"/>
          <w:sz w:val="24"/>
          <w:szCs w:val="24"/>
        </w:rPr>
        <w:t xml:space="preserve">В случае наступления чрезвычайной ситуации оставшееся население будет размешаться в простейших укрытиях (приспособленных подвалах и погребах). В мирное время убежища будут использоваться для нужд хозяйства и обслуживания населения. </w:t>
      </w:r>
    </w:p>
    <w:p w:rsidR="00B76ACE" w:rsidRPr="00F80FC7" w:rsidRDefault="00C0439A" w:rsidP="00BE2E22">
      <w:pPr>
        <w:pStyle w:val="ParaAttribute36"/>
        <w:spacing w:line="360" w:lineRule="auto"/>
        <w:rPr>
          <w:sz w:val="24"/>
          <w:szCs w:val="24"/>
        </w:rPr>
      </w:pPr>
      <w:r w:rsidRPr="002B7A6B">
        <w:rPr>
          <w:sz w:val="24"/>
          <w:szCs w:val="24"/>
        </w:rPr>
        <w:t>Согласно СНиП 2.01.51-90 «Инженерно-технические мероприятия гражданской обороны» для своевременного оповещения населения необходимо размещение сирен оповещения (радиус оповещения сирены 1500 м), оборудование оперативно-технических пунктов.</w:t>
      </w:r>
      <w:r w:rsidRPr="007C4EA7">
        <w:rPr>
          <w:color w:val="FF0000"/>
          <w:sz w:val="24"/>
          <w:szCs w:val="24"/>
        </w:rPr>
        <w:t xml:space="preserve"> </w:t>
      </w:r>
      <w:r w:rsidRPr="00F80FC7">
        <w:rPr>
          <w:sz w:val="24"/>
          <w:szCs w:val="24"/>
        </w:rPr>
        <w:t xml:space="preserve">В с. </w:t>
      </w:r>
      <w:r w:rsidR="00B76ACE">
        <w:rPr>
          <w:sz w:val="24"/>
          <w:szCs w:val="24"/>
        </w:rPr>
        <w:t>Урываево</w:t>
      </w:r>
      <w:r w:rsidRPr="00F80FC7">
        <w:rPr>
          <w:sz w:val="24"/>
          <w:szCs w:val="24"/>
        </w:rPr>
        <w:t xml:space="preserve">, с. </w:t>
      </w:r>
      <w:r w:rsidR="00B76ACE">
        <w:rPr>
          <w:sz w:val="24"/>
          <w:szCs w:val="24"/>
        </w:rPr>
        <w:t>З</w:t>
      </w:r>
      <w:r w:rsidRPr="00F80FC7">
        <w:rPr>
          <w:sz w:val="24"/>
          <w:szCs w:val="24"/>
        </w:rPr>
        <w:t xml:space="preserve">ыково для своевременного оповещения населения проектом предусмотрена установка сирены оповещения </w:t>
      </w:r>
      <w:r w:rsidR="00B76ACE" w:rsidRPr="00F80FC7">
        <w:rPr>
          <w:sz w:val="24"/>
          <w:szCs w:val="24"/>
        </w:rPr>
        <w:t xml:space="preserve">на крышах школ </w:t>
      </w:r>
      <w:r w:rsidRPr="00F80FC7">
        <w:rPr>
          <w:sz w:val="24"/>
          <w:szCs w:val="24"/>
        </w:rPr>
        <w:t xml:space="preserve">(радиус оповещения – 1500 м). В п. </w:t>
      </w:r>
      <w:r w:rsidR="00B76ACE">
        <w:rPr>
          <w:sz w:val="24"/>
          <w:szCs w:val="24"/>
        </w:rPr>
        <w:t>Заря</w:t>
      </w:r>
      <w:r w:rsidRPr="00F80FC7">
        <w:rPr>
          <w:sz w:val="24"/>
          <w:szCs w:val="24"/>
        </w:rPr>
        <w:t xml:space="preserve"> для своевременного оповещения населения проектом предусмотрена установка сирены оповещения </w:t>
      </w:r>
      <w:r w:rsidR="00B76ACE" w:rsidRPr="00F80FC7">
        <w:rPr>
          <w:sz w:val="24"/>
          <w:szCs w:val="24"/>
        </w:rPr>
        <w:t xml:space="preserve">на крыше </w:t>
      </w:r>
      <w:r w:rsidR="00B76ACE">
        <w:rPr>
          <w:sz w:val="24"/>
          <w:szCs w:val="24"/>
        </w:rPr>
        <w:t>ХПП</w:t>
      </w:r>
      <w:r w:rsidR="00B76ACE" w:rsidRPr="00F80FC7">
        <w:rPr>
          <w:sz w:val="24"/>
          <w:szCs w:val="24"/>
        </w:rPr>
        <w:t xml:space="preserve"> </w:t>
      </w:r>
      <w:r w:rsidRPr="00F80FC7">
        <w:rPr>
          <w:sz w:val="24"/>
          <w:szCs w:val="24"/>
        </w:rPr>
        <w:t>(радиус оповещения – 1500 м).</w:t>
      </w:r>
      <w:bookmarkEnd w:id="251"/>
      <w:bookmarkEnd w:id="252"/>
      <w:bookmarkEnd w:id="253"/>
      <w:bookmarkEnd w:id="254"/>
      <w:bookmarkEnd w:id="255"/>
      <w:r w:rsidR="00B76ACE">
        <w:rPr>
          <w:sz w:val="24"/>
          <w:szCs w:val="24"/>
        </w:rPr>
        <w:t xml:space="preserve"> </w:t>
      </w:r>
      <w:r w:rsidR="00B76ACE" w:rsidRPr="00F80FC7">
        <w:rPr>
          <w:sz w:val="24"/>
          <w:szCs w:val="24"/>
        </w:rPr>
        <w:t xml:space="preserve">В </w:t>
      </w:r>
      <w:r w:rsidR="00B76ACE">
        <w:rPr>
          <w:sz w:val="24"/>
          <w:szCs w:val="24"/>
        </w:rPr>
        <w:t>ст</w:t>
      </w:r>
      <w:r w:rsidR="00B76ACE" w:rsidRPr="00F80FC7">
        <w:rPr>
          <w:sz w:val="24"/>
          <w:szCs w:val="24"/>
        </w:rPr>
        <w:t xml:space="preserve">. </w:t>
      </w:r>
      <w:r w:rsidR="00B76ACE">
        <w:rPr>
          <w:sz w:val="24"/>
          <w:szCs w:val="24"/>
        </w:rPr>
        <w:t>Урываево</w:t>
      </w:r>
      <w:r w:rsidR="00B76ACE" w:rsidRPr="00F80FC7">
        <w:rPr>
          <w:sz w:val="24"/>
          <w:szCs w:val="24"/>
        </w:rPr>
        <w:t xml:space="preserve"> для своевременного оповещения населения проектом предусмотрена установка сирены оповещения на крыше </w:t>
      </w:r>
      <w:r w:rsidR="00B76ACE">
        <w:rPr>
          <w:sz w:val="24"/>
          <w:szCs w:val="24"/>
        </w:rPr>
        <w:t>вокзала</w:t>
      </w:r>
      <w:r w:rsidR="00B76ACE" w:rsidRPr="00F80FC7">
        <w:rPr>
          <w:sz w:val="24"/>
          <w:szCs w:val="24"/>
        </w:rPr>
        <w:t xml:space="preserve"> (радиус оповещения – 1500 м).</w:t>
      </w:r>
    </w:p>
    <w:sectPr w:rsidR="00B76ACE" w:rsidRPr="00F80FC7" w:rsidSect="0071662A">
      <w:pgSz w:w="11906" w:h="16838" w:code="9"/>
      <w:pgMar w:top="1134" w:right="850" w:bottom="1276" w:left="1701" w:header="851" w:footer="275" w:gutter="0"/>
      <w:cols w:space="720"/>
      <w:docGrid w:linePitch="360" w:charSpace="2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45B" w:rsidRDefault="001B145B">
      <w:r>
        <w:separator/>
      </w:r>
    </w:p>
  </w:endnote>
  <w:endnote w:type="continuationSeparator" w:id="1">
    <w:p w:rsidR="001B145B" w:rsidRDefault="001B14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Е">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974"/>
      <w:docPartObj>
        <w:docPartGallery w:val="Номера страниц (внизу страницы)"/>
        <w:docPartUnique/>
      </w:docPartObj>
    </w:sdtPr>
    <w:sdtContent>
      <w:p w:rsidR="00244A89" w:rsidRDefault="00244A89">
        <w:pPr>
          <w:pStyle w:val="a7"/>
          <w:jc w:val="center"/>
        </w:pPr>
        <w:r>
          <w:fldChar w:fldCharType="begin"/>
        </w:r>
        <w:r>
          <w:instrText xml:space="preserve"> PAGE   \* MERGEFORMAT </w:instrText>
        </w:r>
        <w:r>
          <w:fldChar w:fldCharType="separate"/>
        </w:r>
        <w:r>
          <w:rPr>
            <w:noProof/>
          </w:rPr>
          <w:t>5</w:t>
        </w:r>
        <w:r>
          <w:fldChar w:fldCharType="end"/>
        </w:r>
      </w:p>
    </w:sdtContent>
  </w:sdt>
  <w:p w:rsidR="00244A89" w:rsidRDefault="00244A8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45B" w:rsidRDefault="001B145B">
      <w:r>
        <w:separator/>
      </w:r>
    </w:p>
  </w:footnote>
  <w:footnote w:type="continuationSeparator" w:id="1">
    <w:p w:rsidR="001B145B" w:rsidRDefault="001B14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6229382"/>
    <w:lvl w:ilvl="0" w:tplc="A11C56A0">
      <w:start w:val="1"/>
      <w:numFmt w:val="bullet"/>
      <w:lvlText w:val=""/>
      <w:lvlJc w:val="left"/>
      <w:pPr>
        <w:ind w:left="1287" w:hanging="360"/>
      </w:pPr>
      <w:rPr>
        <w:rFonts w:ascii="Wingdings" w:eastAsia="Wingdings" w:hAnsi="Wingdings" w:hint="default"/>
        <w:sz w:val="24"/>
      </w:rPr>
    </w:lvl>
    <w:lvl w:ilvl="1" w:tplc="C8CA955E">
      <w:start w:val="1"/>
      <w:numFmt w:val="bullet"/>
      <w:lvlText w:val=""/>
      <w:lvlJc w:val="left"/>
      <w:pPr>
        <w:ind w:left="1287" w:hanging="360"/>
      </w:pPr>
      <w:rPr>
        <w:rFonts w:ascii="Wingdings" w:eastAsia="Wingdings" w:hAnsi="Wingdings" w:hint="default"/>
        <w:sz w:val="24"/>
      </w:rPr>
    </w:lvl>
    <w:lvl w:ilvl="2" w:tplc="ABA20F16">
      <w:start w:val="1"/>
      <w:numFmt w:val="bullet"/>
      <w:lvlText w:val=""/>
      <w:lvlJc w:val="left"/>
      <w:pPr>
        <w:ind w:left="1287" w:hanging="360"/>
      </w:pPr>
      <w:rPr>
        <w:rFonts w:ascii="Wingdings" w:eastAsia="Wingdings" w:hAnsi="Wingdings" w:hint="default"/>
        <w:sz w:val="24"/>
      </w:rPr>
    </w:lvl>
    <w:lvl w:ilvl="3" w:tplc="04766468">
      <w:start w:val="1"/>
      <w:numFmt w:val="bullet"/>
      <w:lvlText w:val=""/>
      <w:lvlJc w:val="left"/>
      <w:pPr>
        <w:ind w:left="1287" w:hanging="360"/>
      </w:pPr>
      <w:rPr>
        <w:rFonts w:ascii="Wingdings" w:eastAsia="Wingdings" w:hAnsi="Wingdings" w:hint="default"/>
        <w:sz w:val="24"/>
      </w:rPr>
    </w:lvl>
    <w:lvl w:ilvl="4" w:tplc="855A5808">
      <w:start w:val="1"/>
      <w:numFmt w:val="bullet"/>
      <w:lvlText w:val=""/>
      <w:lvlJc w:val="left"/>
      <w:pPr>
        <w:ind w:left="1287" w:hanging="360"/>
      </w:pPr>
      <w:rPr>
        <w:rFonts w:ascii="Wingdings" w:eastAsia="Wingdings" w:hAnsi="Wingdings" w:hint="default"/>
        <w:sz w:val="24"/>
      </w:rPr>
    </w:lvl>
    <w:lvl w:ilvl="5" w:tplc="C714FDCE">
      <w:start w:val="1"/>
      <w:numFmt w:val="bullet"/>
      <w:lvlText w:val=""/>
      <w:lvlJc w:val="left"/>
      <w:pPr>
        <w:ind w:left="1287" w:hanging="360"/>
      </w:pPr>
      <w:rPr>
        <w:rFonts w:ascii="Wingdings" w:eastAsia="Wingdings" w:hAnsi="Wingdings" w:hint="default"/>
        <w:sz w:val="24"/>
      </w:rPr>
    </w:lvl>
    <w:lvl w:ilvl="6" w:tplc="60B0A10A">
      <w:start w:val="1"/>
      <w:numFmt w:val="bullet"/>
      <w:lvlText w:val=""/>
      <w:lvlJc w:val="left"/>
      <w:pPr>
        <w:ind w:left="1287" w:hanging="360"/>
      </w:pPr>
      <w:rPr>
        <w:rFonts w:ascii="Wingdings" w:eastAsia="Wingdings" w:hAnsi="Wingdings" w:hint="default"/>
        <w:sz w:val="24"/>
      </w:rPr>
    </w:lvl>
    <w:lvl w:ilvl="7" w:tplc="A12ED15A">
      <w:start w:val="1"/>
      <w:numFmt w:val="bullet"/>
      <w:lvlText w:val=""/>
      <w:lvlJc w:val="left"/>
      <w:pPr>
        <w:ind w:left="1287" w:hanging="360"/>
      </w:pPr>
      <w:rPr>
        <w:rFonts w:ascii="Wingdings" w:eastAsia="Wingdings" w:hAnsi="Wingdings" w:hint="default"/>
        <w:sz w:val="24"/>
      </w:rPr>
    </w:lvl>
    <w:lvl w:ilvl="8" w:tplc="F02A05B4">
      <w:start w:val="1"/>
      <w:numFmt w:val="bullet"/>
      <w:lvlText w:val=""/>
      <w:lvlJc w:val="left"/>
      <w:pPr>
        <w:ind w:left="1287" w:hanging="360"/>
      </w:pPr>
      <w:rPr>
        <w:rFonts w:ascii="Wingdings" w:eastAsia="Wingdings" w:hAnsi="Wingdings" w:hint="default"/>
        <w:sz w:val="24"/>
      </w:rPr>
    </w:lvl>
  </w:abstractNum>
  <w:abstractNum w:abstractNumId="1">
    <w:nsid w:val="00000002"/>
    <w:multiLevelType w:val="hybridMultilevel"/>
    <w:tmpl w:val="64209385"/>
    <w:lvl w:ilvl="0" w:tplc="D40ECDCE">
      <w:start w:val="1"/>
      <w:numFmt w:val="bullet"/>
      <w:lvlText w:val=""/>
      <w:lvlJc w:val="left"/>
      <w:pPr>
        <w:ind w:left="720" w:hanging="360"/>
      </w:pPr>
      <w:rPr>
        <w:rFonts w:ascii="Wingdings" w:eastAsia="Wingdings" w:hAnsi="Wingdings" w:hint="default"/>
        <w:sz w:val="24"/>
      </w:rPr>
    </w:lvl>
    <w:lvl w:ilvl="1" w:tplc="07BE7D58">
      <w:start w:val="1"/>
      <w:numFmt w:val="bullet"/>
      <w:lvlText w:val=""/>
      <w:lvlJc w:val="left"/>
      <w:pPr>
        <w:ind w:left="720" w:hanging="360"/>
      </w:pPr>
      <w:rPr>
        <w:rFonts w:ascii="Wingdings" w:eastAsia="Wingdings" w:hAnsi="Wingdings" w:hint="default"/>
        <w:sz w:val="24"/>
      </w:rPr>
    </w:lvl>
    <w:lvl w:ilvl="2" w:tplc="2DA43786">
      <w:start w:val="1"/>
      <w:numFmt w:val="bullet"/>
      <w:lvlText w:val=""/>
      <w:lvlJc w:val="left"/>
      <w:pPr>
        <w:ind w:left="720" w:hanging="360"/>
      </w:pPr>
      <w:rPr>
        <w:rFonts w:ascii="Wingdings" w:eastAsia="Wingdings" w:hAnsi="Wingdings" w:hint="default"/>
        <w:sz w:val="24"/>
      </w:rPr>
    </w:lvl>
    <w:lvl w:ilvl="3" w:tplc="86A62052">
      <w:start w:val="1"/>
      <w:numFmt w:val="bullet"/>
      <w:lvlText w:val=""/>
      <w:lvlJc w:val="left"/>
      <w:pPr>
        <w:ind w:left="720" w:hanging="360"/>
      </w:pPr>
      <w:rPr>
        <w:rFonts w:ascii="Wingdings" w:eastAsia="Wingdings" w:hAnsi="Wingdings" w:hint="default"/>
        <w:sz w:val="24"/>
      </w:rPr>
    </w:lvl>
    <w:lvl w:ilvl="4" w:tplc="319EE0C2">
      <w:start w:val="1"/>
      <w:numFmt w:val="bullet"/>
      <w:lvlText w:val=""/>
      <w:lvlJc w:val="left"/>
      <w:pPr>
        <w:ind w:left="720" w:hanging="360"/>
      </w:pPr>
      <w:rPr>
        <w:rFonts w:ascii="Wingdings" w:eastAsia="Wingdings" w:hAnsi="Wingdings" w:hint="default"/>
        <w:sz w:val="24"/>
      </w:rPr>
    </w:lvl>
    <w:lvl w:ilvl="5" w:tplc="24C4EA34">
      <w:start w:val="1"/>
      <w:numFmt w:val="bullet"/>
      <w:lvlText w:val=""/>
      <w:lvlJc w:val="left"/>
      <w:pPr>
        <w:ind w:left="720" w:hanging="360"/>
      </w:pPr>
      <w:rPr>
        <w:rFonts w:ascii="Wingdings" w:eastAsia="Wingdings" w:hAnsi="Wingdings" w:hint="default"/>
        <w:sz w:val="24"/>
      </w:rPr>
    </w:lvl>
    <w:lvl w:ilvl="6" w:tplc="917023E0">
      <w:start w:val="1"/>
      <w:numFmt w:val="bullet"/>
      <w:lvlText w:val=""/>
      <w:lvlJc w:val="left"/>
      <w:pPr>
        <w:ind w:left="720" w:hanging="360"/>
      </w:pPr>
      <w:rPr>
        <w:rFonts w:ascii="Wingdings" w:eastAsia="Wingdings" w:hAnsi="Wingdings" w:hint="default"/>
        <w:sz w:val="24"/>
      </w:rPr>
    </w:lvl>
    <w:lvl w:ilvl="7" w:tplc="A21A4522">
      <w:start w:val="1"/>
      <w:numFmt w:val="bullet"/>
      <w:lvlText w:val=""/>
      <w:lvlJc w:val="left"/>
      <w:pPr>
        <w:ind w:left="720" w:hanging="360"/>
      </w:pPr>
      <w:rPr>
        <w:rFonts w:ascii="Wingdings" w:eastAsia="Wingdings" w:hAnsi="Wingdings" w:hint="default"/>
        <w:sz w:val="24"/>
      </w:rPr>
    </w:lvl>
    <w:lvl w:ilvl="8" w:tplc="7ED0965E">
      <w:start w:val="1"/>
      <w:numFmt w:val="bullet"/>
      <w:lvlText w:val=""/>
      <w:lvlJc w:val="left"/>
      <w:pPr>
        <w:ind w:left="720" w:hanging="360"/>
      </w:pPr>
      <w:rPr>
        <w:rFonts w:ascii="Wingdings" w:eastAsia="Wingdings" w:hAnsi="Wingdings" w:hint="default"/>
        <w:sz w:val="24"/>
      </w:rPr>
    </w:lvl>
  </w:abstractNum>
  <w:abstractNum w:abstractNumId="2">
    <w:nsid w:val="00000003"/>
    <w:multiLevelType w:val="hybridMultilevel"/>
    <w:tmpl w:val="11096710"/>
    <w:lvl w:ilvl="0" w:tplc="D8805C9A">
      <w:start w:val="1"/>
      <w:numFmt w:val="decimal"/>
      <w:lvlText w:val="%1."/>
      <w:lvlJc w:val="left"/>
      <w:pPr>
        <w:ind w:left="927" w:hanging="360"/>
      </w:pPr>
    </w:lvl>
    <w:lvl w:ilvl="1" w:tplc="0B9E0764">
      <w:start w:val="1"/>
      <w:numFmt w:val="decimal"/>
      <w:lvlText w:val="%2."/>
      <w:lvlJc w:val="left"/>
      <w:pPr>
        <w:ind w:left="1647" w:hanging="360"/>
      </w:pPr>
    </w:lvl>
    <w:lvl w:ilvl="2" w:tplc="06CACB0E">
      <w:start w:val="1"/>
      <w:numFmt w:val="decimal"/>
      <w:lvlText w:val="%3."/>
      <w:lvlJc w:val="left"/>
      <w:pPr>
        <w:ind w:left="2367" w:hanging="180"/>
      </w:pPr>
    </w:lvl>
    <w:lvl w:ilvl="3" w:tplc="82265D8A">
      <w:start w:val="1"/>
      <w:numFmt w:val="decimal"/>
      <w:lvlText w:val="%4."/>
      <w:lvlJc w:val="left"/>
      <w:pPr>
        <w:ind w:left="3087" w:hanging="360"/>
      </w:pPr>
    </w:lvl>
    <w:lvl w:ilvl="4" w:tplc="EC5AF88C">
      <w:start w:val="1"/>
      <w:numFmt w:val="decimal"/>
      <w:lvlText w:val="%5."/>
      <w:lvlJc w:val="left"/>
      <w:pPr>
        <w:ind w:left="3807" w:hanging="360"/>
      </w:pPr>
    </w:lvl>
    <w:lvl w:ilvl="5" w:tplc="B808A01E">
      <w:start w:val="1"/>
      <w:numFmt w:val="decimal"/>
      <w:lvlText w:val="%6."/>
      <w:lvlJc w:val="left"/>
      <w:pPr>
        <w:ind w:left="4527" w:hanging="180"/>
      </w:pPr>
    </w:lvl>
    <w:lvl w:ilvl="6" w:tplc="21926A50">
      <w:start w:val="1"/>
      <w:numFmt w:val="decimal"/>
      <w:lvlText w:val="%7."/>
      <w:lvlJc w:val="left"/>
      <w:pPr>
        <w:ind w:left="5247" w:hanging="360"/>
      </w:pPr>
    </w:lvl>
    <w:lvl w:ilvl="7" w:tplc="1A5E0010">
      <w:start w:val="1"/>
      <w:numFmt w:val="decimal"/>
      <w:lvlText w:val="%8."/>
      <w:lvlJc w:val="left"/>
      <w:pPr>
        <w:ind w:left="5967" w:hanging="360"/>
      </w:pPr>
    </w:lvl>
    <w:lvl w:ilvl="8" w:tplc="BF826328">
      <w:start w:val="1"/>
      <w:numFmt w:val="decimal"/>
      <w:lvlText w:val="%9."/>
      <w:lvlJc w:val="left"/>
      <w:pPr>
        <w:ind w:left="6687" w:hanging="180"/>
      </w:pPr>
    </w:lvl>
  </w:abstractNum>
  <w:abstractNum w:abstractNumId="3">
    <w:nsid w:val="00000004"/>
    <w:multiLevelType w:val="hybridMultilevel"/>
    <w:tmpl w:val="57559318"/>
    <w:lvl w:ilvl="0" w:tplc="8124E876">
      <w:start w:val="1"/>
      <w:numFmt w:val="decimal"/>
      <w:lvlText w:val="%1."/>
      <w:lvlJc w:val="left"/>
      <w:pPr>
        <w:ind w:left="720" w:hanging="360"/>
      </w:pPr>
    </w:lvl>
    <w:lvl w:ilvl="1" w:tplc="A02C626E">
      <w:start w:val="1"/>
      <w:numFmt w:val="decimal"/>
      <w:lvlText w:val="%2."/>
      <w:lvlJc w:val="left"/>
      <w:pPr>
        <w:ind w:left="1440" w:hanging="360"/>
      </w:pPr>
    </w:lvl>
    <w:lvl w:ilvl="2" w:tplc="79A65D1C">
      <w:start w:val="1"/>
      <w:numFmt w:val="decimal"/>
      <w:lvlText w:val="%3."/>
      <w:lvlJc w:val="left"/>
      <w:pPr>
        <w:ind w:left="2160" w:hanging="180"/>
      </w:pPr>
    </w:lvl>
    <w:lvl w:ilvl="3" w:tplc="8EA6EA06">
      <w:start w:val="1"/>
      <w:numFmt w:val="decimal"/>
      <w:lvlText w:val="%4."/>
      <w:lvlJc w:val="left"/>
      <w:pPr>
        <w:ind w:left="2880" w:hanging="360"/>
      </w:pPr>
    </w:lvl>
    <w:lvl w:ilvl="4" w:tplc="91CA55B2">
      <w:start w:val="1"/>
      <w:numFmt w:val="decimal"/>
      <w:lvlText w:val="%5."/>
      <w:lvlJc w:val="left"/>
      <w:pPr>
        <w:ind w:left="3600" w:hanging="360"/>
      </w:pPr>
    </w:lvl>
    <w:lvl w:ilvl="5" w:tplc="0752450E">
      <w:start w:val="1"/>
      <w:numFmt w:val="decimal"/>
      <w:lvlText w:val="%6."/>
      <w:lvlJc w:val="left"/>
      <w:pPr>
        <w:ind w:left="4320" w:hanging="180"/>
      </w:pPr>
    </w:lvl>
    <w:lvl w:ilvl="6" w:tplc="BFEA0432">
      <w:start w:val="1"/>
      <w:numFmt w:val="decimal"/>
      <w:lvlText w:val="%7."/>
      <w:lvlJc w:val="left"/>
      <w:pPr>
        <w:ind w:left="5040" w:hanging="360"/>
      </w:pPr>
    </w:lvl>
    <w:lvl w:ilvl="7" w:tplc="4266CB76">
      <w:start w:val="1"/>
      <w:numFmt w:val="decimal"/>
      <w:lvlText w:val="%8."/>
      <w:lvlJc w:val="left"/>
      <w:pPr>
        <w:ind w:left="5760" w:hanging="360"/>
      </w:pPr>
    </w:lvl>
    <w:lvl w:ilvl="8" w:tplc="11D43160">
      <w:start w:val="1"/>
      <w:numFmt w:val="decimal"/>
      <w:lvlText w:val="%9."/>
      <w:lvlJc w:val="left"/>
      <w:pPr>
        <w:ind w:left="6480" w:hanging="180"/>
      </w:pPr>
    </w:lvl>
  </w:abstractNum>
  <w:abstractNum w:abstractNumId="4">
    <w:nsid w:val="00000005"/>
    <w:multiLevelType w:val="hybridMultilevel"/>
    <w:tmpl w:val="68208504"/>
    <w:lvl w:ilvl="0" w:tplc="13A4D09E">
      <w:start w:val="1"/>
      <w:numFmt w:val="bullet"/>
      <w:lvlText w:val=""/>
      <w:lvlJc w:val="left"/>
      <w:pPr>
        <w:ind w:left="1428" w:hanging="360"/>
      </w:pPr>
      <w:rPr>
        <w:rFonts w:ascii="Wingdings" w:eastAsia="Wingdings" w:hAnsi="Wingdings" w:hint="default"/>
        <w:sz w:val="24"/>
      </w:rPr>
    </w:lvl>
    <w:lvl w:ilvl="1" w:tplc="B2E69FFA">
      <w:start w:val="1"/>
      <w:numFmt w:val="bullet"/>
      <w:lvlText w:val=""/>
      <w:lvlJc w:val="left"/>
      <w:pPr>
        <w:ind w:left="1428" w:hanging="360"/>
      </w:pPr>
      <w:rPr>
        <w:rFonts w:ascii="Wingdings" w:eastAsia="Wingdings" w:hAnsi="Wingdings" w:hint="default"/>
        <w:sz w:val="24"/>
      </w:rPr>
    </w:lvl>
    <w:lvl w:ilvl="2" w:tplc="D26AC13C">
      <w:start w:val="1"/>
      <w:numFmt w:val="bullet"/>
      <w:lvlText w:val=""/>
      <w:lvlJc w:val="left"/>
      <w:pPr>
        <w:ind w:left="1428" w:hanging="360"/>
      </w:pPr>
      <w:rPr>
        <w:rFonts w:ascii="Wingdings" w:eastAsia="Wingdings" w:hAnsi="Wingdings" w:hint="default"/>
        <w:sz w:val="24"/>
      </w:rPr>
    </w:lvl>
    <w:lvl w:ilvl="3" w:tplc="B9520BDA">
      <w:start w:val="1"/>
      <w:numFmt w:val="bullet"/>
      <w:lvlText w:val=""/>
      <w:lvlJc w:val="left"/>
      <w:pPr>
        <w:ind w:left="1428" w:hanging="360"/>
      </w:pPr>
      <w:rPr>
        <w:rFonts w:ascii="Wingdings" w:eastAsia="Wingdings" w:hAnsi="Wingdings" w:hint="default"/>
        <w:sz w:val="24"/>
      </w:rPr>
    </w:lvl>
    <w:lvl w:ilvl="4" w:tplc="F3B85C6E">
      <w:start w:val="1"/>
      <w:numFmt w:val="bullet"/>
      <w:lvlText w:val=""/>
      <w:lvlJc w:val="left"/>
      <w:pPr>
        <w:ind w:left="1428" w:hanging="360"/>
      </w:pPr>
      <w:rPr>
        <w:rFonts w:ascii="Wingdings" w:eastAsia="Wingdings" w:hAnsi="Wingdings" w:hint="default"/>
        <w:sz w:val="24"/>
      </w:rPr>
    </w:lvl>
    <w:lvl w:ilvl="5" w:tplc="6FFC91CC">
      <w:start w:val="1"/>
      <w:numFmt w:val="bullet"/>
      <w:lvlText w:val=""/>
      <w:lvlJc w:val="left"/>
      <w:pPr>
        <w:ind w:left="1428" w:hanging="360"/>
      </w:pPr>
      <w:rPr>
        <w:rFonts w:ascii="Wingdings" w:eastAsia="Wingdings" w:hAnsi="Wingdings" w:hint="default"/>
        <w:sz w:val="24"/>
      </w:rPr>
    </w:lvl>
    <w:lvl w:ilvl="6" w:tplc="B04E5304">
      <w:start w:val="1"/>
      <w:numFmt w:val="bullet"/>
      <w:lvlText w:val=""/>
      <w:lvlJc w:val="left"/>
      <w:pPr>
        <w:ind w:left="1428" w:hanging="360"/>
      </w:pPr>
      <w:rPr>
        <w:rFonts w:ascii="Wingdings" w:eastAsia="Wingdings" w:hAnsi="Wingdings" w:hint="default"/>
        <w:sz w:val="24"/>
      </w:rPr>
    </w:lvl>
    <w:lvl w:ilvl="7" w:tplc="27067B26">
      <w:start w:val="1"/>
      <w:numFmt w:val="bullet"/>
      <w:lvlText w:val=""/>
      <w:lvlJc w:val="left"/>
      <w:pPr>
        <w:ind w:left="1428" w:hanging="360"/>
      </w:pPr>
      <w:rPr>
        <w:rFonts w:ascii="Wingdings" w:eastAsia="Wingdings" w:hAnsi="Wingdings" w:hint="default"/>
        <w:sz w:val="24"/>
      </w:rPr>
    </w:lvl>
    <w:lvl w:ilvl="8" w:tplc="0016CDF2">
      <w:start w:val="1"/>
      <w:numFmt w:val="bullet"/>
      <w:lvlText w:val=""/>
      <w:lvlJc w:val="left"/>
      <w:pPr>
        <w:ind w:left="1428" w:hanging="360"/>
      </w:pPr>
      <w:rPr>
        <w:rFonts w:ascii="Wingdings" w:eastAsia="Wingdings" w:hAnsi="Wingdings" w:hint="default"/>
        <w:sz w:val="24"/>
      </w:rPr>
    </w:lvl>
  </w:abstractNum>
  <w:abstractNum w:abstractNumId="5">
    <w:nsid w:val="00000006"/>
    <w:multiLevelType w:val="hybridMultilevel"/>
    <w:tmpl w:val="EA4622B4"/>
    <w:lvl w:ilvl="0" w:tplc="B2B41CD0">
      <w:start w:val="1"/>
      <w:numFmt w:val="decimal"/>
      <w:lvlText w:val="%1."/>
      <w:lvlJc w:val="left"/>
      <w:pPr>
        <w:ind w:left="1429" w:hanging="360"/>
      </w:pPr>
      <w:rPr>
        <w:rFonts w:ascii="Times New Roman" w:eastAsia="Calibri" w:hAnsi="Times New Roman" w:cs="Times New Roman"/>
      </w:rPr>
    </w:lvl>
    <w:lvl w:ilvl="1" w:tplc="44107436">
      <w:start w:val="1"/>
      <w:numFmt w:val="decimal"/>
      <w:lvlText w:val="%2."/>
      <w:lvlJc w:val="left"/>
      <w:pPr>
        <w:ind w:left="2149" w:hanging="360"/>
      </w:pPr>
    </w:lvl>
    <w:lvl w:ilvl="2" w:tplc="9BB64394">
      <w:start w:val="1"/>
      <w:numFmt w:val="decimal"/>
      <w:lvlText w:val="%3."/>
      <w:lvlJc w:val="left"/>
      <w:pPr>
        <w:ind w:left="2869" w:hanging="180"/>
      </w:pPr>
    </w:lvl>
    <w:lvl w:ilvl="3" w:tplc="EF10D8C2">
      <w:start w:val="1"/>
      <w:numFmt w:val="decimal"/>
      <w:lvlText w:val="%4."/>
      <w:lvlJc w:val="left"/>
      <w:pPr>
        <w:ind w:left="3589" w:hanging="360"/>
      </w:pPr>
    </w:lvl>
    <w:lvl w:ilvl="4" w:tplc="3BDE0ABA">
      <w:start w:val="1"/>
      <w:numFmt w:val="decimal"/>
      <w:lvlText w:val="%5."/>
      <w:lvlJc w:val="left"/>
      <w:pPr>
        <w:ind w:left="4309" w:hanging="360"/>
      </w:pPr>
    </w:lvl>
    <w:lvl w:ilvl="5" w:tplc="D95C4222">
      <w:start w:val="1"/>
      <w:numFmt w:val="decimal"/>
      <w:lvlText w:val="%6."/>
      <w:lvlJc w:val="left"/>
      <w:pPr>
        <w:ind w:left="5029" w:hanging="180"/>
      </w:pPr>
    </w:lvl>
    <w:lvl w:ilvl="6" w:tplc="5DF4E920">
      <w:start w:val="1"/>
      <w:numFmt w:val="decimal"/>
      <w:lvlText w:val="%7."/>
      <w:lvlJc w:val="left"/>
      <w:pPr>
        <w:ind w:left="5749" w:hanging="360"/>
      </w:pPr>
    </w:lvl>
    <w:lvl w:ilvl="7" w:tplc="ECC28EAA">
      <w:start w:val="1"/>
      <w:numFmt w:val="decimal"/>
      <w:lvlText w:val="%8."/>
      <w:lvlJc w:val="left"/>
      <w:pPr>
        <w:ind w:left="6469" w:hanging="360"/>
      </w:pPr>
    </w:lvl>
    <w:lvl w:ilvl="8" w:tplc="7A64CE64">
      <w:start w:val="1"/>
      <w:numFmt w:val="decimal"/>
      <w:lvlText w:val="%9."/>
      <w:lvlJc w:val="left"/>
      <w:pPr>
        <w:ind w:left="7189" w:hanging="180"/>
      </w:pPr>
    </w:lvl>
  </w:abstractNum>
  <w:abstractNum w:abstractNumId="6">
    <w:nsid w:val="00000007"/>
    <w:multiLevelType w:val="multilevel"/>
    <w:tmpl w:val="01013372"/>
    <w:lvl w:ilvl="0">
      <w:start w:val="1"/>
      <w:numFmt w:val="decimal"/>
      <w:lvlText w:val="%1."/>
      <w:lvlJc w:val="left"/>
      <w:pPr>
        <w:ind w:left="1080" w:hanging="360"/>
      </w:pPr>
    </w:lvl>
    <w:lvl w:ilvl="1">
      <w:start w:val="1"/>
      <w:numFmt w:val="decimal"/>
      <w:lvlText w:val="%1.%2."/>
      <w:lvlJc w:val="left"/>
      <w:pPr>
        <w:ind w:left="1305" w:hanging="585"/>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7">
    <w:nsid w:val="00000008"/>
    <w:multiLevelType w:val="hybridMultilevel"/>
    <w:tmpl w:val="99239016"/>
    <w:lvl w:ilvl="0" w:tplc="10CCA28E">
      <w:start w:val="1"/>
      <w:numFmt w:val="decimal"/>
      <w:lvlText w:val="%1."/>
      <w:lvlJc w:val="left"/>
      <w:pPr>
        <w:ind w:left="720" w:hanging="360"/>
      </w:pPr>
    </w:lvl>
    <w:lvl w:ilvl="1" w:tplc="D34CB2F6">
      <w:start w:val="1"/>
      <w:numFmt w:val="decimal"/>
      <w:lvlText w:val="%2."/>
      <w:lvlJc w:val="left"/>
      <w:pPr>
        <w:ind w:left="1440" w:hanging="360"/>
      </w:pPr>
    </w:lvl>
    <w:lvl w:ilvl="2" w:tplc="24A2DAB8">
      <w:start w:val="1"/>
      <w:numFmt w:val="decimal"/>
      <w:lvlText w:val="%3."/>
      <w:lvlJc w:val="left"/>
      <w:pPr>
        <w:ind w:left="2160" w:hanging="180"/>
      </w:pPr>
    </w:lvl>
    <w:lvl w:ilvl="3" w:tplc="42B2051E">
      <w:start w:val="1"/>
      <w:numFmt w:val="decimal"/>
      <w:lvlText w:val="%4."/>
      <w:lvlJc w:val="left"/>
      <w:pPr>
        <w:ind w:left="2880" w:hanging="360"/>
      </w:pPr>
    </w:lvl>
    <w:lvl w:ilvl="4" w:tplc="B8F66DEE">
      <w:start w:val="1"/>
      <w:numFmt w:val="decimal"/>
      <w:lvlText w:val="%5."/>
      <w:lvlJc w:val="left"/>
      <w:pPr>
        <w:ind w:left="3600" w:hanging="360"/>
      </w:pPr>
    </w:lvl>
    <w:lvl w:ilvl="5" w:tplc="AA528B8A">
      <w:start w:val="1"/>
      <w:numFmt w:val="decimal"/>
      <w:lvlText w:val="%6."/>
      <w:lvlJc w:val="left"/>
      <w:pPr>
        <w:ind w:left="4320" w:hanging="180"/>
      </w:pPr>
    </w:lvl>
    <w:lvl w:ilvl="6" w:tplc="B16C2706">
      <w:start w:val="1"/>
      <w:numFmt w:val="decimal"/>
      <w:lvlText w:val="%7."/>
      <w:lvlJc w:val="left"/>
      <w:pPr>
        <w:ind w:left="5040" w:hanging="360"/>
      </w:pPr>
    </w:lvl>
    <w:lvl w:ilvl="7" w:tplc="923697DE">
      <w:start w:val="1"/>
      <w:numFmt w:val="decimal"/>
      <w:lvlText w:val="%8."/>
      <w:lvlJc w:val="left"/>
      <w:pPr>
        <w:ind w:left="5760" w:hanging="360"/>
      </w:pPr>
    </w:lvl>
    <w:lvl w:ilvl="8" w:tplc="87822D2C">
      <w:start w:val="1"/>
      <w:numFmt w:val="decimal"/>
      <w:lvlText w:val="%9."/>
      <w:lvlJc w:val="left"/>
      <w:pPr>
        <w:ind w:left="6480" w:hanging="180"/>
      </w:pPr>
    </w:lvl>
  </w:abstractNum>
  <w:abstractNum w:abstractNumId="8">
    <w:nsid w:val="00000009"/>
    <w:multiLevelType w:val="hybridMultilevel"/>
    <w:tmpl w:val="17113571"/>
    <w:lvl w:ilvl="0" w:tplc="38B4CCB6">
      <w:start w:val="1"/>
      <w:numFmt w:val="decimal"/>
      <w:lvlText w:val="%1."/>
      <w:lvlJc w:val="left"/>
      <w:pPr>
        <w:ind w:left="1068" w:hanging="360"/>
      </w:pPr>
      <w:rPr>
        <w:i/>
        <w:spacing w:val="2"/>
      </w:rPr>
    </w:lvl>
    <w:lvl w:ilvl="1" w:tplc="E7A0ABAE">
      <w:start w:val="1"/>
      <w:numFmt w:val="decimal"/>
      <w:lvlText w:val="%2."/>
      <w:lvlJc w:val="left"/>
      <w:pPr>
        <w:ind w:left="1788" w:hanging="360"/>
      </w:pPr>
    </w:lvl>
    <w:lvl w:ilvl="2" w:tplc="A9469516">
      <w:start w:val="1"/>
      <w:numFmt w:val="decimal"/>
      <w:lvlText w:val="%3."/>
      <w:lvlJc w:val="left"/>
      <w:pPr>
        <w:ind w:left="2508" w:hanging="180"/>
      </w:pPr>
    </w:lvl>
    <w:lvl w:ilvl="3" w:tplc="FC10A9CC">
      <w:start w:val="1"/>
      <w:numFmt w:val="decimal"/>
      <w:lvlText w:val="%4."/>
      <w:lvlJc w:val="left"/>
      <w:pPr>
        <w:ind w:left="3228" w:hanging="360"/>
      </w:pPr>
    </w:lvl>
    <w:lvl w:ilvl="4" w:tplc="6B120E8A">
      <w:start w:val="1"/>
      <w:numFmt w:val="decimal"/>
      <w:lvlText w:val="%5."/>
      <w:lvlJc w:val="left"/>
      <w:pPr>
        <w:ind w:left="3948" w:hanging="360"/>
      </w:pPr>
    </w:lvl>
    <w:lvl w:ilvl="5" w:tplc="00EA54EC">
      <w:start w:val="1"/>
      <w:numFmt w:val="decimal"/>
      <w:lvlText w:val="%6."/>
      <w:lvlJc w:val="left"/>
      <w:pPr>
        <w:ind w:left="4668" w:hanging="180"/>
      </w:pPr>
    </w:lvl>
    <w:lvl w:ilvl="6" w:tplc="57360F44">
      <w:start w:val="1"/>
      <w:numFmt w:val="decimal"/>
      <w:lvlText w:val="%7."/>
      <w:lvlJc w:val="left"/>
      <w:pPr>
        <w:ind w:left="5388" w:hanging="360"/>
      </w:pPr>
    </w:lvl>
    <w:lvl w:ilvl="7" w:tplc="017089A6">
      <w:start w:val="1"/>
      <w:numFmt w:val="decimal"/>
      <w:lvlText w:val="%8."/>
      <w:lvlJc w:val="left"/>
      <w:pPr>
        <w:ind w:left="6108" w:hanging="360"/>
      </w:pPr>
    </w:lvl>
    <w:lvl w:ilvl="8" w:tplc="484CFBE0">
      <w:start w:val="1"/>
      <w:numFmt w:val="decimal"/>
      <w:lvlText w:val="%9."/>
      <w:lvlJc w:val="left"/>
      <w:pPr>
        <w:ind w:left="6828" w:hanging="180"/>
      </w:pPr>
    </w:lvl>
  </w:abstractNum>
  <w:abstractNum w:abstractNumId="9">
    <w:nsid w:val="00000010"/>
    <w:multiLevelType w:val="hybridMultilevel"/>
    <w:tmpl w:val="94975529"/>
    <w:lvl w:ilvl="0" w:tplc="1FC63654">
      <w:start w:val="1"/>
      <w:numFmt w:val="bullet"/>
      <w:lvlText w:val=""/>
      <w:lvlJc w:val="left"/>
      <w:pPr>
        <w:ind w:left="720" w:hanging="360"/>
      </w:pPr>
      <w:rPr>
        <w:rFonts w:ascii="Wingdings" w:eastAsia="Wingdings" w:hAnsi="Wingdings" w:hint="default"/>
        <w:sz w:val="24"/>
      </w:rPr>
    </w:lvl>
    <w:lvl w:ilvl="1" w:tplc="9C8AFA92">
      <w:start w:val="1"/>
      <w:numFmt w:val="bullet"/>
      <w:lvlText w:val=""/>
      <w:lvlJc w:val="left"/>
      <w:pPr>
        <w:ind w:left="720" w:hanging="360"/>
      </w:pPr>
      <w:rPr>
        <w:rFonts w:ascii="Wingdings" w:eastAsia="Wingdings" w:hAnsi="Wingdings" w:hint="default"/>
        <w:sz w:val="24"/>
      </w:rPr>
    </w:lvl>
    <w:lvl w:ilvl="2" w:tplc="34C24A76">
      <w:start w:val="1"/>
      <w:numFmt w:val="bullet"/>
      <w:lvlText w:val=""/>
      <w:lvlJc w:val="left"/>
      <w:pPr>
        <w:ind w:left="720" w:hanging="360"/>
      </w:pPr>
      <w:rPr>
        <w:rFonts w:ascii="Wingdings" w:eastAsia="Wingdings" w:hAnsi="Wingdings" w:hint="default"/>
        <w:sz w:val="24"/>
      </w:rPr>
    </w:lvl>
    <w:lvl w:ilvl="3" w:tplc="F9689122">
      <w:start w:val="1"/>
      <w:numFmt w:val="bullet"/>
      <w:lvlText w:val=""/>
      <w:lvlJc w:val="left"/>
      <w:pPr>
        <w:ind w:left="720" w:hanging="360"/>
      </w:pPr>
      <w:rPr>
        <w:rFonts w:ascii="Wingdings" w:eastAsia="Wingdings" w:hAnsi="Wingdings" w:hint="default"/>
        <w:sz w:val="24"/>
      </w:rPr>
    </w:lvl>
    <w:lvl w:ilvl="4" w:tplc="4104AFA0">
      <w:start w:val="1"/>
      <w:numFmt w:val="bullet"/>
      <w:lvlText w:val=""/>
      <w:lvlJc w:val="left"/>
      <w:pPr>
        <w:ind w:left="720" w:hanging="360"/>
      </w:pPr>
      <w:rPr>
        <w:rFonts w:ascii="Wingdings" w:eastAsia="Wingdings" w:hAnsi="Wingdings" w:hint="default"/>
        <w:sz w:val="24"/>
      </w:rPr>
    </w:lvl>
    <w:lvl w:ilvl="5" w:tplc="3D566E28">
      <w:start w:val="1"/>
      <w:numFmt w:val="bullet"/>
      <w:lvlText w:val=""/>
      <w:lvlJc w:val="left"/>
      <w:pPr>
        <w:ind w:left="720" w:hanging="360"/>
      </w:pPr>
      <w:rPr>
        <w:rFonts w:ascii="Wingdings" w:eastAsia="Wingdings" w:hAnsi="Wingdings" w:hint="default"/>
        <w:sz w:val="24"/>
      </w:rPr>
    </w:lvl>
    <w:lvl w:ilvl="6" w:tplc="69928446">
      <w:start w:val="1"/>
      <w:numFmt w:val="bullet"/>
      <w:lvlText w:val=""/>
      <w:lvlJc w:val="left"/>
      <w:pPr>
        <w:ind w:left="720" w:hanging="360"/>
      </w:pPr>
      <w:rPr>
        <w:rFonts w:ascii="Wingdings" w:eastAsia="Wingdings" w:hAnsi="Wingdings" w:hint="default"/>
        <w:sz w:val="24"/>
      </w:rPr>
    </w:lvl>
    <w:lvl w:ilvl="7" w:tplc="D73CB29E">
      <w:start w:val="1"/>
      <w:numFmt w:val="bullet"/>
      <w:lvlText w:val=""/>
      <w:lvlJc w:val="left"/>
      <w:pPr>
        <w:ind w:left="720" w:hanging="360"/>
      </w:pPr>
      <w:rPr>
        <w:rFonts w:ascii="Wingdings" w:eastAsia="Wingdings" w:hAnsi="Wingdings" w:hint="default"/>
        <w:sz w:val="24"/>
      </w:rPr>
    </w:lvl>
    <w:lvl w:ilvl="8" w:tplc="FC223254">
      <w:start w:val="1"/>
      <w:numFmt w:val="bullet"/>
      <w:lvlText w:val=""/>
      <w:lvlJc w:val="left"/>
      <w:pPr>
        <w:ind w:left="720" w:hanging="360"/>
      </w:pPr>
      <w:rPr>
        <w:rFonts w:ascii="Wingdings" w:eastAsia="Wingdings" w:hAnsi="Wingdings" w:hint="default"/>
        <w:sz w:val="24"/>
      </w:rPr>
    </w:lvl>
  </w:abstractNum>
  <w:abstractNum w:abstractNumId="10">
    <w:nsid w:val="00000011"/>
    <w:multiLevelType w:val="hybridMultilevel"/>
    <w:tmpl w:val="93704671"/>
    <w:lvl w:ilvl="0" w:tplc="DEE471BE">
      <w:start w:val="1"/>
      <w:numFmt w:val="decimal"/>
      <w:lvlText w:val="%1."/>
      <w:lvlJc w:val="left"/>
      <w:pPr>
        <w:ind w:left="1070" w:hanging="360"/>
      </w:pPr>
      <w:rPr>
        <w:b/>
      </w:rPr>
    </w:lvl>
    <w:lvl w:ilvl="1" w:tplc="2536FD4E">
      <w:start w:val="1"/>
      <w:numFmt w:val="decimal"/>
      <w:lvlText w:val="%2."/>
      <w:lvlJc w:val="left"/>
      <w:pPr>
        <w:ind w:left="1931" w:hanging="360"/>
      </w:pPr>
    </w:lvl>
    <w:lvl w:ilvl="2" w:tplc="3662A806">
      <w:start w:val="1"/>
      <w:numFmt w:val="decimal"/>
      <w:lvlText w:val="%3."/>
      <w:lvlJc w:val="left"/>
      <w:pPr>
        <w:ind w:left="2651" w:hanging="180"/>
      </w:pPr>
    </w:lvl>
    <w:lvl w:ilvl="3" w:tplc="9F761668">
      <w:start w:val="1"/>
      <w:numFmt w:val="decimal"/>
      <w:lvlText w:val="%4."/>
      <w:lvlJc w:val="left"/>
      <w:pPr>
        <w:ind w:left="3371" w:hanging="360"/>
      </w:pPr>
    </w:lvl>
    <w:lvl w:ilvl="4" w:tplc="024C610E">
      <w:start w:val="1"/>
      <w:numFmt w:val="decimal"/>
      <w:lvlText w:val="%5."/>
      <w:lvlJc w:val="left"/>
      <w:pPr>
        <w:ind w:left="4091" w:hanging="360"/>
      </w:pPr>
    </w:lvl>
    <w:lvl w:ilvl="5" w:tplc="DADA672A">
      <w:start w:val="1"/>
      <w:numFmt w:val="decimal"/>
      <w:lvlText w:val="%6."/>
      <w:lvlJc w:val="left"/>
      <w:pPr>
        <w:ind w:left="4811" w:hanging="180"/>
      </w:pPr>
    </w:lvl>
    <w:lvl w:ilvl="6" w:tplc="1A56A4CA">
      <w:start w:val="1"/>
      <w:numFmt w:val="decimal"/>
      <w:lvlText w:val="%7."/>
      <w:lvlJc w:val="left"/>
      <w:pPr>
        <w:ind w:left="5531" w:hanging="360"/>
      </w:pPr>
    </w:lvl>
    <w:lvl w:ilvl="7" w:tplc="87008C78">
      <w:start w:val="1"/>
      <w:numFmt w:val="decimal"/>
      <w:lvlText w:val="%8."/>
      <w:lvlJc w:val="left"/>
      <w:pPr>
        <w:ind w:left="6251" w:hanging="360"/>
      </w:pPr>
    </w:lvl>
    <w:lvl w:ilvl="8" w:tplc="7868A9BA">
      <w:start w:val="1"/>
      <w:numFmt w:val="decimal"/>
      <w:lvlText w:val="%9."/>
      <w:lvlJc w:val="left"/>
      <w:pPr>
        <w:ind w:left="6971" w:hanging="180"/>
      </w:pPr>
    </w:lvl>
  </w:abstractNum>
  <w:abstractNum w:abstractNumId="11">
    <w:nsid w:val="00000012"/>
    <w:multiLevelType w:val="hybridMultilevel"/>
    <w:tmpl w:val="48326403"/>
    <w:lvl w:ilvl="0" w:tplc="C68EC0B4">
      <w:start w:val="1"/>
      <w:numFmt w:val="bullet"/>
      <w:lvlText w:val=""/>
      <w:lvlJc w:val="left"/>
      <w:pPr>
        <w:ind w:left="1429" w:hanging="360"/>
      </w:pPr>
      <w:rPr>
        <w:rFonts w:ascii="Wingdings" w:eastAsia="Wingdings" w:hAnsi="Wingdings" w:hint="default"/>
        <w:sz w:val="24"/>
      </w:rPr>
    </w:lvl>
    <w:lvl w:ilvl="1" w:tplc="4E2EB03C">
      <w:start w:val="1"/>
      <w:numFmt w:val="bullet"/>
      <w:lvlText w:val=""/>
      <w:lvlJc w:val="left"/>
      <w:pPr>
        <w:ind w:left="1429" w:hanging="360"/>
      </w:pPr>
      <w:rPr>
        <w:rFonts w:ascii="Wingdings" w:eastAsia="Wingdings" w:hAnsi="Wingdings" w:hint="default"/>
        <w:sz w:val="24"/>
      </w:rPr>
    </w:lvl>
    <w:lvl w:ilvl="2" w:tplc="66DC7D58">
      <w:start w:val="1"/>
      <w:numFmt w:val="bullet"/>
      <w:lvlText w:val=""/>
      <w:lvlJc w:val="left"/>
      <w:pPr>
        <w:ind w:left="1429" w:hanging="360"/>
      </w:pPr>
      <w:rPr>
        <w:rFonts w:ascii="Wingdings" w:eastAsia="Wingdings" w:hAnsi="Wingdings" w:hint="default"/>
        <w:sz w:val="24"/>
      </w:rPr>
    </w:lvl>
    <w:lvl w:ilvl="3" w:tplc="26561F30">
      <w:start w:val="1"/>
      <w:numFmt w:val="bullet"/>
      <w:lvlText w:val=""/>
      <w:lvlJc w:val="left"/>
      <w:pPr>
        <w:ind w:left="1429" w:hanging="360"/>
      </w:pPr>
      <w:rPr>
        <w:rFonts w:ascii="Wingdings" w:eastAsia="Wingdings" w:hAnsi="Wingdings" w:hint="default"/>
        <w:sz w:val="24"/>
      </w:rPr>
    </w:lvl>
    <w:lvl w:ilvl="4" w:tplc="BCDCF974">
      <w:start w:val="1"/>
      <w:numFmt w:val="bullet"/>
      <w:lvlText w:val=""/>
      <w:lvlJc w:val="left"/>
      <w:pPr>
        <w:ind w:left="1429" w:hanging="360"/>
      </w:pPr>
      <w:rPr>
        <w:rFonts w:ascii="Wingdings" w:eastAsia="Wingdings" w:hAnsi="Wingdings" w:hint="default"/>
        <w:sz w:val="24"/>
      </w:rPr>
    </w:lvl>
    <w:lvl w:ilvl="5" w:tplc="6FFCB0E8">
      <w:start w:val="1"/>
      <w:numFmt w:val="bullet"/>
      <w:lvlText w:val=""/>
      <w:lvlJc w:val="left"/>
      <w:pPr>
        <w:ind w:left="1429" w:hanging="360"/>
      </w:pPr>
      <w:rPr>
        <w:rFonts w:ascii="Wingdings" w:eastAsia="Wingdings" w:hAnsi="Wingdings" w:hint="default"/>
        <w:sz w:val="24"/>
      </w:rPr>
    </w:lvl>
    <w:lvl w:ilvl="6" w:tplc="4A809386">
      <w:start w:val="1"/>
      <w:numFmt w:val="bullet"/>
      <w:lvlText w:val=""/>
      <w:lvlJc w:val="left"/>
      <w:pPr>
        <w:ind w:left="1429" w:hanging="360"/>
      </w:pPr>
      <w:rPr>
        <w:rFonts w:ascii="Wingdings" w:eastAsia="Wingdings" w:hAnsi="Wingdings" w:hint="default"/>
        <w:sz w:val="24"/>
      </w:rPr>
    </w:lvl>
    <w:lvl w:ilvl="7" w:tplc="F1FE2182">
      <w:start w:val="1"/>
      <w:numFmt w:val="bullet"/>
      <w:lvlText w:val=""/>
      <w:lvlJc w:val="left"/>
      <w:pPr>
        <w:ind w:left="1429" w:hanging="360"/>
      </w:pPr>
      <w:rPr>
        <w:rFonts w:ascii="Wingdings" w:eastAsia="Wingdings" w:hAnsi="Wingdings" w:hint="default"/>
        <w:sz w:val="24"/>
      </w:rPr>
    </w:lvl>
    <w:lvl w:ilvl="8" w:tplc="D6925D96">
      <w:start w:val="1"/>
      <w:numFmt w:val="bullet"/>
      <w:lvlText w:val=""/>
      <w:lvlJc w:val="left"/>
      <w:pPr>
        <w:ind w:left="1429" w:hanging="360"/>
      </w:pPr>
      <w:rPr>
        <w:rFonts w:ascii="Wingdings" w:eastAsia="Wingdings" w:hAnsi="Wingdings" w:hint="default"/>
        <w:sz w:val="24"/>
      </w:rPr>
    </w:lvl>
  </w:abstractNum>
  <w:abstractNum w:abstractNumId="12">
    <w:nsid w:val="00000013"/>
    <w:multiLevelType w:val="hybridMultilevel"/>
    <w:tmpl w:val="25792170"/>
    <w:lvl w:ilvl="0" w:tplc="B958F1BE">
      <w:start w:val="1"/>
      <w:numFmt w:val="decimal"/>
      <w:lvlText w:val="%1)"/>
      <w:lvlJc w:val="left"/>
      <w:pPr>
        <w:ind w:left="1287" w:hanging="360"/>
      </w:pPr>
    </w:lvl>
    <w:lvl w:ilvl="1" w:tplc="97D89E2C">
      <w:start w:val="1"/>
      <w:numFmt w:val="decimal"/>
      <w:lvlText w:val="%2)"/>
      <w:lvlJc w:val="left"/>
      <w:pPr>
        <w:ind w:left="2007" w:hanging="360"/>
      </w:pPr>
    </w:lvl>
    <w:lvl w:ilvl="2" w:tplc="945287DA">
      <w:start w:val="1"/>
      <w:numFmt w:val="decimal"/>
      <w:lvlText w:val="%3)"/>
      <w:lvlJc w:val="left"/>
      <w:pPr>
        <w:ind w:left="2727" w:hanging="180"/>
      </w:pPr>
    </w:lvl>
    <w:lvl w:ilvl="3" w:tplc="313E6AAC">
      <w:start w:val="1"/>
      <w:numFmt w:val="decimal"/>
      <w:lvlText w:val="%4)"/>
      <w:lvlJc w:val="left"/>
      <w:pPr>
        <w:ind w:left="3447" w:hanging="360"/>
      </w:pPr>
    </w:lvl>
    <w:lvl w:ilvl="4" w:tplc="9F3E9A20">
      <w:start w:val="1"/>
      <w:numFmt w:val="decimal"/>
      <w:lvlText w:val="%5)"/>
      <w:lvlJc w:val="left"/>
      <w:pPr>
        <w:ind w:left="4167" w:hanging="360"/>
      </w:pPr>
    </w:lvl>
    <w:lvl w:ilvl="5" w:tplc="4A88AE70">
      <w:start w:val="1"/>
      <w:numFmt w:val="decimal"/>
      <w:lvlText w:val="%6)"/>
      <w:lvlJc w:val="left"/>
      <w:pPr>
        <w:ind w:left="4887" w:hanging="180"/>
      </w:pPr>
    </w:lvl>
    <w:lvl w:ilvl="6" w:tplc="6F56A050">
      <w:start w:val="1"/>
      <w:numFmt w:val="decimal"/>
      <w:lvlText w:val="%7)"/>
      <w:lvlJc w:val="left"/>
      <w:pPr>
        <w:ind w:left="5607" w:hanging="360"/>
      </w:pPr>
    </w:lvl>
    <w:lvl w:ilvl="7" w:tplc="C32633BA">
      <w:start w:val="1"/>
      <w:numFmt w:val="decimal"/>
      <w:lvlText w:val="%8)"/>
      <w:lvlJc w:val="left"/>
      <w:pPr>
        <w:ind w:left="6327" w:hanging="360"/>
      </w:pPr>
    </w:lvl>
    <w:lvl w:ilvl="8" w:tplc="E5023486">
      <w:start w:val="1"/>
      <w:numFmt w:val="decimal"/>
      <w:lvlText w:val="%9)"/>
      <w:lvlJc w:val="left"/>
      <w:pPr>
        <w:ind w:left="7047" w:hanging="180"/>
      </w:pPr>
    </w:lvl>
  </w:abstractNum>
  <w:abstractNum w:abstractNumId="13">
    <w:nsid w:val="00000014"/>
    <w:multiLevelType w:val="hybridMultilevel"/>
    <w:tmpl w:val="99085000"/>
    <w:lvl w:ilvl="0" w:tplc="58EA7490">
      <w:start w:val="1"/>
      <w:numFmt w:val="decimal"/>
      <w:lvlText w:val="%1."/>
      <w:lvlJc w:val="left"/>
      <w:pPr>
        <w:ind w:left="1069" w:hanging="360"/>
      </w:pPr>
    </w:lvl>
    <w:lvl w:ilvl="1" w:tplc="20E0782E">
      <w:start w:val="1"/>
      <w:numFmt w:val="decimal"/>
      <w:lvlText w:val="%2."/>
      <w:lvlJc w:val="left"/>
      <w:pPr>
        <w:ind w:left="1789" w:hanging="360"/>
      </w:pPr>
    </w:lvl>
    <w:lvl w:ilvl="2" w:tplc="E550B49E">
      <w:start w:val="1"/>
      <w:numFmt w:val="decimal"/>
      <w:lvlText w:val="%3."/>
      <w:lvlJc w:val="left"/>
      <w:pPr>
        <w:ind w:left="2509" w:hanging="180"/>
      </w:pPr>
    </w:lvl>
    <w:lvl w:ilvl="3" w:tplc="AE9E8C16">
      <w:start w:val="1"/>
      <w:numFmt w:val="decimal"/>
      <w:lvlText w:val="%4."/>
      <w:lvlJc w:val="left"/>
      <w:pPr>
        <w:ind w:left="3229" w:hanging="360"/>
      </w:pPr>
    </w:lvl>
    <w:lvl w:ilvl="4" w:tplc="8DE2991C">
      <w:start w:val="1"/>
      <w:numFmt w:val="decimal"/>
      <w:lvlText w:val="%5."/>
      <w:lvlJc w:val="left"/>
      <w:pPr>
        <w:ind w:left="3949" w:hanging="360"/>
      </w:pPr>
    </w:lvl>
    <w:lvl w:ilvl="5" w:tplc="36304D6C">
      <w:start w:val="1"/>
      <w:numFmt w:val="decimal"/>
      <w:lvlText w:val="%6."/>
      <w:lvlJc w:val="left"/>
      <w:pPr>
        <w:ind w:left="4669" w:hanging="180"/>
      </w:pPr>
    </w:lvl>
    <w:lvl w:ilvl="6" w:tplc="8DE4D628">
      <w:start w:val="1"/>
      <w:numFmt w:val="decimal"/>
      <w:lvlText w:val="%7."/>
      <w:lvlJc w:val="left"/>
      <w:pPr>
        <w:ind w:left="5389" w:hanging="360"/>
      </w:pPr>
    </w:lvl>
    <w:lvl w:ilvl="7" w:tplc="5C14C16C">
      <w:start w:val="1"/>
      <w:numFmt w:val="decimal"/>
      <w:lvlText w:val="%8."/>
      <w:lvlJc w:val="left"/>
      <w:pPr>
        <w:ind w:left="6109" w:hanging="360"/>
      </w:pPr>
    </w:lvl>
    <w:lvl w:ilvl="8" w:tplc="D944A716">
      <w:start w:val="1"/>
      <w:numFmt w:val="decimal"/>
      <w:lvlText w:val="%9."/>
      <w:lvlJc w:val="left"/>
      <w:pPr>
        <w:ind w:left="6829" w:hanging="180"/>
      </w:pPr>
    </w:lvl>
  </w:abstractNum>
  <w:abstractNum w:abstractNumId="14">
    <w:nsid w:val="00000015"/>
    <w:multiLevelType w:val="hybridMultilevel"/>
    <w:tmpl w:val="76497651"/>
    <w:lvl w:ilvl="0" w:tplc="EDC2D7B6">
      <w:start w:val="1"/>
      <w:numFmt w:val="bullet"/>
      <w:lvlText w:val=""/>
      <w:lvlJc w:val="left"/>
      <w:pPr>
        <w:ind w:left="360" w:hanging="360"/>
      </w:pPr>
      <w:rPr>
        <w:rFonts w:ascii="Wingdings" w:eastAsia="Wingdings" w:hAnsi="Wingdings" w:hint="default"/>
        <w:sz w:val="24"/>
      </w:rPr>
    </w:lvl>
    <w:lvl w:ilvl="1" w:tplc="D9F2BF2E">
      <w:start w:val="1"/>
      <w:numFmt w:val="bullet"/>
      <w:lvlText w:val=""/>
      <w:lvlJc w:val="left"/>
      <w:pPr>
        <w:ind w:left="360" w:hanging="360"/>
      </w:pPr>
      <w:rPr>
        <w:rFonts w:ascii="Wingdings" w:eastAsia="Wingdings" w:hAnsi="Wingdings" w:hint="default"/>
        <w:sz w:val="24"/>
      </w:rPr>
    </w:lvl>
    <w:lvl w:ilvl="2" w:tplc="E6700AF8">
      <w:start w:val="1"/>
      <w:numFmt w:val="bullet"/>
      <w:lvlText w:val=""/>
      <w:lvlJc w:val="left"/>
      <w:pPr>
        <w:ind w:left="360" w:hanging="360"/>
      </w:pPr>
      <w:rPr>
        <w:rFonts w:ascii="Wingdings" w:eastAsia="Wingdings" w:hAnsi="Wingdings" w:hint="default"/>
        <w:sz w:val="24"/>
      </w:rPr>
    </w:lvl>
    <w:lvl w:ilvl="3" w:tplc="1500EB6E">
      <w:start w:val="1"/>
      <w:numFmt w:val="bullet"/>
      <w:lvlText w:val=""/>
      <w:lvlJc w:val="left"/>
      <w:pPr>
        <w:ind w:left="360" w:hanging="360"/>
      </w:pPr>
      <w:rPr>
        <w:rFonts w:ascii="Wingdings" w:eastAsia="Wingdings" w:hAnsi="Wingdings" w:hint="default"/>
        <w:sz w:val="24"/>
      </w:rPr>
    </w:lvl>
    <w:lvl w:ilvl="4" w:tplc="6BF4D7DC">
      <w:start w:val="1"/>
      <w:numFmt w:val="bullet"/>
      <w:lvlText w:val=""/>
      <w:lvlJc w:val="left"/>
      <w:pPr>
        <w:ind w:left="360" w:hanging="360"/>
      </w:pPr>
      <w:rPr>
        <w:rFonts w:ascii="Wingdings" w:eastAsia="Wingdings" w:hAnsi="Wingdings" w:hint="default"/>
        <w:sz w:val="24"/>
      </w:rPr>
    </w:lvl>
    <w:lvl w:ilvl="5" w:tplc="BC9089C6">
      <w:start w:val="1"/>
      <w:numFmt w:val="bullet"/>
      <w:lvlText w:val=""/>
      <w:lvlJc w:val="left"/>
      <w:pPr>
        <w:ind w:left="360" w:hanging="360"/>
      </w:pPr>
      <w:rPr>
        <w:rFonts w:ascii="Wingdings" w:eastAsia="Wingdings" w:hAnsi="Wingdings" w:hint="default"/>
        <w:sz w:val="24"/>
      </w:rPr>
    </w:lvl>
    <w:lvl w:ilvl="6" w:tplc="D8BE6FD4">
      <w:start w:val="1"/>
      <w:numFmt w:val="bullet"/>
      <w:lvlText w:val=""/>
      <w:lvlJc w:val="left"/>
      <w:pPr>
        <w:ind w:left="360" w:hanging="360"/>
      </w:pPr>
      <w:rPr>
        <w:rFonts w:ascii="Wingdings" w:eastAsia="Wingdings" w:hAnsi="Wingdings" w:hint="default"/>
        <w:sz w:val="24"/>
      </w:rPr>
    </w:lvl>
    <w:lvl w:ilvl="7" w:tplc="7BB2C968">
      <w:start w:val="1"/>
      <w:numFmt w:val="bullet"/>
      <w:lvlText w:val=""/>
      <w:lvlJc w:val="left"/>
      <w:pPr>
        <w:ind w:left="360" w:hanging="360"/>
      </w:pPr>
      <w:rPr>
        <w:rFonts w:ascii="Wingdings" w:eastAsia="Wingdings" w:hAnsi="Wingdings" w:hint="default"/>
        <w:sz w:val="24"/>
      </w:rPr>
    </w:lvl>
    <w:lvl w:ilvl="8" w:tplc="4FCEF580">
      <w:start w:val="1"/>
      <w:numFmt w:val="bullet"/>
      <w:lvlText w:val=""/>
      <w:lvlJc w:val="left"/>
      <w:pPr>
        <w:ind w:left="360" w:hanging="360"/>
      </w:pPr>
      <w:rPr>
        <w:rFonts w:ascii="Wingdings" w:eastAsia="Wingdings" w:hAnsi="Wingdings" w:hint="default"/>
        <w:sz w:val="24"/>
      </w:rPr>
    </w:lvl>
  </w:abstractNum>
  <w:abstractNum w:abstractNumId="15">
    <w:nsid w:val="00000016"/>
    <w:multiLevelType w:val="hybridMultilevel"/>
    <w:tmpl w:val="93757371"/>
    <w:lvl w:ilvl="0" w:tplc="7EAADF28">
      <w:start w:val="1"/>
      <w:numFmt w:val="bullet"/>
      <w:lvlText w:val=""/>
      <w:lvlJc w:val="left"/>
      <w:pPr>
        <w:ind w:left="3346" w:hanging="360"/>
      </w:pPr>
      <w:rPr>
        <w:rFonts w:ascii="Wingdings" w:eastAsia="Wingdings" w:hAnsi="Wingdings" w:hint="default"/>
        <w:sz w:val="24"/>
      </w:rPr>
    </w:lvl>
    <w:lvl w:ilvl="1" w:tplc="86DC14D8">
      <w:start w:val="1"/>
      <w:numFmt w:val="bullet"/>
      <w:lvlText w:val=""/>
      <w:lvlJc w:val="left"/>
      <w:pPr>
        <w:ind w:left="3346" w:hanging="360"/>
      </w:pPr>
      <w:rPr>
        <w:rFonts w:ascii="Wingdings" w:eastAsia="Wingdings" w:hAnsi="Wingdings" w:hint="default"/>
        <w:sz w:val="24"/>
      </w:rPr>
    </w:lvl>
    <w:lvl w:ilvl="2" w:tplc="268C0DE8">
      <w:start w:val="1"/>
      <w:numFmt w:val="bullet"/>
      <w:lvlText w:val=""/>
      <w:lvlJc w:val="left"/>
      <w:pPr>
        <w:ind w:left="3346" w:hanging="360"/>
      </w:pPr>
      <w:rPr>
        <w:rFonts w:ascii="Wingdings" w:eastAsia="Wingdings" w:hAnsi="Wingdings" w:hint="default"/>
        <w:sz w:val="24"/>
      </w:rPr>
    </w:lvl>
    <w:lvl w:ilvl="3" w:tplc="C5F86D24">
      <w:start w:val="1"/>
      <w:numFmt w:val="bullet"/>
      <w:lvlText w:val=""/>
      <w:lvlJc w:val="left"/>
      <w:pPr>
        <w:ind w:left="3346" w:hanging="360"/>
      </w:pPr>
      <w:rPr>
        <w:rFonts w:ascii="Wingdings" w:eastAsia="Wingdings" w:hAnsi="Wingdings" w:hint="default"/>
        <w:sz w:val="24"/>
      </w:rPr>
    </w:lvl>
    <w:lvl w:ilvl="4" w:tplc="5EE4BF6A">
      <w:start w:val="1"/>
      <w:numFmt w:val="bullet"/>
      <w:lvlText w:val=""/>
      <w:lvlJc w:val="left"/>
      <w:pPr>
        <w:ind w:left="3346" w:hanging="360"/>
      </w:pPr>
      <w:rPr>
        <w:rFonts w:ascii="Wingdings" w:eastAsia="Wingdings" w:hAnsi="Wingdings" w:hint="default"/>
        <w:sz w:val="24"/>
      </w:rPr>
    </w:lvl>
    <w:lvl w:ilvl="5" w:tplc="C48CA07C">
      <w:start w:val="1"/>
      <w:numFmt w:val="bullet"/>
      <w:lvlText w:val=""/>
      <w:lvlJc w:val="left"/>
      <w:pPr>
        <w:ind w:left="3346" w:hanging="360"/>
      </w:pPr>
      <w:rPr>
        <w:rFonts w:ascii="Wingdings" w:eastAsia="Wingdings" w:hAnsi="Wingdings" w:hint="default"/>
        <w:sz w:val="24"/>
      </w:rPr>
    </w:lvl>
    <w:lvl w:ilvl="6" w:tplc="2530FAF8">
      <w:start w:val="1"/>
      <w:numFmt w:val="bullet"/>
      <w:lvlText w:val=""/>
      <w:lvlJc w:val="left"/>
      <w:pPr>
        <w:ind w:left="3346" w:hanging="360"/>
      </w:pPr>
      <w:rPr>
        <w:rFonts w:ascii="Wingdings" w:eastAsia="Wingdings" w:hAnsi="Wingdings" w:hint="default"/>
        <w:sz w:val="24"/>
      </w:rPr>
    </w:lvl>
    <w:lvl w:ilvl="7" w:tplc="A8A656EE">
      <w:start w:val="1"/>
      <w:numFmt w:val="bullet"/>
      <w:lvlText w:val=""/>
      <w:lvlJc w:val="left"/>
      <w:pPr>
        <w:ind w:left="3346" w:hanging="360"/>
      </w:pPr>
      <w:rPr>
        <w:rFonts w:ascii="Wingdings" w:eastAsia="Wingdings" w:hAnsi="Wingdings" w:hint="default"/>
        <w:sz w:val="24"/>
      </w:rPr>
    </w:lvl>
    <w:lvl w:ilvl="8" w:tplc="525E5918">
      <w:start w:val="1"/>
      <w:numFmt w:val="bullet"/>
      <w:lvlText w:val=""/>
      <w:lvlJc w:val="left"/>
      <w:pPr>
        <w:ind w:left="3346" w:hanging="360"/>
      </w:pPr>
      <w:rPr>
        <w:rFonts w:ascii="Wingdings" w:eastAsia="Wingdings" w:hAnsi="Wingdings" w:hint="default"/>
        <w:sz w:val="24"/>
      </w:rPr>
    </w:lvl>
  </w:abstractNum>
  <w:abstractNum w:abstractNumId="16">
    <w:nsid w:val="00000017"/>
    <w:multiLevelType w:val="hybridMultilevel"/>
    <w:tmpl w:val="26734604"/>
    <w:lvl w:ilvl="0" w:tplc="BCB4EEAE">
      <w:start w:val="1"/>
      <w:numFmt w:val="bullet"/>
      <w:lvlText w:val=""/>
      <w:lvlJc w:val="left"/>
      <w:pPr>
        <w:ind w:left="1069" w:hanging="360"/>
      </w:pPr>
      <w:rPr>
        <w:rFonts w:ascii="Wingdings" w:eastAsia="Wingdings" w:hAnsi="Wingdings" w:hint="default"/>
        <w:sz w:val="24"/>
      </w:rPr>
    </w:lvl>
    <w:lvl w:ilvl="1" w:tplc="5234F014">
      <w:start w:val="1"/>
      <w:numFmt w:val="bullet"/>
      <w:lvlText w:val=""/>
      <w:lvlJc w:val="left"/>
      <w:pPr>
        <w:ind w:left="1069" w:hanging="360"/>
      </w:pPr>
      <w:rPr>
        <w:rFonts w:ascii="Wingdings" w:eastAsia="Wingdings" w:hAnsi="Wingdings" w:hint="default"/>
        <w:sz w:val="24"/>
      </w:rPr>
    </w:lvl>
    <w:lvl w:ilvl="2" w:tplc="D7A21DA2">
      <w:start w:val="1"/>
      <w:numFmt w:val="bullet"/>
      <w:lvlText w:val=""/>
      <w:lvlJc w:val="left"/>
      <w:pPr>
        <w:ind w:left="1069" w:hanging="360"/>
      </w:pPr>
      <w:rPr>
        <w:rFonts w:ascii="Wingdings" w:eastAsia="Wingdings" w:hAnsi="Wingdings" w:hint="default"/>
        <w:sz w:val="24"/>
      </w:rPr>
    </w:lvl>
    <w:lvl w:ilvl="3" w:tplc="45240726">
      <w:start w:val="1"/>
      <w:numFmt w:val="bullet"/>
      <w:lvlText w:val=""/>
      <w:lvlJc w:val="left"/>
      <w:pPr>
        <w:ind w:left="1069" w:hanging="360"/>
      </w:pPr>
      <w:rPr>
        <w:rFonts w:ascii="Wingdings" w:eastAsia="Wingdings" w:hAnsi="Wingdings" w:hint="default"/>
        <w:sz w:val="24"/>
      </w:rPr>
    </w:lvl>
    <w:lvl w:ilvl="4" w:tplc="A9DABA50">
      <w:start w:val="1"/>
      <w:numFmt w:val="bullet"/>
      <w:lvlText w:val=""/>
      <w:lvlJc w:val="left"/>
      <w:pPr>
        <w:ind w:left="1069" w:hanging="360"/>
      </w:pPr>
      <w:rPr>
        <w:rFonts w:ascii="Wingdings" w:eastAsia="Wingdings" w:hAnsi="Wingdings" w:hint="default"/>
        <w:sz w:val="24"/>
      </w:rPr>
    </w:lvl>
    <w:lvl w:ilvl="5" w:tplc="04AEE5DA">
      <w:start w:val="1"/>
      <w:numFmt w:val="bullet"/>
      <w:lvlText w:val=""/>
      <w:lvlJc w:val="left"/>
      <w:pPr>
        <w:ind w:left="1069" w:hanging="360"/>
      </w:pPr>
      <w:rPr>
        <w:rFonts w:ascii="Wingdings" w:eastAsia="Wingdings" w:hAnsi="Wingdings" w:hint="default"/>
        <w:sz w:val="24"/>
      </w:rPr>
    </w:lvl>
    <w:lvl w:ilvl="6" w:tplc="A0E63478">
      <w:start w:val="1"/>
      <w:numFmt w:val="bullet"/>
      <w:lvlText w:val=""/>
      <w:lvlJc w:val="left"/>
      <w:pPr>
        <w:ind w:left="1069" w:hanging="360"/>
      </w:pPr>
      <w:rPr>
        <w:rFonts w:ascii="Wingdings" w:eastAsia="Wingdings" w:hAnsi="Wingdings" w:hint="default"/>
        <w:sz w:val="24"/>
      </w:rPr>
    </w:lvl>
    <w:lvl w:ilvl="7" w:tplc="660A2056">
      <w:start w:val="1"/>
      <w:numFmt w:val="bullet"/>
      <w:lvlText w:val=""/>
      <w:lvlJc w:val="left"/>
      <w:pPr>
        <w:ind w:left="1069" w:hanging="360"/>
      </w:pPr>
      <w:rPr>
        <w:rFonts w:ascii="Wingdings" w:eastAsia="Wingdings" w:hAnsi="Wingdings" w:hint="default"/>
        <w:sz w:val="24"/>
      </w:rPr>
    </w:lvl>
    <w:lvl w:ilvl="8" w:tplc="E124DE0C">
      <w:start w:val="1"/>
      <w:numFmt w:val="bullet"/>
      <w:lvlText w:val=""/>
      <w:lvlJc w:val="left"/>
      <w:pPr>
        <w:ind w:left="1069" w:hanging="360"/>
      </w:pPr>
      <w:rPr>
        <w:rFonts w:ascii="Wingdings" w:eastAsia="Wingdings" w:hAnsi="Wingdings" w:hint="default"/>
        <w:sz w:val="24"/>
      </w:rPr>
    </w:lvl>
  </w:abstractNum>
  <w:abstractNum w:abstractNumId="17">
    <w:nsid w:val="00000018"/>
    <w:multiLevelType w:val="hybridMultilevel"/>
    <w:tmpl w:val="72326766"/>
    <w:lvl w:ilvl="0" w:tplc="9B3489DC">
      <w:start w:val="1"/>
      <w:numFmt w:val="bullet"/>
      <w:lvlText w:val=""/>
      <w:lvlJc w:val="left"/>
      <w:pPr>
        <w:ind w:left="2520" w:hanging="360"/>
      </w:pPr>
      <w:rPr>
        <w:rFonts w:ascii="Wingdings" w:eastAsia="Wingdings" w:hAnsi="Wingdings" w:hint="default"/>
        <w:sz w:val="24"/>
      </w:rPr>
    </w:lvl>
    <w:lvl w:ilvl="1" w:tplc="5B5AED6A">
      <w:start w:val="1"/>
      <w:numFmt w:val="bullet"/>
      <w:lvlText w:val=""/>
      <w:lvlJc w:val="left"/>
      <w:pPr>
        <w:ind w:left="2520" w:hanging="360"/>
      </w:pPr>
      <w:rPr>
        <w:rFonts w:ascii="Wingdings" w:eastAsia="Wingdings" w:hAnsi="Wingdings" w:hint="default"/>
        <w:sz w:val="24"/>
      </w:rPr>
    </w:lvl>
    <w:lvl w:ilvl="2" w:tplc="835266E4">
      <w:start w:val="1"/>
      <w:numFmt w:val="bullet"/>
      <w:lvlText w:val=""/>
      <w:lvlJc w:val="left"/>
      <w:pPr>
        <w:ind w:left="2520" w:hanging="360"/>
      </w:pPr>
      <w:rPr>
        <w:rFonts w:ascii="Wingdings" w:eastAsia="Wingdings" w:hAnsi="Wingdings" w:hint="default"/>
        <w:sz w:val="24"/>
      </w:rPr>
    </w:lvl>
    <w:lvl w:ilvl="3" w:tplc="A8C059C6">
      <w:start w:val="1"/>
      <w:numFmt w:val="bullet"/>
      <w:lvlText w:val=""/>
      <w:lvlJc w:val="left"/>
      <w:pPr>
        <w:ind w:left="2520" w:hanging="360"/>
      </w:pPr>
      <w:rPr>
        <w:rFonts w:ascii="Wingdings" w:eastAsia="Wingdings" w:hAnsi="Wingdings" w:hint="default"/>
        <w:sz w:val="24"/>
      </w:rPr>
    </w:lvl>
    <w:lvl w:ilvl="4" w:tplc="94224DAC">
      <w:start w:val="1"/>
      <w:numFmt w:val="bullet"/>
      <w:lvlText w:val=""/>
      <w:lvlJc w:val="left"/>
      <w:pPr>
        <w:ind w:left="2520" w:hanging="360"/>
      </w:pPr>
      <w:rPr>
        <w:rFonts w:ascii="Wingdings" w:eastAsia="Wingdings" w:hAnsi="Wingdings" w:hint="default"/>
        <w:sz w:val="24"/>
      </w:rPr>
    </w:lvl>
    <w:lvl w:ilvl="5" w:tplc="3FF614CA">
      <w:start w:val="1"/>
      <w:numFmt w:val="bullet"/>
      <w:lvlText w:val=""/>
      <w:lvlJc w:val="left"/>
      <w:pPr>
        <w:ind w:left="2520" w:hanging="360"/>
      </w:pPr>
      <w:rPr>
        <w:rFonts w:ascii="Wingdings" w:eastAsia="Wingdings" w:hAnsi="Wingdings" w:hint="default"/>
        <w:sz w:val="24"/>
      </w:rPr>
    </w:lvl>
    <w:lvl w:ilvl="6" w:tplc="EC0053CE">
      <w:start w:val="1"/>
      <w:numFmt w:val="bullet"/>
      <w:lvlText w:val=""/>
      <w:lvlJc w:val="left"/>
      <w:pPr>
        <w:ind w:left="2520" w:hanging="360"/>
      </w:pPr>
      <w:rPr>
        <w:rFonts w:ascii="Wingdings" w:eastAsia="Wingdings" w:hAnsi="Wingdings" w:hint="default"/>
        <w:sz w:val="24"/>
      </w:rPr>
    </w:lvl>
    <w:lvl w:ilvl="7" w:tplc="678E4F10">
      <w:start w:val="1"/>
      <w:numFmt w:val="bullet"/>
      <w:lvlText w:val=""/>
      <w:lvlJc w:val="left"/>
      <w:pPr>
        <w:ind w:left="2520" w:hanging="360"/>
      </w:pPr>
      <w:rPr>
        <w:rFonts w:ascii="Wingdings" w:eastAsia="Wingdings" w:hAnsi="Wingdings" w:hint="default"/>
        <w:sz w:val="24"/>
      </w:rPr>
    </w:lvl>
    <w:lvl w:ilvl="8" w:tplc="7B40DFE8">
      <w:start w:val="1"/>
      <w:numFmt w:val="bullet"/>
      <w:lvlText w:val=""/>
      <w:lvlJc w:val="left"/>
      <w:pPr>
        <w:ind w:left="2520" w:hanging="360"/>
      </w:pPr>
      <w:rPr>
        <w:rFonts w:ascii="Wingdings" w:eastAsia="Wingdings" w:hAnsi="Wingdings" w:hint="default"/>
        <w:sz w:val="24"/>
      </w:rPr>
    </w:lvl>
  </w:abstractNum>
  <w:abstractNum w:abstractNumId="18">
    <w:nsid w:val="02325CE1"/>
    <w:multiLevelType w:val="hybridMultilevel"/>
    <w:tmpl w:val="7AF45F86"/>
    <w:lvl w:ilvl="0" w:tplc="FD86B21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395FB9"/>
    <w:multiLevelType w:val="hybridMultilevel"/>
    <w:tmpl w:val="A44A5B66"/>
    <w:lvl w:ilvl="0" w:tplc="07025808">
      <w:start w:val="2"/>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27065452"/>
    <w:multiLevelType w:val="hybridMultilevel"/>
    <w:tmpl w:val="5A2246E4"/>
    <w:lvl w:ilvl="0" w:tplc="1FF8E3B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D1694E"/>
    <w:multiLevelType w:val="hybridMultilevel"/>
    <w:tmpl w:val="4BFC8026"/>
    <w:styleLink w:val="a"/>
    <w:lvl w:ilvl="0" w:tplc="03205848">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36C7FF5"/>
    <w:multiLevelType w:val="hybridMultilevel"/>
    <w:tmpl w:val="4B50D50C"/>
    <w:lvl w:ilvl="0" w:tplc="8618B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6774FE"/>
    <w:multiLevelType w:val="hybridMultilevel"/>
    <w:tmpl w:val="A1386F92"/>
    <w:lvl w:ilvl="0" w:tplc="10E6A7E6">
      <w:start w:val="1"/>
      <w:numFmt w:val="decimal"/>
      <w:lvlText w:val="%1."/>
      <w:lvlJc w:val="left"/>
      <w:pPr>
        <w:ind w:left="2137" w:hanging="360"/>
      </w:pPr>
      <w:rPr>
        <w:rFonts w:ascii="Times New Roman" w:eastAsia="Calibri" w:hint="default"/>
        <w:i w:val="0"/>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4">
    <w:nsid w:val="3AE63DB8"/>
    <w:multiLevelType w:val="hybridMultilevel"/>
    <w:tmpl w:val="3734448A"/>
    <w:lvl w:ilvl="0" w:tplc="12360488">
      <w:start w:val="2"/>
      <w:numFmt w:val="bullet"/>
      <w:lvlText w:val=""/>
      <w:lvlJc w:val="left"/>
      <w:pPr>
        <w:ind w:left="1931" w:hanging="360"/>
      </w:pPr>
      <w:rPr>
        <w:rFonts w:ascii="Symbol" w:eastAsia="Calibri" w:hAnsi="Symbol" w:cs="Times New Roman"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25">
    <w:nsid w:val="3DA77DDD"/>
    <w:multiLevelType w:val="hybridMultilevel"/>
    <w:tmpl w:val="A75283B2"/>
    <w:lvl w:ilvl="0" w:tplc="AEE65E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40DF5E15"/>
    <w:multiLevelType w:val="hybridMultilevel"/>
    <w:tmpl w:val="291C7F38"/>
    <w:lvl w:ilvl="0" w:tplc="6A1C4046">
      <w:start w:val="2"/>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412C0784"/>
    <w:multiLevelType w:val="multilevel"/>
    <w:tmpl w:val="FFA87928"/>
    <w:lvl w:ilvl="0">
      <w:start w:val="2"/>
      <w:numFmt w:val="decimal"/>
      <w:lvlText w:val="%1."/>
      <w:lvlJc w:val="left"/>
      <w:pPr>
        <w:ind w:left="660" w:hanging="660"/>
      </w:pPr>
      <w:rPr>
        <w:rFonts w:hint="default"/>
      </w:rPr>
    </w:lvl>
    <w:lvl w:ilvl="1">
      <w:start w:val="2"/>
      <w:numFmt w:val="decimal"/>
      <w:lvlText w:val="%1.%2."/>
      <w:lvlJc w:val="left"/>
      <w:pPr>
        <w:ind w:left="1303" w:hanging="660"/>
      </w:pPr>
      <w:rPr>
        <w:rFonts w:hint="default"/>
      </w:rPr>
    </w:lvl>
    <w:lvl w:ilvl="2">
      <w:start w:val="10"/>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8">
    <w:nsid w:val="46C706D9"/>
    <w:multiLevelType w:val="multilevel"/>
    <w:tmpl w:val="09EAA168"/>
    <w:lvl w:ilvl="0">
      <w:start w:val="1"/>
      <w:numFmt w:val="decimal"/>
      <w:lvlText w:val="%1."/>
      <w:lvlJc w:val="left"/>
      <w:pPr>
        <w:ind w:left="927" w:hanging="360"/>
      </w:pPr>
      <w:rPr>
        <w:rFonts w:ascii="Times New Roman" w:eastAsia="Calibri" w:hint="default"/>
      </w:rPr>
    </w:lvl>
    <w:lvl w:ilvl="1">
      <w:start w:val="1"/>
      <w:numFmt w:val="decimal"/>
      <w:isLgl/>
      <w:lvlText w:val="%1.%2."/>
      <w:lvlJc w:val="left"/>
      <w:pPr>
        <w:ind w:left="1167" w:hanging="6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4A6B3137"/>
    <w:multiLevelType w:val="hybridMultilevel"/>
    <w:tmpl w:val="73859134"/>
    <w:lvl w:ilvl="0" w:tplc="606C93AA">
      <w:start w:val="1"/>
      <w:numFmt w:val="decimal"/>
      <w:lvlText w:val="%1."/>
      <w:lvlJc w:val="left"/>
      <w:pPr>
        <w:ind w:left="1080" w:hanging="360"/>
      </w:pPr>
      <w:rPr>
        <w:b/>
      </w:rPr>
    </w:lvl>
    <w:lvl w:ilvl="1" w:tplc="85D4755A">
      <w:start w:val="1"/>
      <w:numFmt w:val="decimal"/>
      <w:lvlText w:val="%2."/>
      <w:lvlJc w:val="left"/>
      <w:pPr>
        <w:ind w:left="1800" w:hanging="360"/>
      </w:pPr>
    </w:lvl>
    <w:lvl w:ilvl="2" w:tplc="5BE60246">
      <w:start w:val="1"/>
      <w:numFmt w:val="decimal"/>
      <w:lvlText w:val="%3."/>
      <w:lvlJc w:val="left"/>
      <w:pPr>
        <w:ind w:left="2520" w:hanging="180"/>
      </w:pPr>
    </w:lvl>
    <w:lvl w:ilvl="3" w:tplc="781AEF70">
      <w:start w:val="1"/>
      <w:numFmt w:val="decimal"/>
      <w:lvlText w:val="%4."/>
      <w:lvlJc w:val="left"/>
      <w:pPr>
        <w:ind w:left="3240" w:hanging="360"/>
      </w:pPr>
    </w:lvl>
    <w:lvl w:ilvl="4" w:tplc="3ACE3F1C">
      <w:start w:val="1"/>
      <w:numFmt w:val="decimal"/>
      <w:lvlText w:val="%5."/>
      <w:lvlJc w:val="left"/>
      <w:pPr>
        <w:ind w:left="3960" w:hanging="360"/>
      </w:pPr>
    </w:lvl>
    <w:lvl w:ilvl="5" w:tplc="AA6C6054">
      <w:start w:val="1"/>
      <w:numFmt w:val="decimal"/>
      <w:lvlText w:val="%6."/>
      <w:lvlJc w:val="left"/>
      <w:pPr>
        <w:ind w:left="4680" w:hanging="180"/>
      </w:pPr>
    </w:lvl>
    <w:lvl w:ilvl="6" w:tplc="D77A20A8">
      <w:start w:val="1"/>
      <w:numFmt w:val="decimal"/>
      <w:lvlText w:val="%7."/>
      <w:lvlJc w:val="left"/>
      <w:pPr>
        <w:ind w:left="5400" w:hanging="360"/>
      </w:pPr>
    </w:lvl>
    <w:lvl w:ilvl="7" w:tplc="33E077BA">
      <w:start w:val="1"/>
      <w:numFmt w:val="decimal"/>
      <w:lvlText w:val="%8."/>
      <w:lvlJc w:val="left"/>
      <w:pPr>
        <w:ind w:left="6120" w:hanging="360"/>
      </w:pPr>
    </w:lvl>
    <w:lvl w:ilvl="8" w:tplc="8660A8BE">
      <w:start w:val="1"/>
      <w:numFmt w:val="decimal"/>
      <w:lvlText w:val="%9."/>
      <w:lvlJc w:val="left"/>
      <w:pPr>
        <w:ind w:left="6840" w:hanging="180"/>
      </w:pPr>
    </w:lvl>
  </w:abstractNum>
  <w:abstractNum w:abstractNumId="30">
    <w:nsid w:val="4CA76ADD"/>
    <w:multiLevelType w:val="multilevel"/>
    <w:tmpl w:val="D116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E60585"/>
    <w:multiLevelType w:val="hybridMultilevel"/>
    <w:tmpl w:val="5134B094"/>
    <w:lvl w:ilvl="0" w:tplc="37C4B426">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Iauiue"/>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09E5948"/>
    <w:multiLevelType w:val="hybridMultilevel"/>
    <w:tmpl w:val="EFEAA048"/>
    <w:lvl w:ilvl="0" w:tplc="50A8924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1D0952"/>
    <w:multiLevelType w:val="hybridMultilevel"/>
    <w:tmpl w:val="651A168E"/>
    <w:lvl w:ilvl="0" w:tplc="0419000B">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4">
    <w:nsid w:val="7594091C"/>
    <w:multiLevelType w:val="hybridMultilevel"/>
    <w:tmpl w:val="8CD2E576"/>
    <w:lvl w:ilvl="0" w:tplc="1F78C314">
      <w:start w:val="2"/>
      <w:numFmt w:val="bullet"/>
      <w:lvlText w:val=""/>
      <w:lvlJc w:val="left"/>
      <w:pPr>
        <w:ind w:left="1571" w:hanging="360"/>
      </w:pPr>
      <w:rPr>
        <w:rFonts w:ascii="Symbol" w:eastAsia="Calibri" w:hAnsi="Symbol"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8A3654C"/>
    <w:multiLevelType w:val="multilevel"/>
    <w:tmpl w:val="CBDA0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5E195F"/>
    <w:multiLevelType w:val="hybridMultilevel"/>
    <w:tmpl w:val="636481F4"/>
    <w:lvl w:ilvl="0" w:tplc="EFCCFCF0">
      <w:start w:val="1"/>
      <w:numFmt w:val="decimal"/>
      <w:lvlText w:val="%1."/>
      <w:lvlJc w:val="left"/>
      <w:pPr>
        <w:ind w:left="644"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22"/>
  </w:num>
  <w:num w:numId="21">
    <w:abstractNumId w:val="33"/>
  </w:num>
  <w:num w:numId="22">
    <w:abstractNumId w:val="32"/>
  </w:num>
  <w:num w:numId="23">
    <w:abstractNumId w:val="18"/>
  </w:num>
  <w:num w:numId="24">
    <w:abstractNumId w:val="36"/>
  </w:num>
  <w:num w:numId="25">
    <w:abstractNumId w:val="28"/>
  </w:num>
  <w:num w:numId="26">
    <w:abstractNumId w:val="20"/>
  </w:num>
  <w:num w:numId="27">
    <w:abstractNumId w:val="23"/>
  </w:num>
  <w:num w:numId="28">
    <w:abstractNumId w:val="31"/>
  </w:num>
  <w:num w:numId="29">
    <w:abstractNumId w:val="21"/>
  </w:num>
  <w:num w:numId="30">
    <w:abstractNumId w:val="25"/>
  </w:num>
  <w:num w:numId="31">
    <w:abstractNumId w:val="27"/>
  </w:num>
  <w:num w:numId="32">
    <w:abstractNumId w:val="26"/>
  </w:num>
  <w:num w:numId="33">
    <w:abstractNumId w:val="19"/>
  </w:num>
  <w:num w:numId="34">
    <w:abstractNumId w:val="34"/>
  </w:num>
  <w:num w:numId="35">
    <w:abstractNumId w:val="24"/>
  </w:num>
  <w:num w:numId="36">
    <w:abstractNumId w:val="35"/>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drawingGridHorizontalSpacing w:val="10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71662A"/>
    <w:rsid w:val="00005942"/>
    <w:rsid w:val="0001465D"/>
    <w:rsid w:val="00035237"/>
    <w:rsid w:val="000415AF"/>
    <w:rsid w:val="00042907"/>
    <w:rsid w:val="00044876"/>
    <w:rsid w:val="00052440"/>
    <w:rsid w:val="0007754A"/>
    <w:rsid w:val="000823A4"/>
    <w:rsid w:val="000B2EC9"/>
    <w:rsid w:val="000C32FC"/>
    <w:rsid w:val="000C6241"/>
    <w:rsid w:val="000E7FD5"/>
    <w:rsid w:val="001119D9"/>
    <w:rsid w:val="001155E1"/>
    <w:rsid w:val="001177D5"/>
    <w:rsid w:val="0012747F"/>
    <w:rsid w:val="00161970"/>
    <w:rsid w:val="00164FD8"/>
    <w:rsid w:val="001770DC"/>
    <w:rsid w:val="00185447"/>
    <w:rsid w:val="0018785E"/>
    <w:rsid w:val="001B145B"/>
    <w:rsid w:val="001D4FF1"/>
    <w:rsid w:val="001F036D"/>
    <w:rsid w:val="001F2BC8"/>
    <w:rsid w:val="001F7C94"/>
    <w:rsid w:val="00205A5F"/>
    <w:rsid w:val="0024231D"/>
    <w:rsid w:val="00244A89"/>
    <w:rsid w:val="00262F7C"/>
    <w:rsid w:val="0028598D"/>
    <w:rsid w:val="00287819"/>
    <w:rsid w:val="002C2A71"/>
    <w:rsid w:val="002D1E65"/>
    <w:rsid w:val="002D6E11"/>
    <w:rsid w:val="002D7DBD"/>
    <w:rsid w:val="002E2BFA"/>
    <w:rsid w:val="00300FD7"/>
    <w:rsid w:val="0030722F"/>
    <w:rsid w:val="003868C8"/>
    <w:rsid w:val="00390326"/>
    <w:rsid w:val="003934E4"/>
    <w:rsid w:val="0039734A"/>
    <w:rsid w:val="003B1EEB"/>
    <w:rsid w:val="003B273C"/>
    <w:rsid w:val="003F0D1B"/>
    <w:rsid w:val="00406EF7"/>
    <w:rsid w:val="00415516"/>
    <w:rsid w:val="004247A9"/>
    <w:rsid w:val="00436FF4"/>
    <w:rsid w:val="004524D4"/>
    <w:rsid w:val="00454F70"/>
    <w:rsid w:val="00457734"/>
    <w:rsid w:val="00462351"/>
    <w:rsid w:val="00470599"/>
    <w:rsid w:val="004746D2"/>
    <w:rsid w:val="00474C12"/>
    <w:rsid w:val="00486AEE"/>
    <w:rsid w:val="00495C53"/>
    <w:rsid w:val="004970C4"/>
    <w:rsid w:val="004A643C"/>
    <w:rsid w:val="004F6D08"/>
    <w:rsid w:val="005010DD"/>
    <w:rsid w:val="00524B9E"/>
    <w:rsid w:val="005417DE"/>
    <w:rsid w:val="0054186E"/>
    <w:rsid w:val="00571B59"/>
    <w:rsid w:val="005A43A2"/>
    <w:rsid w:val="005A5C9F"/>
    <w:rsid w:val="005A6DC5"/>
    <w:rsid w:val="005C28CA"/>
    <w:rsid w:val="005D5FCB"/>
    <w:rsid w:val="005E6EE8"/>
    <w:rsid w:val="005F16E1"/>
    <w:rsid w:val="005F7AB6"/>
    <w:rsid w:val="0060131C"/>
    <w:rsid w:val="00604545"/>
    <w:rsid w:val="00614E8F"/>
    <w:rsid w:val="00626398"/>
    <w:rsid w:val="0067292A"/>
    <w:rsid w:val="006B69BE"/>
    <w:rsid w:val="006E7A1C"/>
    <w:rsid w:val="006F0C48"/>
    <w:rsid w:val="006F58E7"/>
    <w:rsid w:val="0071662A"/>
    <w:rsid w:val="00723947"/>
    <w:rsid w:val="0073512B"/>
    <w:rsid w:val="007634CF"/>
    <w:rsid w:val="007637AC"/>
    <w:rsid w:val="007806A4"/>
    <w:rsid w:val="00781F6D"/>
    <w:rsid w:val="00793E42"/>
    <w:rsid w:val="007A2CCA"/>
    <w:rsid w:val="007A7A44"/>
    <w:rsid w:val="007B0A3F"/>
    <w:rsid w:val="007C2A7A"/>
    <w:rsid w:val="007D46E7"/>
    <w:rsid w:val="007D4EDC"/>
    <w:rsid w:val="0081477C"/>
    <w:rsid w:val="00820B30"/>
    <w:rsid w:val="00826A7B"/>
    <w:rsid w:val="00835CE2"/>
    <w:rsid w:val="0085488F"/>
    <w:rsid w:val="0089190D"/>
    <w:rsid w:val="008A1695"/>
    <w:rsid w:val="008B3A85"/>
    <w:rsid w:val="008D1A99"/>
    <w:rsid w:val="008D3946"/>
    <w:rsid w:val="008D64D2"/>
    <w:rsid w:val="008F05DE"/>
    <w:rsid w:val="008F3D5E"/>
    <w:rsid w:val="008F7BAF"/>
    <w:rsid w:val="009254F3"/>
    <w:rsid w:val="00940839"/>
    <w:rsid w:val="00965B21"/>
    <w:rsid w:val="00995C24"/>
    <w:rsid w:val="009A0A25"/>
    <w:rsid w:val="009A300E"/>
    <w:rsid w:val="009A371C"/>
    <w:rsid w:val="009B240B"/>
    <w:rsid w:val="009C5482"/>
    <w:rsid w:val="009D1CBD"/>
    <w:rsid w:val="009D368F"/>
    <w:rsid w:val="009E466B"/>
    <w:rsid w:val="009F36BE"/>
    <w:rsid w:val="00A020D7"/>
    <w:rsid w:val="00A12BE9"/>
    <w:rsid w:val="00A136EF"/>
    <w:rsid w:val="00A16B95"/>
    <w:rsid w:val="00A37237"/>
    <w:rsid w:val="00A374BD"/>
    <w:rsid w:val="00A5731C"/>
    <w:rsid w:val="00AA1E51"/>
    <w:rsid w:val="00AB7BE6"/>
    <w:rsid w:val="00AC0E35"/>
    <w:rsid w:val="00AE19D3"/>
    <w:rsid w:val="00AE2F53"/>
    <w:rsid w:val="00AF294D"/>
    <w:rsid w:val="00B1364B"/>
    <w:rsid w:val="00B46EFB"/>
    <w:rsid w:val="00B65C9C"/>
    <w:rsid w:val="00B67957"/>
    <w:rsid w:val="00B76ACE"/>
    <w:rsid w:val="00B83C9B"/>
    <w:rsid w:val="00BA5733"/>
    <w:rsid w:val="00BD58C5"/>
    <w:rsid w:val="00BE2E22"/>
    <w:rsid w:val="00C0439A"/>
    <w:rsid w:val="00C04A97"/>
    <w:rsid w:val="00C21CA3"/>
    <w:rsid w:val="00C50C77"/>
    <w:rsid w:val="00C57513"/>
    <w:rsid w:val="00C70AD4"/>
    <w:rsid w:val="00C7252D"/>
    <w:rsid w:val="00C80AF1"/>
    <w:rsid w:val="00C81713"/>
    <w:rsid w:val="00C82B08"/>
    <w:rsid w:val="00C902FC"/>
    <w:rsid w:val="00C9531F"/>
    <w:rsid w:val="00CB00A3"/>
    <w:rsid w:val="00CF7745"/>
    <w:rsid w:val="00D04489"/>
    <w:rsid w:val="00D41827"/>
    <w:rsid w:val="00D65C55"/>
    <w:rsid w:val="00D667DA"/>
    <w:rsid w:val="00D67FB8"/>
    <w:rsid w:val="00D735A8"/>
    <w:rsid w:val="00D756F2"/>
    <w:rsid w:val="00D911D3"/>
    <w:rsid w:val="00D962F9"/>
    <w:rsid w:val="00DC6475"/>
    <w:rsid w:val="00E002D9"/>
    <w:rsid w:val="00E15515"/>
    <w:rsid w:val="00E209AE"/>
    <w:rsid w:val="00E22445"/>
    <w:rsid w:val="00E3063A"/>
    <w:rsid w:val="00E44C30"/>
    <w:rsid w:val="00E52DB3"/>
    <w:rsid w:val="00E63252"/>
    <w:rsid w:val="00E84F5F"/>
    <w:rsid w:val="00ED4AAA"/>
    <w:rsid w:val="00F1291D"/>
    <w:rsid w:val="00F34597"/>
    <w:rsid w:val="00F4386D"/>
    <w:rsid w:val="00F444BE"/>
    <w:rsid w:val="00F616F5"/>
    <w:rsid w:val="00F84DEA"/>
    <w:rsid w:val="00FA1F64"/>
    <w:rsid w:val="00FB2AAA"/>
    <w:rsid w:val="00FC5927"/>
    <w:rsid w:val="00FE4C9D"/>
    <w:rsid w:val="00FF42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71662A"/>
    <w:pPr>
      <w:widowControl w:val="0"/>
      <w:wordWrap w:val="0"/>
      <w:autoSpaceDE w:val="0"/>
      <w:autoSpaceDN w:val="0"/>
      <w:spacing w:after="0" w:line="240" w:lineRule="auto"/>
      <w:jc w:val="both"/>
    </w:pPr>
    <w:rPr>
      <w:rFonts w:ascii="№Е" w:eastAsia="№Е" w:hAnsi="Times New Roman" w:cs="Times New Roman"/>
      <w:kern w:val="2"/>
      <w:sz w:val="20"/>
      <w:szCs w:val="20"/>
      <w:lang w:eastAsia="ko-KR"/>
    </w:rPr>
  </w:style>
  <w:style w:type="paragraph" w:styleId="1">
    <w:name w:val="heading 1"/>
    <w:basedOn w:val="a0"/>
    <w:next w:val="a0"/>
    <w:link w:val="10"/>
    <w:uiPriority w:val="9"/>
    <w:qFormat/>
    <w:rsid w:val="007351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043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73512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C0439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0439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0439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0439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0439A"/>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0439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DefaultTable">
    <w:name w:val="Default Table"/>
    <w:rsid w:val="0071662A"/>
    <w:pPr>
      <w:spacing w:after="0" w:line="240" w:lineRule="auto"/>
    </w:pPr>
    <w:rPr>
      <w:rFonts w:ascii="Times New Roman" w:eastAsia="№Е"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0"/>
    <w:uiPriority w:val="34"/>
    <w:qFormat/>
    <w:rsid w:val="0071662A"/>
    <w:pPr>
      <w:ind w:left="400"/>
    </w:pPr>
  </w:style>
  <w:style w:type="paragraph" w:customStyle="1" w:styleId="ParaAttribute0">
    <w:name w:val="ParaAttribute0"/>
    <w:rsid w:val="0071662A"/>
    <w:pPr>
      <w:widowControl w:val="0"/>
      <w:wordWrap w:val="0"/>
      <w:spacing w:after="0" w:line="240" w:lineRule="auto"/>
    </w:pPr>
    <w:rPr>
      <w:rFonts w:ascii="Times New Roman" w:eastAsia="№Е" w:hAnsi="Times New Roman" w:cs="Times New Roman"/>
      <w:sz w:val="20"/>
      <w:szCs w:val="20"/>
      <w:lang w:eastAsia="ru-RU"/>
    </w:rPr>
  </w:style>
  <w:style w:type="paragraph" w:customStyle="1" w:styleId="ParaAttribute1">
    <w:name w:val="ParaAttribute1"/>
    <w:rsid w:val="0071662A"/>
    <w:pPr>
      <w:spacing w:after="0" w:line="240" w:lineRule="auto"/>
      <w:jc w:val="center"/>
    </w:pPr>
    <w:rPr>
      <w:rFonts w:ascii="Times New Roman" w:eastAsia="№Е" w:hAnsi="Times New Roman" w:cs="Times New Roman"/>
      <w:sz w:val="20"/>
      <w:szCs w:val="20"/>
      <w:lang w:eastAsia="ru-RU"/>
    </w:rPr>
  </w:style>
  <w:style w:type="paragraph" w:customStyle="1" w:styleId="ParaAttribute2">
    <w:name w:val="ParaAttribute2"/>
    <w:rsid w:val="0071662A"/>
    <w:pPr>
      <w:tabs>
        <w:tab w:val="left" w:pos="1755"/>
        <w:tab w:val="center" w:pos="4847"/>
      </w:tabs>
      <w:spacing w:after="0" w:line="240" w:lineRule="auto"/>
    </w:pPr>
    <w:rPr>
      <w:rFonts w:ascii="Times New Roman" w:eastAsia="№Е" w:hAnsi="Times New Roman" w:cs="Times New Roman"/>
      <w:sz w:val="20"/>
      <w:szCs w:val="20"/>
      <w:lang w:eastAsia="ru-RU"/>
    </w:rPr>
  </w:style>
  <w:style w:type="paragraph" w:customStyle="1" w:styleId="ParaAttribute3">
    <w:name w:val="ParaAttribute3"/>
    <w:rsid w:val="0071662A"/>
    <w:pPr>
      <w:keepNext/>
      <w:spacing w:before="240" w:after="0" w:line="240" w:lineRule="auto"/>
      <w:jc w:val="center"/>
    </w:pPr>
    <w:rPr>
      <w:rFonts w:ascii="Times New Roman" w:eastAsia="№Е" w:hAnsi="Times New Roman" w:cs="Times New Roman"/>
      <w:sz w:val="20"/>
      <w:szCs w:val="20"/>
      <w:lang w:eastAsia="ru-RU"/>
    </w:rPr>
  </w:style>
  <w:style w:type="paragraph" w:customStyle="1" w:styleId="ParaAttribute4">
    <w:name w:val="ParaAttribute4"/>
    <w:rsid w:val="0071662A"/>
    <w:pPr>
      <w:tabs>
        <w:tab w:val="left" w:pos="2552"/>
      </w:tabs>
      <w:spacing w:after="0" w:line="240" w:lineRule="auto"/>
      <w:ind w:firstLine="600"/>
    </w:pPr>
    <w:rPr>
      <w:rFonts w:ascii="Times New Roman" w:eastAsia="№Е" w:hAnsi="Times New Roman" w:cs="Times New Roman"/>
      <w:sz w:val="20"/>
      <w:szCs w:val="20"/>
      <w:lang w:eastAsia="ru-RU"/>
    </w:rPr>
  </w:style>
  <w:style w:type="paragraph" w:customStyle="1" w:styleId="ParaAttribute5">
    <w:name w:val="ParaAttribute5"/>
    <w:rsid w:val="0071662A"/>
    <w:pPr>
      <w:spacing w:after="0" w:line="240" w:lineRule="auto"/>
      <w:ind w:hanging="3156"/>
    </w:pPr>
    <w:rPr>
      <w:rFonts w:ascii="Times New Roman" w:eastAsia="№Е" w:hAnsi="Times New Roman" w:cs="Times New Roman"/>
      <w:sz w:val="20"/>
      <w:szCs w:val="20"/>
      <w:lang w:eastAsia="ru-RU"/>
    </w:rPr>
  </w:style>
  <w:style w:type="paragraph" w:customStyle="1" w:styleId="ParaAttribute6">
    <w:name w:val="ParaAttribute6"/>
    <w:rsid w:val="0071662A"/>
    <w:pPr>
      <w:tabs>
        <w:tab w:val="left" w:pos="4536"/>
        <w:tab w:val="left" w:pos="4678"/>
        <w:tab w:val="left" w:pos="7068"/>
      </w:tabs>
      <w:spacing w:after="0" w:line="240" w:lineRule="auto"/>
      <w:ind w:firstLine="567"/>
    </w:pPr>
    <w:rPr>
      <w:rFonts w:ascii="Times New Roman" w:eastAsia="№Е" w:hAnsi="Times New Roman" w:cs="Times New Roman"/>
      <w:sz w:val="20"/>
      <w:szCs w:val="20"/>
      <w:lang w:eastAsia="ru-RU"/>
    </w:rPr>
  </w:style>
  <w:style w:type="paragraph" w:customStyle="1" w:styleId="ParaAttribute7">
    <w:name w:val="ParaAttribute7"/>
    <w:rsid w:val="0071662A"/>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71662A"/>
    <w:pPr>
      <w:tabs>
        <w:tab w:val="left" w:pos="4536"/>
      </w:tabs>
      <w:spacing w:after="0" w:line="240" w:lineRule="auto"/>
      <w:ind w:firstLine="567"/>
    </w:pPr>
    <w:rPr>
      <w:rFonts w:ascii="Times New Roman" w:eastAsia="№Е" w:hAnsi="Times New Roman" w:cs="Times New Roman"/>
      <w:sz w:val="20"/>
      <w:szCs w:val="20"/>
      <w:lang w:eastAsia="ru-RU"/>
    </w:rPr>
  </w:style>
  <w:style w:type="paragraph" w:customStyle="1" w:styleId="ParaAttribute9">
    <w:name w:val="ParaAttribute9"/>
    <w:rsid w:val="0071662A"/>
    <w:pPr>
      <w:tabs>
        <w:tab w:val="left" w:pos="4536"/>
        <w:tab w:val="left" w:pos="7230"/>
      </w:tabs>
      <w:spacing w:after="0" w:line="240" w:lineRule="auto"/>
      <w:ind w:left="1" w:firstLine="566"/>
    </w:pPr>
    <w:rPr>
      <w:rFonts w:ascii="Times New Roman" w:eastAsia="№Е" w:hAnsi="Times New Roman" w:cs="Times New Roman"/>
      <w:sz w:val="20"/>
      <w:szCs w:val="20"/>
      <w:lang w:eastAsia="ru-RU"/>
    </w:rPr>
  </w:style>
  <w:style w:type="paragraph" w:customStyle="1" w:styleId="ParaAttribute10">
    <w:name w:val="ParaAttribute10"/>
    <w:rsid w:val="0071662A"/>
    <w:pPr>
      <w:tabs>
        <w:tab w:val="left" w:pos="7638"/>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1">
    <w:name w:val="ParaAttribute11"/>
    <w:rsid w:val="0071662A"/>
    <w:pPr>
      <w:tabs>
        <w:tab w:val="left" w:pos="7638"/>
      </w:tabs>
      <w:spacing w:after="0" w:line="240" w:lineRule="auto"/>
      <w:ind w:firstLine="567"/>
    </w:pPr>
    <w:rPr>
      <w:rFonts w:ascii="Times New Roman" w:eastAsia="№Е" w:hAnsi="Times New Roman" w:cs="Times New Roman"/>
      <w:sz w:val="20"/>
      <w:szCs w:val="20"/>
      <w:lang w:eastAsia="ru-RU"/>
    </w:rPr>
  </w:style>
  <w:style w:type="paragraph" w:customStyle="1" w:styleId="ParaAttribute12">
    <w:name w:val="ParaAttribute12"/>
    <w:rsid w:val="0071662A"/>
    <w:pPr>
      <w:spacing w:before="280" w:after="0" w:line="240" w:lineRule="auto"/>
    </w:pPr>
    <w:rPr>
      <w:rFonts w:ascii="Times New Roman" w:eastAsia="№Е" w:hAnsi="Times New Roman" w:cs="Times New Roman"/>
      <w:sz w:val="20"/>
      <w:szCs w:val="20"/>
      <w:lang w:eastAsia="ru-RU"/>
    </w:rPr>
  </w:style>
  <w:style w:type="paragraph" w:customStyle="1" w:styleId="ParaAttribute13">
    <w:name w:val="ParaAttribute13"/>
    <w:rsid w:val="0071662A"/>
    <w:pPr>
      <w:spacing w:before="280" w:after="0" w:line="240" w:lineRule="auto"/>
      <w:jc w:val="center"/>
    </w:pPr>
    <w:rPr>
      <w:rFonts w:ascii="Times New Roman" w:eastAsia="№Е" w:hAnsi="Times New Roman" w:cs="Times New Roman"/>
      <w:sz w:val="20"/>
      <w:szCs w:val="20"/>
      <w:lang w:eastAsia="ru-RU"/>
    </w:rPr>
  </w:style>
  <w:style w:type="paragraph" w:customStyle="1" w:styleId="ParaAttribute14">
    <w:name w:val="ParaAttribute14"/>
    <w:rsid w:val="0071662A"/>
    <w:pPr>
      <w:spacing w:before="280" w:after="0" w:line="240" w:lineRule="auto"/>
    </w:pPr>
    <w:rPr>
      <w:rFonts w:ascii="Times New Roman" w:eastAsia="№Е" w:hAnsi="Times New Roman" w:cs="Times New Roman"/>
      <w:sz w:val="20"/>
      <w:szCs w:val="20"/>
      <w:lang w:eastAsia="ru-RU"/>
    </w:rPr>
  </w:style>
  <w:style w:type="paragraph" w:customStyle="1" w:styleId="ParaAttribute15">
    <w:name w:val="ParaAttribute15"/>
    <w:rsid w:val="0071662A"/>
    <w:pPr>
      <w:spacing w:after="0" w:line="240" w:lineRule="auto"/>
      <w:ind w:hanging="57"/>
      <w:jc w:val="center"/>
    </w:pPr>
    <w:rPr>
      <w:rFonts w:ascii="Times New Roman" w:eastAsia="№Е" w:hAnsi="Times New Roman" w:cs="Times New Roman"/>
      <w:sz w:val="20"/>
      <w:szCs w:val="20"/>
      <w:lang w:eastAsia="ru-RU"/>
    </w:rPr>
  </w:style>
  <w:style w:type="paragraph" w:customStyle="1" w:styleId="ParaAttribute16">
    <w:name w:val="ParaAttribute16"/>
    <w:rsid w:val="0071662A"/>
    <w:pPr>
      <w:spacing w:after="0" w:line="240" w:lineRule="auto"/>
      <w:ind w:hanging="28"/>
      <w:jc w:val="center"/>
    </w:pPr>
    <w:rPr>
      <w:rFonts w:ascii="Times New Roman" w:eastAsia="№Е" w:hAnsi="Times New Roman" w:cs="Times New Roman"/>
      <w:sz w:val="20"/>
      <w:szCs w:val="20"/>
      <w:lang w:eastAsia="ru-RU"/>
    </w:rPr>
  </w:style>
  <w:style w:type="paragraph" w:customStyle="1" w:styleId="ParaAttribute17">
    <w:name w:val="ParaAttribute17"/>
    <w:rsid w:val="0071662A"/>
    <w:pPr>
      <w:spacing w:after="0" w:line="240" w:lineRule="auto"/>
    </w:pPr>
    <w:rPr>
      <w:rFonts w:ascii="Times New Roman" w:eastAsia="№Е" w:hAnsi="Times New Roman" w:cs="Times New Roman"/>
      <w:sz w:val="20"/>
      <w:szCs w:val="20"/>
      <w:lang w:eastAsia="ru-RU"/>
    </w:rPr>
  </w:style>
  <w:style w:type="paragraph" w:customStyle="1" w:styleId="ParaAttribute18">
    <w:name w:val="ParaAttribute18"/>
    <w:rsid w:val="0071662A"/>
    <w:pPr>
      <w:spacing w:after="240" w:line="240" w:lineRule="auto"/>
      <w:ind w:left="1080" w:hanging="360"/>
      <w:jc w:val="center"/>
    </w:pPr>
    <w:rPr>
      <w:rFonts w:ascii="Times New Roman" w:eastAsia="№Е" w:hAnsi="Times New Roman" w:cs="Times New Roman"/>
      <w:sz w:val="20"/>
      <w:szCs w:val="20"/>
      <w:lang w:eastAsia="ru-RU"/>
    </w:rPr>
  </w:style>
  <w:style w:type="paragraph" w:customStyle="1" w:styleId="ParaAttribute19">
    <w:name w:val="ParaAttribute19"/>
    <w:rsid w:val="0071662A"/>
    <w:pPr>
      <w:spacing w:after="0" w:line="240" w:lineRule="auto"/>
      <w:ind w:firstLine="851"/>
      <w:jc w:val="both"/>
    </w:pPr>
    <w:rPr>
      <w:rFonts w:ascii="Times New Roman" w:eastAsia="№Е" w:hAnsi="Times New Roman" w:cs="Times New Roman"/>
      <w:sz w:val="20"/>
      <w:szCs w:val="20"/>
      <w:lang w:eastAsia="ru-RU"/>
    </w:rPr>
  </w:style>
  <w:style w:type="paragraph" w:customStyle="1" w:styleId="ParaAttribute20">
    <w:name w:val="ParaAttribute20"/>
    <w:rsid w:val="0071662A"/>
    <w:pPr>
      <w:tabs>
        <w:tab w:val="left" w:pos="851"/>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1">
    <w:name w:val="ParaAttribute21"/>
    <w:rsid w:val="0071662A"/>
    <w:pPr>
      <w:widowControl w:val="0"/>
      <w:tabs>
        <w:tab w:val="left" w:pos="851"/>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2">
    <w:name w:val="ParaAttribute22"/>
    <w:rsid w:val="0071662A"/>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3">
    <w:name w:val="ParaAttribute23"/>
    <w:rsid w:val="0071662A"/>
    <w:pPr>
      <w:tabs>
        <w:tab w:val="left" w:pos="7797"/>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4">
    <w:name w:val="ParaAttribute24"/>
    <w:rsid w:val="0071662A"/>
    <w:pPr>
      <w:widowControl w:val="0"/>
      <w:spacing w:after="0" w:line="240" w:lineRule="auto"/>
      <w:ind w:firstLine="567"/>
    </w:pPr>
    <w:rPr>
      <w:rFonts w:ascii="Times New Roman" w:eastAsia="№Е" w:hAnsi="Times New Roman" w:cs="Times New Roman"/>
      <w:sz w:val="20"/>
      <w:szCs w:val="20"/>
      <w:lang w:eastAsia="ru-RU"/>
    </w:rPr>
  </w:style>
  <w:style w:type="paragraph" w:customStyle="1" w:styleId="ParaAttribute25">
    <w:name w:val="ParaAttribute25"/>
    <w:rsid w:val="0071662A"/>
    <w:pPr>
      <w:widowControl w:val="0"/>
      <w:tabs>
        <w:tab w:val="left" w:pos="851"/>
      </w:tabs>
      <w:spacing w:before="75" w:after="0" w:line="240" w:lineRule="auto"/>
      <w:ind w:firstLine="567"/>
      <w:jc w:val="both"/>
    </w:pPr>
    <w:rPr>
      <w:rFonts w:ascii="Times New Roman" w:eastAsia="№Е" w:hAnsi="Times New Roman" w:cs="Times New Roman"/>
      <w:sz w:val="20"/>
      <w:szCs w:val="20"/>
      <w:lang w:eastAsia="ru-RU"/>
    </w:rPr>
  </w:style>
  <w:style w:type="paragraph" w:customStyle="1" w:styleId="ParaAttribute26">
    <w:name w:val="ParaAttribute26"/>
    <w:rsid w:val="0071662A"/>
    <w:pPr>
      <w:widowControl w:val="0"/>
      <w:tabs>
        <w:tab w:val="left" w:pos="360"/>
      </w:tabs>
      <w:spacing w:after="240" w:line="240" w:lineRule="auto"/>
      <w:ind w:hanging="360"/>
      <w:jc w:val="both"/>
    </w:pPr>
    <w:rPr>
      <w:rFonts w:ascii="Times New Roman" w:eastAsia="№Е" w:hAnsi="Times New Roman" w:cs="Times New Roman"/>
      <w:sz w:val="20"/>
      <w:szCs w:val="20"/>
      <w:lang w:eastAsia="ru-RU"/>
    </w:rPr>
  </w:style>
  <w:style w:type="paragraph" w:customStyle="1" w:styleId="ParaAttribute27">
    <w:name w:val="ParaAttribute27"/>
    <w:rsid w:val="0071662A"/>
    <w:pPr>
      <w:widowControl w:val="0"/>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8">
    <w:name w:val="ParaAttribute28"/>
    <w:rsid w:val="0071662A"/>
    <w:pPr>
      <w:widowControl w:val="0"/>
      <w:spacing w:before="240" w:after="240" w:line="240" w:lineRule="auto"/>
      <w:ind w:left="360"/>
      <w:jc w:val="both"/>
    </w:pPr>
    <w:rPr>
      <w:rFonts w:ascii="Times New Roman" w:eastAsia="№Е" w:hAnsi="Times New Roman" w:cs="Times New Roman"/>
      <w:sz w:val="20"/>
      <w:szCs w:val="20"/>
      <w:lang w:eastAsia="ru-RU"/>
    </w:rPr>
  </w:style>
  <w:style w:type="paragraph" w:customStyle="1" w:styleId="ParaAttribute29">
    <w:name w:val="ParaAttribute29"/>
    <w:rsid w:val="0071662A"/>
    <w:pPr>
      <w:widowControl w:val="0"/>
      <w:spacing w:after="0" w:line="240" w:lineRule="auto"/>
      <w:ind w:firstLine="709"/>
      <w:jc w:val="both"/>
    </w:pPr>
    <w:rPr>
      <w:rFonts w:ascii="Times New Roman" w:eastAsia="№Е" w:hAnsi="Times New Roman" w:cs="Times New Roman"/>
      <w:sz w:val="20"/>
      <w:szCs w:val="20"/>
      <w:lang w:eastAsia="ru-RU"/>
    </w:rPr>
  </w:style>
  <w:style w:type="paragraph" w:customStyle="1" w:styleId="ParaAttribute30">
    <w:name w:val="ParaAttribute30"/>
    <w:rsid w:val="0071662A"/>
    <w:pPr>
      <w:spacing w:after="0" w:line="240" w:lineRule="auto"/>
      <w:jc w:val="both"/>
    </w:pPr>
    <w:rPr>
      <w:rFonts w:ascii="Times New Roman" w:eastAsia="№Е" w:hAnsi="Times New Roman" w:cs="Times New Roman"/>
      <w:sz w:val="20"/>
      <w:szCs w:val="20"/>
      <w:lang w:eastAsia="ru-RU"/>
    </w:rPr>
  </w:style>
  <w:style w:type="paragraph" w:customStyle="1" w:styleId="ParaAttribute31">
    <w:name w:val="ParaAttribute31"/>
    <w:rsid w:val="0071662A"/>
    <w:pPr>
      <w:keepNext/>
      <w:spacing w:before="240" w:after="240" w:line="240" w:lineRule="auto"/>
      <w:jc w:val="center"/>
    </w:pPr>
    <w:rPr>
      <w:rFonts w:ascii="Times New Roman" w:eastAsia="№Е" w:hAnsi="Times New Roman" w:cs="Times New Roman"/>
      <w:sz w:val="20"/>
      <w:szCs w:val="20"/>
      <w:lang w:eastAsia="ru-RU"/>
    </w:rPr>
  </w:style>
  <w:style w:type="paragraph" w:customStyle="1" w:styleId="ParaAttribute32">
    <w:name w:val="ParaAttribute32"/>
    <w:rsid w:val="0071662A"/>
    <w:pPr>
      <w:spacing w:before="240" w:after="240" w:line="240" w:lineRule="auto"/>
      <w:ind w:firstLine="709"/>
      <w:jc w:val="both"/>
    </w:pPr>
    <w:rPr>
      <w:rFonts w:ascii="Times New Roman" w:eastAsia="№Е" w:hAnsi="Times New Roman" w:cs="Times New Roman"/>
      <w:sz w:val="20"/>
      <w:szCs w:val="20"/>
      <w:lang w:eastAsia="ru-RU"/>
    </w:rPr>
  </w:style>
  <w:style w:type="paragraph" w:customStyle="1" w:styleId="ParaAttribute33">
    <w:name w:val="ParaAttribute33"/>
    <w:rsid w:val="0071662A"/>
    <w:pPr>
      <w:widowControl w:val="0"/>
      <w:spacing w:after="0" w:line="240" w:lineRule="auto"/>
      <w:ind w:hanging="720"/>
      <w:jc w:val="center"/>
    </w:pPr>
    <w:rPr>
      <w:rFonts w:ascii="Times New Roman" w:eastAsia="№Е" w:hAnsi="Times New Roman" w:cs="Times New Roman"/>
      <w:sz w:val="20"/>
      <w:szCs w:val="20"/>
      <w:lang w:eastAsia="ru-RU"/>
    </w:rPr>
  </w:style>
  <w:style w:type="paragraph" w:customStyle="1" w:styleId="ParaAttribute34">
    <w:name w:val="ParaAttribute34"/>
    <w:rsid w:val="0071662A"/>
    <w:pPr>
      <w:widowControl w:val="0"/>
      <w:spacing w:after="0" w:line="240" w:lineRule="auto"/>
      <w:ind w:firstLine="705"/>
      <w:jc w:val="both"/>
    </w:pPr>
    <w:rPr>
      <w:rFonts w:ascii="Times New Roman" w:eastAsia="№Е" w:hAnsi="Times New Roman" w:cs="Times New Roman"/>
      <w:sz w:val="20"/>
      <w:szCs w:val="20"/>
      <w:lang w:eastAsia="ru-RU"/>
    </w:rPr>
  </w:style>
  <w:style w:type="paragraph" w:customStyle="1" w:styleId="ParaAttribute35">
    <w:name w:val="ParaAttribute35"/>
    <w:rsid w:val="0071662A"/>
    <w:pPr>
      <w:widowControl w:val="0"/>
      <w:spacing w:after="0" w:line="240" w:lineRule="auto"/>
      <w:ind w:firstLine="720"/>
      <w:jc w:val="both"/>
    </w:pPr>
    <w:rPr>
      <w:rFonts w:ascii="Times New Roman" w:eastAsia="№Е" w:hAnsi="Times New Roman" w:cs="Times New Roman"/>
      <w:sz w:val="20"/>
      <w:szCs w:val="20"/>
      <w:lang w:eastAsia="ru-RU"/>
    </w:rPr>
  </w:style>
  <w:style w:type="paragraph" w:customStyle="1" w:styleId="ParaAttribute36">
    <w:name w:val="ParaAttribute36"/>
    <w:rsid w:val="0071662A"/>
    <w:pPr>
      <w:spacing w:after="0" w:line="240" w:lineRule="auto"/>
      <w:ind w:firstLine="709"/>
      <w:jc w:val="both"/>
    </w:pPr>
    <w:rPr>
      <w:rFonts w:ascii="Times New Roman" w:eastAsia="№Е" w:hAnsi="Times New Roman" w:cs="Times New Roman"/>
      <w:sz w:val="20"/>
      <w:szCs w:val="20"/>
      <w:lang w:eastAsia="ru-RU"/>
    </w:rPr>
  </w:style>
  <w:style w:type="paragraph" w:customStyle="1" w:styleId="ParaAttribute37">
    <w:name w:val="ParaAttribute37"/>
    <w:rsid w:val="0071662A"/>
    <w:pPr>
      <w:shd w:val="solid" w:color="FFFFFF" w:fill="auto"/>
      <w:spacing w:after="0" w:line="240" w:lineRule="auto"/>
      <w:ind w:right="-77" w:firstLine="720"/>
      <w:jc w:val="both"/>
    </w:pPr>
    <w:rPr>
      <w:rFonts w:ascii="Times New Roman" w:eastAsia="№Е" w:hAnsi="Times New Roman" w:cs="Times New Roman"/>
      <w:sz w:val="20"/>
      <w:szCs w:val="20"/>
      <w:lang w:eastAsia="ru-RU"/>
    </w:rPr>
  </w:style>
  <w:style w:type="paragraph" w:customStyle="1" w:styleId="ParaAttribute38">
    <w:name w:val="ParaAttribute38"/>
    <w:rsid w:val="0071662A"/>
    <w:pPr>
      <w:tabs>
        <w:tab w:val="left" w:pos="720"/>
      </w:tabs>
      <w:spacing w:after="0" w:line="240" w:lineRule="auto"/>
      <w:ind w:hanging="720"/>
      <w:jc w:val="both"/>
    </w:pPr>
    <w:rPr>
      <w:rFonts w:ascii="Times New Roman" w:eastAsia="№Е" w:hAnsi="Times New Roman" w:cs="Times New Roman"/>
      <w:sz w:val="20"/>
      <w:szCs w:val="20"/>
      <w:lang w:eastAsia="ru-RU"/>
    </w:rPr>
  </w:style>
  <w:style w:type="paragraph" w:customStyle="1" w:styleId="ParaAttribute39">
    <w:name w:val="ParaAttribute39"/>
    <w:rsid w:val="0071662A"/>
    <w:pPr>
      <w:widowControl w:val="0"/>
      <w:tabs>
        <w:tab w:val="left" w:pos="720"/>
      </w:tabs>
      <w:spacing w:after="0" w:line="240" w:lineRule="auto"/>
      <w:ind w:hanging="720"/>
      <w:jc w:val="both"/>
    </w:pPr>
    <w:rPr>
      <w:rFonts w:ascii="Times New Roman" w:eastAsia="№Е" w:hAnsi="Times New Roman" w:cs="Times New Roman"/>
      <w:sz w:val="20"/>
      <w:szCs w:val="20"/>
      <w:lang w:eastAsia="ru-RU"/>
    </w:rPr>
  </w:style>
  <w:style w:type="paragraph" w:customStyle="1" w:styleId="ParaAttribute40">
    <w:name w:val="ParaAttribute40"/>
    <w:rsid w:val="0071662A"/>
    <w:pPr>
      <w:widowControl w:val="0"/>
      <w:spacing w:after="0" w:line="240" w:lineRule="auto"/>
      <w:ind w:firstLine="708"/>
      <w:jc w:val="both"/>
    </w:pPr>
    <w:rPr>
      <w:rFonts w:ascii="Times New Roman" w:eastAsia="№Е" w:hAnsi="Times New Roman" w:cs="Times New Roman"/>
      <w:sz w:val="20"/>
      <w:szCs w:val="20"/>
      <w:lang w:eastAsia="ru-RU"/>
    </w:rPr>
  </w:style>
  <w:style w:type="paragraph" w:customStyle="1" w:styleId="ParaAttribute41">
    <w:name w:val="ParaAttribute41"/>
    <w:rsid w:val="0071662A"/>
    <w:pPr>
      <w:widowControl w:val="0"/>
      <w:tabs>
        <w:tab w:val="left" w:pos="7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42">
    <w:name w:val="ParaAttribute42"/>
    <w:rsid w:val="0071662A"/>
    <w:pPr>
      <w:widowControl w:val="0"/>
      <w:spacing w:before="240" w:after="240" w:line="240" w:lineRule="auto"/>
      <w:jc w:val="center"/>
    </w:pPr>
    <w:rPr>
      <w:rFonts w:ascii="Times New Roman" w:eastAsia="№Е" w:hAnsi="Times New Roman" w:cs="Times New Roman"/>
      <w:sz w:val="20"/>
      <w:szCs w:val="20"/>
      <w:lang w:eastAsia="ru-RU"/>
    </w:rPr>
  </w:style>
  <w:style w:type="paragraph" w:customStyle="1" w:styleId="ParaAttribute43">
    <w:name w:val="ParaAttribute43"/>
    <w:rsid w:val="0071662A"/>
    <w:pPr>
      <w:keepNext/>
      <w:widowControl w:val="0"/>
      <w:spacing w:before="240" w:after="240" w:line="240" w:lineRule="auto"/>
      <w:jc w:val="center"/>
    </w:pPr>
    <w:rPr>
      <w:rFonts w:ascii="Times New Roman" w:eastAsia="№Е" w:hAnsi="Times New Roman" w:cs="Times New Roman"/>
      <w:sz w:val="20"/>
      <w:szCs w:val="20"/>
      <w:lang w:eastAsia="ru-RU"/>
    </w:rPr>
  </w:style>
  <w:style w:type="paragraph" w:customStyle="1" w:styleId="ParaAttribute44">
    <w:name w:val="ParaAttribute44"/>
    <w:rsid w:val="0071662A"/>
    <w:pPr>
      <w:spacing w:after="0" w:line="240" w:lineRule="auto"/>
      <w:ind w:left="56"/>
      <w:jc w:val="center"/>
    </w:pPr>
    <w:rPr>
      <w:rFonts w:ascii="Times New Roman" w:eastAsia="№Е" w:hAnsi="Times New Roman" w:cs="Times New Roman"/>
      <w:sz w:val="20"/>
      <w:szCs w:val="20"/>
      <w:lang w:eastAsia="ru-RU"/>
    </w:rPr>
  </w:style>
  <w:style w:type="paragraph" w:customStyle="1" w:styleId="ParaAttribute45">
    <w:name w:val="ParaAttribute45"/>
    <w:rsid w:val="0071662A"/>
    <w:pPr>
      <w:spacing w:after="0" w:line="240" w:lineRule="auto"/>
      <w:jc w:val="center"/>
    </w:pPr>
    <w:rPr>
      <w:rFonts w:ascii="Times New Roman" w:eastAsia="№Е" w:hAnsi="Times New Roman" w:cs="Times New Roman"/>
      <w:sz w:val="20"/>
      <w:szCs w:val="20"/>
      <w:lang w:eastAsia="ru-RU"/>
    </w:rPr>
  </w:style>
  <w:style w:type="paragraph" w:customStyle="1" w:styleId="ParaAttribute46">
    <w:name w:val="ParaAttribute46"/>
    <w:rsid w:val="0071662A"/>
    <w:pPr>
      <w:spacing w:after="0" w:line="240" w:lineRule="auto"/>
    </w:pPr>
    <w:rPr>
      <w:rFonts w:ascii="Times New Roman" w:eastAsia="№Е" w:hAnsi="Times New Roman" w:cs="Times New Roman"/>
      <w:sz w:val="20"/>
      <w:szCs w:val="20"/>
      <w:lang w:eastAsia="ru-RU"/>
    </w:rPr>
  </w:style>
  <w:style w:type="paragraph" w:customStyle="1" w:styleId="ParaAttribute47">
    <w:name w:val="ParaAttribute47"/>
    <w:rsid w:val="0071662A"/>
    <w:pPr>
      <w:spacing w:before="240" w:after="0" w:line="240" w:lineRule="auto"/>
      <w:jc w:val="both"/>
    </w:pPr>
    <w:rPr>
      <w:rFonts w:ascii="Times New Roman" w:eastAsia="№Е" w:hAnsi="Times New Roman" w:cs="Times New Roman"/>
      <w:sz w:val="20"/>
      <w:szCs w:val="20"/>
      <w:lang w:eastAsia="ru-RU"/>
    </w:rPr>
  </w:style>
  <w:style w:type="paragraph" w:customStyle="1" w:styleId="ParaAttribute48">
    <w:name w:val="ParaAttribute48"/>
    <w:rsid w:val="0071662A"/>
    <w:pPr>
      <w:spacing w:after="0" w:line="240" w:lineRule="auto"/>
      <w:ind w:left="33"/>
      <w:jc w:val="center"/>
    </w:pPr>
    <w:rPr>
      <w:rFonts w:ascii="Times New Roman" w:eastAsia="№Е" w:hAnsi="Times New Roman" w:cs="Times New Roman"/>
      <w:sz w:val="20"/>
      <w:szCs w:val="20"/>
      <w:lang w:eastAsia="ru-RU"/>
    </w:rPr>
  </w:style>
  <w:style w:type="paragraph" w:customStyle="1" w:styleId="ParaAttribute49">
    <w:name w:val="ParaAttribute49"/>
    <w:rsid w:val="0071662A"/>
    <w:pPr>
      <w:widowControl w:val="0"/>
      <w:spacing w:after="0" w:line="240" w:lineRule="auto"/>
    </w:pPr>
    <w:rPr>
      <w:rFonts w:ascii="Times New Roman" w:eastAsia="№Е" w:hAnsi="Times New Roman" w:cs="Times New Roman"/>
      <w:sz w:val="20"/>
      <w:szCs w:val="20"/>
      <w:lang w:eastAsia="ru-RU"/>
    </w:rPr>
  </w:style>
  <w:style w:type="paragraph" w:customStyle="1" w:styleId="ParaAttribute50">
    <w:name w:val="ParaAttribute50"/>
    <w:rsid w:val="0071662A"/>
    <w:pPr>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51">
    <w:name w:val="ParaAttribute51"/>
    <w:rsid w:val="0071662A"/>
    <w:pPr>
      <w:tabs>
        <w:tab w:val="left" w:pos="5295"/>
      </w:tabs>
      <w:spacing w:before="240" w:after="240" w:line="240" w:lineRule="auto"/>
      <w:ind w:firstLine="709"/>
      <w:jc w:val="both"/>
    </w:pPr>
    <w:rPr>
      <w:rFonts w:ascii="Times New Roman" w:eastAsia="№Е" w:hAnsi="Times New Roman" w:cs="Times New Roman"/>
      <w:sz w:val="20"/>
      <w:szCs w:val="20"/>
      <w:lang w:eastAsia="ru-RU"/>
    </w:rPr>
  </w:style>
  <w:style w:type="paragraph" w:customStyle="1" w:styleId="ParaAttribute52">
    <w:name w:val="ParaAttribute52"/>
    <w:rsid w:val="0071662A"/>
    <w:pPr>
      <w:tabs>
        <w:tab w:val="left" w:pos="108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53">
    <w:name w:val="ParaAttribute53"/>
    <w:rsid w:val="0071662A"/>
    <w:pPr>
      <w:widowControl w:val="0"/>
      <w:tabs>
        <w:tab w:val="left" w:pos="108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54">
    <w:name w:val="ParaAttribute54"/>
    <w:rsid w:val="0071662A"/>
    <w:pPr>
      <w:widowControl w:val="0"/>
      <w:spacing w:after="0" w:line="240" w:lineRule="auto"/>
      <w:ind w:firstLine="700"/>
      <w:jc w:val="both"/>
    </w:pPr>
    <w:rPr>
      <w:rFonts w:ascii="Times New Roman" w:eastAsia="№Е" w:hAnsi="Times New Roman" w:cs="Times New Roman"/>
      <w:sz w:val="20"/>
      <w:szCs w:val="20"/>
      <w:lang w:eastAsia="ru-RU"/>
    </w:rPr>
  </w:style>
  <w:style w:type="paragraph" w:customStyle="1" w:styleId="ParaAttribute55">
    <w:name w:val="ParaAttribute55"/>
    <w:rsid w:val="0071662A"/>
    <w:pPr>
      <w:widowControl w:val="0"/>
      <w:tabs>
        <w:tab w:val="left" w:pos="8625"/>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56">
    <w:name w:val="ParaAttribute56"/>
    <w:rsid w:val="0071662A"/>
    <w:pPr>
      <w:spacing w:before="240" w:after="240" w:line="240" w:lineRule="auto"/>
      <w:jc w:val="both"/>
    </w:pPr>
    <w:rPr>
      <w:rFonts w:ascii="Times New Roman" w:eastAsia="№Е" w:hAnsi="Times New Roman" w:cs="Times New Roman"/>
      <w:sz w:val="20"/>
      <w:szCs w:val="20"/>
      <w:lang w:eastAsia="ru-RU"/>
    </w:rPr>
  </w:style>
  <w:style w:type="paragraph" w:customStyle="1" w:styleId="ParaAttribute57">
    <w:name w:val="ParaAttribute57"/>
    <w:rsid w:val="0071662A"/>
    <w:pPr>
      <w:widowControl w:val="0"/>
      <w:spacing w:after="0" w:line="240" w:lineRule="auto"/>
      <w:jc w:val="both"/>
    </w:pPr>
    <w:rPr>
      <w:rFonts w:ascii="Times New Roman" w:eastAsia="№Е" w:hAnsi="Times New Roman" w:cs="Times New Roman"/>
      <w:sz w:val="20"/>
      <w:szCs w:val="20"/>
      <w:lang w:eastAsia="ru-RU"/>
    </w:rPr>
  </w:style>
  <w:style w:type="paragraph" w:customStyle="1" w:styleId="ParaAttribute58">
    <w:name w:val="ParaAttribute58"/>
    <w:rsid w:val="0071662A"/>
    <w:pPr>
      <w:spacing w:after="0" w:line="240" w:lineRule="auto"/>
      <w:ind w:firstLine="709"/>
      <w:jc w:val="center"/>
    </w:pPr>
    <w:rPr>
      <w:rFonts w:ascii="Times New Roman" w:eastAsia="№Е" w:hAnsi="Times New Roman" w:cs="Times New Roman"/>
      <w:sz w:val="20"/>
      <w:szCs w:val="20"/>
      <w:lang w:eastAsia="ru-RU"/>
    </w:rPr>
  </w:style>
  <w:style w:type="paragraph" w:customStyle="1" w:styleId="ParaAttribute59">
    <w:name w:val="ParaAttribute59"/>
    <w:rsid w:val="0071662A"/>
    <w:pPr>
      <w:tabs>
        <w:tab w:val="left" w:pos="180"/>
      </w:tabs>
      <w:spacing w:after="0" w:line="240" w:lineRule="auto"/>
    </w:pPr>
    <w:rPr>
      <w:rFonts w:ascii="Times New Roman" w:eastAsia="№Е" w:hAnsi="Times New Roman" w:cs="Times New Roman"/>
      <w:sz w:val="20"/>
      <w:szCs w:val="20"/>
      <w:lang w:eastAsia="ru-RU"/>
    </w:rPr>
  </w:style>
  <w:style w:type="paragraph" w:customStyle="1" w:styleId="ParaAttribute60">
    <w:name w:val="ParaAttribute60"/>
    <w:rsid w:val="0071662A"/>
    <w:pPr>
      <w:tabs>
        <w:tab w:val="left" w:pos="6512"/>
        <w:tab w:val="left" w:pos="7452"/>
        <w:tab w:val="left" w:pos="7832"/>
      </w:tabs>
      <w:spacing w:after="0" w:line="240" w:lineRule="auto"/>
      <w:jc w:val="center"/>
    </w:pPr>
    <w:rPr>
      <w:rFonts w:ascii="Times New Roman" w:eastAsia="№Е" w:hAnsi="Times New Roman" w:cs="Times New Roman"/>
      <w:sz w:val="20"/>
      <w:szCs w:val="20"/>
      <w:lang w:eastAsia="ru-RU"/>
    </w:rPr>
  </w:style>
  <w:style w:type="paragraph" w:customStyle="1" w:styleId="ParaAttribute61">
    <w:name w:val="ParaAttribute61"/>
    <w:rsid w:val="0071662A"/>
    <w:pPr>
      <w:spacing w:after="0" w:line="240" w:lineRule="auto"/>
      <w:jc w:val="center"/>
    </w:pPr>
    <w:rPr>
      <w:rFonts w:ascii="Times New Roman" w:eastAsia="№Е" w:hAnsi="Times New Roman" w:cs="Times New Roman"/>
      <w:sz w:val="20"/>
      <w:szCs w:val="20"/>
      <w:lang w:eastAsia="ru-RU"/>
    </w:rPr>
  </w:style>
  <w:style w:type="paragraph" w:customStyle="1" w:styleId="ParaAttribute62">
    <w:name w:val="ParaAttribute62"/>
    <w:rsid w:val="0071662A"/>
    <w:pPr>
      <w:tabs>
        <w:tab w:val="left" w:pos="180"/>
      </w:tabs>
      <w:spacing w:after="0" w:line="240" w:lineRule="auto"/>
    </w:pPr>
    <w:rPr>
      <w:rFonts w:ascii="Times New Roman" w:eastAsia="№Е" w:hAnsi="Times New Roman" w:cs="Times New Roman"/>
      <w:sz w:val="20"/>
      <w:szCs w:val="20"/>
      <w:lang w:eastAsia="ru-RU"/>
    </w:rPr>
  </w:style>
  <w:style w:type="paragraph" w:customStyle="1" w:styleId="ParaAttribute63">
    <w:name w:val="ParaAttribute63"/>
    <w:rsid w:val="0071662A"/>
    <w:pPr>
      <w:spacing w:after="0" w:line="240" w:lineRule="auto"/>
      <w:ind w:left="2160" w:hanging="360"/>
    </w:pPr>
    <w:rPr>
      <w:rFonts w:ascii="Times New Roman" w:eastAsia="№Е" w:hAnsi="Times New Roman" w:cs="Times New Roman"/>
      <w:sz w:val="20"/>
      <w:szCs w:val="20"/>
      <w:lang w:eastAsia="ru-RU"/>
    </w:rPr>
  </w:style>
  <w:style w:type="paragraph" w:customStyle="1" w:styleId="ParaAttribute64">
    <w:name w:val="ParaAttribute64"/>
    <w:rsid w:val="0071662A"/>
    <w:pPr>
      <w:spacing w:after="0" w:line="240" w:lineRule="auto"/>
      <w:ind w:left="360" w:firstLine="1440"/>
    </w:pPr>
    <w:rPr>
      <w:rFonts w:ascii="Times New Roman" w:eastAsia="№Е" w:hAnsi="Times New Roman" w:cs="Times New Roman"/>
      <w:sz w:val="20"/>
      <w:szCs w:val="20"/>
      <w:lang w:eastAsia="ru-RU"/>
    </w:rPr>
  </w:style>
  <w:style w:type="paragraph" w:customStyle="1" w:styleId="ParaAttribute65">
    <w:name w:val="ParaAttribute65"/>
    <w:rsid w:val="0071662A"/>
    <w:pPr>
      <w:spacing w:after="0" w:line="240" w:lineRule="auto"/>
      <w:ind w:firstLine="708"/>
      <w:jc w:val="both"/>
    </w:pPr>
    <w:rPr>
      <w:rFonts w:ascii="Times New Roman" w:eastAsia="№Е" w:hAnsi="Times New Roman" w:cs="Times New Roman"/>
      <w:sz w:val="20"/>
      <w:szCs w:val="20"/>
      <w:lang w:eastAsia="ru-RU"/>
    </w:rPr>
  </w:style>
  <w:style w:type="paragraph" w:customStyle="1" w:styleId="ParaAttribute66">
    <w:name w:val="ParaAttribute66"/>
    <w:rsid w:val="0071662A"/>
    <w:pPr>
      <w:spacing w:after="0" w:line="240" w:lineRule="auto"/>
      <w:ind w:left="-108" w:right="-108"/>
      <w:jc w:val="center"/>
    </w:pPr>
    <w:rPr>
      <w:rFonts w:ascii="Times New Roman" w:eastAsia="№Е" w:hAnsi="Times New Roman" w:cs="Times New Roman"/>
      <w:sz w:val="20"/>
      <w:szCs w:val="20"/>
      <w:lang w:eastAsia="ru-RU"/>
    </w:rPr>
  </w:style>
  <w:style w:type="paragraph" w:customStyle="1" w:styleId="ParaAttribute67">
    <w:name w:val="ParaAttribute67"/>
    <w:rsid w:val="0071662A"/>
    <w:pPr>
      <w:spacing w:after="0" w:line="240" w:lineRule="auto"/>
      <w:ind w:right="-108"/>
    </w:pPr>
    <w:rPr>
      <w:rFonts w:ascii="Times New Roman" w:eastAsia="№Е" w:hAnsi="Times New Roman" w:cs="Times New Roman"/>
      <w:sz w:val="20"/>
      <w:szCs w:val="20"/>
      <w:lang w:eastAsia="ru-RU"/>
    </w:rPr>
  </w:style>
  <w:style w:type="paragraph" w:customStyle="1" w:styleId="ParaAttribute68">
    <w:name w:val="ParaAttribute68"/>
    <w:rsid w:val="0071662A"/>
    <w:pPr>
      <w:spacing w:after="0" w:line="240" w:lineRule="auto"/>
      <w:ind w:right="-52"/>
      <w:jc w:val="center"/>
    </w:pPr>
    <w:rPr>
      <w:rFonts w:ascii="Times New Roman" w:eastAsia="№Е" w:hAnsi="Times New Roman" w:cs="Times New Roman"/>
      <w:sz w:val="20"/>
      <w:szCs w:val="20"/>
      <w:lang w:eastAsia="ru-RU"/>
    </w:rPr>
  </w:style>
  <w:style w:type="paragraph" w:customStyle="1" w:styleId="ParaAttribute69">
    <w:name w:val="ParaAttribute69"/>
    <w:rsid w:val="0071662A"/>
    <w:pPr>
      <w:spacing w:after="0" w:line="240" w:lineRule="auto"/>
      <w:ind w:right="-112"/>
      <w:jc w:val="center"/>
    </w:pPr>
    <w:rPr>
      <w:rFonts w:ascii="Times New Roman" w:eastAsia="№Е" w:hAnsi="Times New Roman" w:cs="Times New Roman"/>
      <w:sz w:val="20"/>
      <w:szCs w:val="20"/>
      <w:lang w:eastAsia="ru-RU"/>
    </w:rPr>
  </w:style>
  <w:style w:type="paragraph" w:customStyle="1" w:styleId="ParaAttribute70">
    <w:name w:val="ParaAttribute70"/>
    <w:rsid w:val="0071662A"/>
    <w:pPr>
      <w:spacing w:after="0" w:line="240" w:lineRule="auto"/>
    </w:pPr>
    <w:rPr>
      <w:rFonts w:ascii="Times New Roman" w:eastAsia="№Е" w:hAnsi="Times New Roman" w:cs="Times New Roman"/>
      <w:sz w:val="20"/>
      <w:szCs w:val="20"/>
      <w:lang w:eastAsia="ru-RU"/>
    </w:rPr>
  </w:style>
  <w:style w:type="paragraph" w:customStyle="1" w:styleId="ParaAttribute71">
    <w:name w:val="ParaAttribute71"/>
    <w:rsid w:val="0071662A"/>
    <w:pPr>
      <w:spacing w:after="0" w:line="240" w:lineRule="auto"/>
      <w:ind w:right="72"/>
    </w:pPr>
    <w:rPr>
      <w:rFonts w:ascii="Times New Roman" w:eastAsia="№Е" w:hAnsi="Times New Roman" w:cs="Times New Roman"/>
      <w:sz w:val="20"/>
      <w:szCs w:val="20"/>
      <w:lang w:eastAsia="ru-RU"/>
    </w:rPr>
  </w:style>
  <w:style w:type="paragraph" w:customStyle="1" w:styleId="ParaAttribute72">
    <w:name w:val="ParaAttribute72"/>
    <w:rsid w:val="0071662A"/>
    <w:pPr>
      <w:spacing w:after="0" w:line="240" w:lineRule="auto"/>
      <w:jc w:val="both"/>
    </w:pPr>
    <w:rPr>
      <w:rFonts w:ascii="Times New Roman" w:eastAsia="№Е" w:hAnsi="Times New Roman" w:cs="Times New Roman"/>
      <w:sz w:val="20"/>
      <w:szCs w:val="20"/>
      <w:lang w:eastAsia="ru-RU"/>
    </w:rPr>
  </w:style>
  <w:style w:type="paragraph" w:customStyle="1" w:styleId="ParaAttribute73">
    <w:name w:val="ParaAttribute73"/>
    <w:rsid w:val="0071662A"/>
    <w:pPr>
      <w:tabs>
        <w:tab w:val="center" w:pos="4153"/>
        <w:tab w:val="right" w:pos="8306"/>
      </w:tabs>
      <w:spacing w:after="0" w:line="240" w:lineRule="auto"/>
      <w:ind w:right="360"/>
      <w:jc w:val="right"/>
    </w:pPr>
    <w:rPr>
      <w:rFonts w:ascii="Times New Roman" w:eastAsia="№Е" w:hAnsi="Times New Roman" w:cs="Times New Roman"/>
      <w:sz w:val="20"/>
      <w:szCs w:val="20"/>
      <w:lang w:eastAsia="ru-RU"/>
    </w:rPr>
  </w:style>
  <w:style w:type="paragraph" w:customStyle="1" w:styleId="ParaAttribute74">
    <w:name w:val="ParaAttribute74"/>
    <w:rsid w:val="0071662A"/>
    <w:pPr>
      <w:spacing w:before="240" w:after="240" w:line="240" w:lineRule="auto"/>
      <w:ind w:firstLine="720"/>
    </w:pPr>
    <w:rPr>
      <w:rFonts w:ascii="Times New Roman" w:eastAsia="№Е" w:hAnsi="Times New Roman" w:cs="Times New Roman"/>
      <w:sz w:val="20"/>
      <w:szCs w:val="20"/>
      <w:lang w:eastAsia="ru-RU"/>
    </w:rPr>
  </w:style>
  <w:style w:type="paragraph" w:customStyle="1" w:styleId="ParaAttribute75">
    <w:name w:val="ParaAttribute75"/>
    <w:rsid w:val="0071662A"/>
    <w:pPr>
      <w:shd w:val="solid" w:color="FFFFFF" w:fill="auto"/>
      <w:spacing w:after="0" w:line="240" w:lineRule="auto"/>
      <w:ind w:right="78" w:firstLine="720"/>
      <w:jc w:val="both"/>
    </w:pPr>
    <w:rPr>
      <w:rFonts w:ascii="Times New Roman" w:eastAsia="№Е" w:hAnsi="Times New Roman" w:cs="Times New Roman"/>
      <w:sz w:val="20"/>
      <w:szCs w:val="20"/>
      <w:lang w:eastAsia="ru-RU"/>
    </w:rPr>
  </w:style>
  <w:style w:type="paragraph" w:customStyle="1" w:styleId="ParaAttribute76">
    <w:name w:val="ParaAttribute76"/>
    <w:rsid w:val="0071662A"/>
    <w:pPr>
      <w:spacing w:after="0" w:line="240" w:lineRule="auto"/>
      <w:ind w:right="3456"/>
    </w:pPr>
    <w:rPr>
      <w:rFonts w:ascii="Times New Roman" w:eastAsia="№Е" w:hAnsi="Times New Roman" w:cs="Times New Roman"/>
      <w:sz w:val="20"/>
      <w:szCs w:val="20"/>
      <w:lang w:eastAsia="ru-RU"/>
    </w:rPr>
  </w:style>
  <w:style w:type="paragraph" w:customStyle="1" w:styleId="ParaAttribute77">
    <w:name w:val="ParaAttribute77"/>
    <w:rsid w:val="0071662A"/>
    <w:pPr>
      <w:spacing w:before="60" w:after="0" w:line="240" w:lineRule="auto"/>
      <w:ind w:firstLine="748"/>
      <w:jc w:val="both"/>
    </w:pPr>
    <w:rPr>
      <w:rFonts w:ascii="Times New Roman" w:eastAsia="№Е" w:hAnsi="Times New Roman" w:cs="Times New Roman"/>
      <w:sz w:val="20"/>
      <w:szCs w:val="20"/>
      <w:lang w:eastAsia="ru-RU"/>
    </w:rPr>
  </w:style>
  <w:style w:type="paragraph" w:customStyle="1" w:styleId="ParaAttribute78">
    <w:name w:val="ParaAttribute78"/>
    <w:rsid w:val="0071662A"/>
    <w:pPr>
      <w:spacing w:after="0" w:line="240" w:lineRule="auto"/>
      <w:ind w:firstLine="748"/>
    </w:pPr>
    <w:rPr>
      <w:rFonts w:ascii="Times New Roman" w:eastAsia="№Е" w:hAnsi="Times New Roman" w:cs="Times New Roman"/>
      <w:sz w:val="20"/>
      <w:szCs w:val="20"/>
      <w:lang w:eastAsia="ru-RU"/>
    </w:rPr>
  </w:style>
  <w:style w:type="paragraph" w:customStyle="1" w:styleId="ParaAttribute79">
    <w:name w:val="ParaAttribute79"/>
    <w:rsid w:val="0071662A"/>
    <w:pPr>
      <w:spacing w:after="0" w:line="240" w:lineRule="auto"/>
      <w:ind w:firstLine="748"/>
      <w:jc w:val="both"/>
    </w:pPr>
    <w:rPr>
      <w:rFonts w:ascii="Times New Roman" w:eastAsia="№Е" w:hAnsi="Times New Roman" w:cs="Times New Roman"/>
      <w:sz w:val="20"/>
      <w:szCs w:val="20"/>
      <w:lang w:eastAsia="ru-RU"/>
    </w:rPr>
  </w:style>
  <w:style w:type="paragraph" w:customStyle="1" w:styleId="ParaAttribute80">
    <w:name w:val="ParaAttribute80"/>
    <w:rsid w:val="0071662A"/>
    <w:pPr>
      <w:spacing w:after="0" w:line="240" w:lineRule="auto"/>
      <w:ind w:firstLine="567"/>
    </w:pPr>
    <w:rPr>
      <w:rFonts w:ascii="Times New Roman" w:eastAsia="№Е" w:hAnsi="Times New Roman" w:cs="Times New Roman"/>
      <w:sz w:val="20"/>
      <w:szCs w:val="20"/>
      <w:lang w:eastAsia="ru-RU"/>
    </w:rPr>
  </w:style>
  <w:style w:type="paragraph" w:customStyle="1" w:styleId="ParaAttribute81">
    <w:name w:val="ParaAttribute81"/>
    <w:rsid w:val="0071662A"/>
    <w:pPr>
      <w:spacing w:after="0" w:line="240" w:lineRule="auto"/>
      <w:jc w:val="right"/>
    </w:pPr>
    <w:rPr>
      <w:rFonts w:ascii="Times New Roman" w:eastAsia="№Е" w:hAnsi="Times New Roman" w:cs="Times New Roman"/>
      <w:sz w:val="20"/>
      <w:szCs w:val="20"/>
      <w:lang w:eastAsia="ru-RU"/>
    </w:rPr>
  </w:style>
  <w:style w:type="paragraph" w:customStyle="1" w:styleId="ParaAttribute82">
    <w:name w:val="ParaAttribute82"/>
    <w:rsid w:val="0071662A"/>
    <w:pPr>
      <w:shd w:val="solid" w:color="FFFFFF" w:fill="auto"/>
      <w:spacing w:before="120" w:after="0" w:line="240" w:lineRule="auto"/>
      <w:ind w:firstLine="709"/>
      <w:jc w:val="both"/>
    </w:pPr>
    <w:rPr>
      <w:rFonts w:ascii="Times New Roman" w:eastAsia="№Е" w:hAnsi="Times New Roman" w:cs="Times New Roman"/>
      <w:sz w:val="20"/>
      <w:szCs w:val="20"/>
      <w:lang w:eastAsia="ru-RU"/>
    </w:rPr>
  </w:style>
  <w:style w:type="paragraph" w:customStyle="1" w:styleId="ParaAttribute83">
    <w:name w:val="ParaAttribute83"/>
    <w:rsid w:val="0071662A"/>
    <w:pPr>
      <w:widowControl w:val="0"/>
      <w:spacing w:after="0" w:line="240" w:lineRule="auto"/>
    </w:pPr>
    <w:rPr>
      <w:rFonts w:ascii="Times New Roman" w:eastAsia="№Е" w:hAnsi="Times New Roman" w:cs="Times New Roman"/>
      <w:sz w:val="20"/>
      <w:szCs w:val="20"/>
      <w:lang w:eastAsia="ru-RU"/>
    </w:rPr>
  </w:style>
  <w:style w:type="paragraph" w:customStyle="1" w:styleId="ParaAttribute84">
    <w:name w:val="ParaAttribute84"/>
    <w:rsid w:val="0071662A"/>
    <w:pPr>
      <w:spacing w:after="0" w:line="240" w:lineRule="auto"/>
      <w:ind w:left="-108" w:right="-143"/>
      <w:jc w:val="center"/>
    </w:pPr>
    <w:rPr>
      <w:rFonts w:ascii="Times New Roman" w:eastAsia="№Е" w:hAnsi="Times New Roman" w:cs="Times New Roman"/>
      <w:sz w:val="20"/>
      <w:szCs w:val="20"/>
      <w:lang w:eastAsia="ru-RU"/>
    </w:rPr>
  </w:style>
  <w:style w:type="paragraph" w:customStyle="1" w:styleId="ParaAttribute85">
    <w:name w:val="ParaAttribute85"/>
    <w:rsid w:val="0071662A"/>
    <w:pPr>
      <w:spacing w:after="0" w:line="240" w:lineRule="auto"/>
      <w:ind w:right="-174"/>
    </w:pPr>
    <w:rPr>
      <w:rFonts w:ascii="Times New Roman" w:eastAsia="№Е" w:hAnsi="Times New Roman" w:cs="Times New Roman"/>
      <w:sz w:val="20"/>
      <w:szCs w:val="20"/>
      <w:lang w:eastAsia="ru-RU"/>
    </w:rPr>
  </w:style>
  <w:style w:type="paragraph" w:customStyle="1" w:styleId="ParaAttribute86">
    <w:name w:val="ParaAttribute86"/>
    <w:rsid w:val="0071662A"/>
    <w:pPr>
      <w:spacing w:after="0" w:line="240" w:lineRule="auto"/>
      <w:ind w:left="-108" w:right="-143"/>
    </w:pPr>
    <w:rPr>
      <w:rFonts w:ascii="Times New Roman" w:eastAsia="№Е" w:hAnsi="Times New Roman" w:cs="Times New Roman"/>
      <w:sz w:val="20"/>
      <w:szCs w:val="20"/>
      <w:lang w:eastAsia="ru-RU"/>
    </w:rPr>
  </w:style>
  <w:style w:type="paragraph" w:customStyle="1" w:styleId="ParaAttribute87">
    <w:name w:val="ParaAttribute87"/>
    <w:rsid w:val="0071662A"/>
    <w:pPr>
      <w:spacing w:after="0" w:line="240" w:lineRule="auto"/>
      <w:ind w:left="108"/>
    </w:pPr>
    <w:rPr>
      <w:rFonts w:ascii="Times New Roman" w:eastAsia="№Е" w:hAnsi="Times New Roman" w:cs="Times New Roman"/>
      <w:sz w:val="20"/>
      <w:szCs w:val="20"/>
      <w:lang w:eastAsia="ru-RU"/>
    </w:rPr>
  </w:style>
  <w:style w:type="paragraph" w:customStyle="1" w:styleId="ParaAttribute88">
    <w:name w:val="ParaAttribute88"/>
    <w:rsid w:val="0071662A"/>
    <w:pPr>
      <w:spacing w:before="240" w:line="240" w:lineRule="auto"/>
      <w:ind w:left="-284" w:firstLine="824"/>
      <w:jc w:val="both"/>
    </w:pPr>
    <w:rPr>
      <w:rFonts w:ascii="Times New Roman" w:eastAsia="№Е" w:hAnsi="Times New Roman" w:cs="Times New Roman"/>
      <w:sz w:val="20"/>
      <w:szCs w:val="20"/>
      <w:lang w:eastAsia="ru-RU"/>
    </w:rPr>
  </w:style>
  <w:style w:type="paragraph" w:customStyle="1" w:styleId="ParaAttribute89">
    <w:name w:val="ParaAttribute89"/>
    <w:rsid w:val="0071662A"/>
    <w:pPr>
      <w:spacing w:after="0" w:line="240" w:lineRule="auto"/>
      <w:ind w:left="-284" w:firstLine="709"/>
      <w:jc w:val="both"/>
    </w:pPr>
    <w:rPr>
      <w:rFonts w:ascii="Times New Roman" w:eastAsia="№Е" w:hAnsi="Times New Roman" w:cs="Times New Roman"/>
      <w:sz w:val="20"/>
      <w:szCs w:val="20"/>
      <w:lang w:eastAsia="ru-RU"/>
    </w:rPr>
  </w:style>
  <w:style w:type="paragraph" w:customStyle="1" w:styleId="ParaAttribute90">
    <w:name w:val="ParaAttribute90"/>
    <w:rsid w:val="0071662A"/>
    <w:pPr>
      <w:spacing w:after="0" w:line="240" w:lineRule="auto"/>
      <w:ind w:left="-284" w:firstLine="824"/>
      <w:jc w:val="both"/>
    </w:pPr>
    <w:rPr>
      <w:rFonts w:ascii="Times New Roman" w:eastAsia="№Е" w:hAnsi="Times New Roman" w:cs="Times New Roman"/>
      <w:sz w:val="20"/>
      <w:szCs w:val="20"/>
      <w:lang w:eastAsia="ru-RU"/>
    </w:rPr>
  </w:style>
  <w:style w:type="paragraph" w:customStyle="1" w:styleId="ParaAttribute91">
    <w:name w:val="ParaAttribute91"/>
    <w:rsid w:val="0071662A"/>
    <w:pPr>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92">
    <w:name w:val="ParaAttribute92"/>
    <w:rsid w:val="0071662A"/>
    <w:pPr>
      <w:tabs>
        <w:tab w:val="left" w:pos="720"/>
        <w:tab w:val="left" w:pos="16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93">
    <w:name w:val="ParaAttribute93"/>
    <w:rsid w:val="0071662A"/>
    <w:pPr>
      <w:tabs>
        <w:tab w:val="left" w:pos="6521"/>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94">
    <w:name w:val="ParaAttribute94"/>
    <w:rsid w:val="0071662A"/>
    <w:pPr>
      <w:widowControl w:val="0"/>
      <w:spacing w:after="0" w:line="240" w:lineRule="auto"/>
    </w:pPr>
    <w:rPr>
      <w:rFonts w:ascii="Times New Roman" w:eastAsia="№Е" w:hAnsi="Times New Roman" w:cs="Times New Roman"/>
      <w:sz w:val="20"/>
      <w:szCs w:val="20"/>
      <w:lang w:eastAsia="ru-RU"/>
    </w:rPr>
  </w:style>
  <w:style w:type="paragraph" w:customStyle="1" w:styleId="ParaAttribute95">
    <w:name w:val="ParaAttribute95"/>
    <w:rsid w:val="0071662A"/>
    <w:pPr>
      <w:spacing w:before="240" w:line="240" w:lineRule="auto"/>
      <w:ind w:left="720"/>
      <w:jc w:val="center"/>
    </w:pPr>
    <w:rPr>
      <w:rFonts w:ascii="Times New Roman" w:eastAsia="№Е" w:hAnsi="Times New Roman" w:cs="Times New Roman"/>
      <w:sz w:val="20"/>
      <w:szCs w:val="20"/>
      <w:lang w:eastAsia="ru-RU"/>
    </w:rPr>
  </w:style>
  <w:style w:type="paragraph" w:customStyle="1" w:styleId="ParaAttribute96">
    <w:name w:val="ParaAttribute96"/>
    <w:rsid w:val="0071662A"/>
    <w:pPr>
      <w:widowControl w:val="0"/>
      <w:tabs>
        <w:tab w:val="left" w:pos="1185"/>
      </w:tabs>
      <w:spacing w:after="0" w:line="240" w:lineRule="auto"/>
      <w:ind w:firstLine="567"/>
    </w:pPr>
    <w:rPr>
      <w:rFonts w:ascii="Times New Roman" w:eastAsia="№Е" w:hAnsi="Times New Roman" w:cs="Times New Roman"/>
      <w:sz w:val="20"/>
      <w:szCs w:val="20"/>
      <w:lang w:eastAsia="ru-RU"/>
    </w:rPr>
  </w:style>
  <w:style w:type="paragraph" w:customStyle="1" w:styleId="ParaAttribute97">
    <w:name w:val="ParaAttribute97"/>
    <w:rsid w:val="0071662A"/>
    <w:pPr>
      <w:widowControl w:val="0"/>
      <w:tabs>
        <w:tab w:val="left" w:pos="1365"/>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98">
    <w:name w:val="ParaAttribute98"/>
    <w:rsid w:val="0071662A"/>
    <w:pPr>
      <w:widowControl w:val="0"/>
      <w:tabs>
        <w:tab w:val="left" w:pos="1365"/>
      </w:tabs>
      <w:spacing w:after="0" w:line="240" w:lineRule="auto"/>
      <w:ind w:firstLine="567"/>
    </w:pPr>
    <w:rPr>
      <w:rFonts w:ascii="Times New Roman" w:eastAsia="№Е" w:hAnsi="Times New Roman" w:cs="Times New Roman"/>
      <w:sz w:val="20"/>
      <w:szCs w:val="20"/>
      <w:lang w:eastAsia="ru-RU"/>
    </w:rPr>
  </w:style>
  <w:style w:type="paragraph" w:customStyle="1" w:styleId="ParaAttribute99">
    <w:name w:val="ParaAttribute99"/>
    <w:rsid w:val="0071662A"/>
    <w:pPr>
      <w:widowControl w:val="0"/>
      <w:tabs>
        <w:tab w:val="left" w:pos="1365"/>
      </w:tabs>
      <w:spacing w:after="0" w:line="240" w:lineRule="auto"/>
      <w:jc w:val="center"/>
    </w:pPr>
    <w:rPr>
      <w:rFonts w:ascii="Times New Roman" w:eastAsia="№Е" w:hAnsi="Times New Roman" w:cs="Times New Roman"/>
      <w:sz w:val="20"/>
      <w:szCs w:val="20"/>
      <w:lang w:eastAsia="ru-RU"/>
    </w:rPr>
  </w:style>
  <w:style w:type="paragraph" w:customStyle="1" w:styleId="ParaAttribute100">
    <w:name w:val="ParaAttribute100"/>
    <w:rsid w:val="0071662A"/>
    <w:pPr>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01">
    <w:name w:val="ParaAttribute101"/>
    <w:rsid w:val="0071662A"/>
    <w:pPr>
      <w:widowControl w:val="0"/>
      <w:tabs>
        <w:tab w:val="left" w:pos="851"/>
      </w:tabs>
      <w:spacing w:after="0" w:line="240" w:lineRule="auto"/>
      <w:ind w:firstLine="567"/>
    </w:pPr>
    <w:rPr>
      <w:rFonts w:ascii="Times New Roman" w:eastAsia="№Е" w:hAnsi="Times New Roman" w:cs="Times New Roman"/>
      <w:sz w:val="20"/>
      <w:szCs w:val="20"/>
      <w:lang w:eastAsia="ru-RU"/>
    </w:rPr>
  </w:style>
  <w:style w:type="paragraph" w:customStyle="1" w:styleId="ParaAttribute102">
    <w:name w:val="ParaAttribute102"/>
    <w:rsid w:val="0071662A"/>
    <w:pPr>
      <w:keepNext/>
      <w:spacing w:after="0" w:line="240" w:lineRule="auto"/>
    </w:pPr>
    <w:rPr>
      <w:rFonts w:ascii="Times New Roman" w:eastAsia="№Е" w:hAnsi="Times New Roman" w:cs="Times New Roman"/>
      <w:sz w:val="20"/>
      <w:szCs w:val="20"/>
      <w:lang w:eastAsia="ru-RU"/>
    </w:rPr>
  </w:style>
  <w:style w:type="paragraph" w:customStyle="1" w:styleId="ParaAttribute103">
    <w:name w:val="ParaAttribute103"/>
    <w:rsid w:val="0071662A"/>
    <w:pPr>
      <w:keepNext/>
      <w:spacing w:after="0" w:line="240" w:lineRule="auto"/>
      <w:jc w:val="center"/>
    </w:pPr>
    <w:rPr>
      <w:rFonts w:ascii="Times New Roman" w:eastAsia="№Е" w:hAnsi="Times New Roman" w:cs="Times New Roman"/>
      <w:sz w:val="20"/>
      <w:szCs w:val="20"/>
      <w:lang w:eastAsia="ru-RU"/>
    </w:rPr>
  </w:style>
  <w:style w:type="paragraph" w:customStyle="1" w:styleId="ParaAttribute104">
    <w:name w:val="ParaAttribute104"/>
    <w:rsid w:val="0071662A"/>
    <w:pPr>
      <w:spacing w:before="240" w:line="240" w:lineRule="auto"/>
      <w:ind w:firstLine="720"/>
      <w:jc w:val="center"/>
    </w:pPr>
    <w:rPr>
      <w:rFonts w:ascii="Times New Roman" w:eastAsia="№Е" w:hAnsi="Times New Roman" w:cs="Times New Roman"/>
      <w:sz w:val="20"/>
      <w:szCs w:val="20"/>
      <w:lang w:eastAsia="ru-RU"/>
    </w:rPr>
  </w:style>
  <w:style w:type="paragraph" w:customStyle="1" w:styleId="ParaAttribute105">
    <w:name w:val="ParaAttribute105"/>
    <w:rsid w:val="0071662A"/>
    <w:pPr>
      <w:tabs>
        <w:tab w:val="left" w:pos="1134"/>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06">
    <w:name w:val="ParaAttribute106"/>
    <w:rsid w:val="0071662A"/>
    <w:pPr>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107">
    <w:name w:val="ParaAttribute107"/>
    <w:rsid w:val="0071662A"/>
    <w:pPr>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08">
    <w:name w:val="ParaAttribute108"/>
    <w:rsid w:val="0071662A"/>
    <w:pPr>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109">
    <w:name w:val="ParaAttribute109"/>
    <w:rsid w:val="0071662A"/>
    <w:pPr>
      <w:spacing w:before="240" w:line="240" w:lineRule="auto"/>
      <w:ind w:left="719"/>
      <w:jc w:val="both"/>
    </w:pPr>
    <w:rPr>
      <w:rFonts w:ascii="Times New Roman" w:eastAsia="№Е" w:hAnsi="Times New Roman" w:cs="Times New Roman"/>
      <w:sz w:val="20"/>
      <w:szCs w:val="20"/>
      <w:lang w:eastAsia="ru-RU"/>
    </w:rPr>
  </w:style>
  <w:style w:type="paragraph" w:customStyle="1" w:styleId="ParaAttribute110">
    <w:name w:val="ParaAttribute110"/>
    <w:rsid w:val="0071662A"/>
    <w:pPr>
      <w:spacing w:after="0" w:line="240" w:lineRule="auto"/>
      <w:ind w:left="719"/>
      <w:jc w:val="both"/>
    </w:pPr>
    <w:rPr>
      <w:rFonts w:ascii="Times New Roman" w:eastAsia="№Е" w:hAnsi="Times New Roman" w:cs="Times New Roman"/>
      <w:sz w:val="20"/>
      <w:szCs w:val="20"/>
      <w:lang w:eastAsia="ru-RU"/>
    </w:rPr>
  </w:style>
  <w:style w:type="paragraph" w:customStyle="1" w:styleId="ParaAttribute111">
    <w:name w:val="ParaAttribute111"/>
    <w:rsid w:val="0071662A"/>
    <w:pPr>
      <w:spacing w:after="0" w:line="240" w:lineRule="auto"/>
      <w:jc w:val="center"/>
    </w:pPr>
    <w:rPr>
      <w:rFonts w:ascii="Times New Roman" w:eastAsia="№Е" w:hAnsi="Times New Roman" w:cs="Times New Roman"/>
      <w:sz w:val="20"/>
      <w:szCs w:val="20"/>
      <w:lang w:eastAsia="ru-RU"/>
    </w:rPr>
  </w:style>
  <w:style w:type="paragraph" w:customStyle="1" w:styleId="ParaAttribute112">
    <w:name w:val="ParaAttribute112"/>
    <w:rsid w:val="0071662A"/>
    <w:pPr>
      <w:widowControl w:val="0"/>
      <w:shd w:val="solid" w:color="FFFFFF" w:fill="auto"/>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13">
    <w:name w:val="ParaAttribute113"/>
    <w:rsid w:val="0071662A"/>
    <w:pPr>
      <w:spacing w:before="240" w:line="240" w:lineRule="auto"/>
      <w:ind w:left="719"/>
      <w:jc w:val="center"/>
    </w:pPr>
    <w:rPr>
      <w:rFonts w:ascii="Times New Roman" w:eastAsia="№Е" w:hAnsi="Times New Roman" w:cs="Times New Roman"/>
      <w:sz w:val="20"/>
      <w:szCs w:val="20"/>
      <w:lang w:eastAsia="ru-RU"/>
    </w:rPr>
  </w:style>
  <w:style w:type="paragraph" w:customStyle="1" w:styleId="ParaAttribute114">
    <w:name w:val="ParaAttribute114"/>
    <w:rsid w:val="0071662A"/>
    <w:pPr>
      <w:spacing w:after="0" w:line="240" w:lineRule="auto"/>
      <w:ind w:firstLine="720"/>
    </w:pPr>
    <w:rPr>
      <w:rFonts w:ascii="Times New Roman" w:eastAsia="№Е" w:hAnsi="Times New Roman" w:cs="Times New Roman"/>
      <w:sz w:val="20"/>
      <w:szCs w:val="20"/>
      <w:lang w:eastAsia="ru-RU"/>
    </w:rPr>
  </w:style>
  <w:style w:type="paragraph" w:customStyle="1" w:styleId="ParaAttribute115">
    <w:name w:val="ParaAttribute115"/>
    <w:rsid w:val="0071662A"/>
    <w:pPr>
      <w:spacing w:after="0" w:line="240" w:lineRule="auto"/>
      <w:ind w:left="-176"/>
    </w:pPr>
    <w:rPr>
      <w:rFonts w:ascii="Times New Roman" w:eastAsia="№Е" w:hAnsi="Times New Roman" w:cs="Times New Roman"/>
      <w:sz w:val="20"/>
      <w:szCs w:val="20"/>
      <w:lang w:eastAsia="ru-RU"/>
    </w:rPr>
  </w:style>
  <w:style w:type="paragraph" w:customStyle="1" w:styleId="ParaAttribute116">
    <w:name w:val="ParaAttribute116"/>
    <w:rsid w:val="0071662A"/>
    <w:pPr>
      <w:spacing w:after="0" w:line="240" w:lineRule="auto"/>
      <w:ind w:firstLine="709"/>
    </w:pPr>
    <w:rPr>
      <w:rFonts w:ascii="Times New Roman" w:eastAsia="№Е" w:hAnsi="Times New Roman" w:cs="Times New Roman"/>
      <w:sz w:val="20"/>
      <w:szCs w:val="20"/>
      <w:lang w:eastAsia="ru-RU"/>
    </w:rPr>
  </w:style>
  <w:style w:type="paragraph" w:customStyle="1" w:styleId="ParaAttribute117">
    <w:name w:val="ParaAttribute117"/>
    <w:rsid w:val="0071662A"/>
    <w:pPr>
      <w:spacing w:before="240" w:line="240" w:lineRule="auto"/>
      <w:ind w:firstLine="709"/>
      <w:jc w:val="both"/>
    </w:pPr>
    <w:rPr>
      <w:rFonts w:ascii="Times New Roman" w:eastAsia="№Е" w:hAnsi="Times New Roman" w:cs="Times New Roman"/>
      <w:sz w:val="20"/>
      <w:szCs w:val="20"/>
      <w:lang w:eastAsia="ru-RU"/>
    </w:rPr>
  </w:style>
  <w:style w:type="paragraph" w:customStyle="1" w:styleId="ParaAttribute118">
    <w:name w:val="ParaAttribute118"/>
    <w:rsid w:val="0071662A"/>
    <w:pPr>
      <w:tabs>
        <w:tab w:val="left" w:pos="1620"/>
      </w:tabs>
      <w:spacing w:after="0" w:line="240" w:lineRule="auto"/>
      <w:ind w:firstLine="709"/>
    </w:pPr>
    <w:rPr>
      <w:rFonts w:ascii="Times New Roman" w:eastAsia="№Е" w:hAnsi="Times New Roman" w:cs="Times New Roman"/>
      <w:sz w:val="20"/>
      <w:szCs w:val="20"/>
      <w:lang w:eastAsia="ru-RU"/>
    </w:rPr>
  </w:style>
  <w:style w:type="paragraph" w:customStyle="1" w:styleId="ParaAttribute119">
    <w:name w:val="ParaAttribute119"/>
    <w:rsid w:val="0071662A"/>
    <w:pPr>
      <w:tabs>
        <w:tab w:val="left" w:pos="1620"/>
      </w:tabs>
      <w:spacing w:after="0" w:line="240" w:lineRule="auto"/>
      <w:jc w:val="both"/>
    </w:pPr>
    <w:rPr>
      <w:rFonts w:ascii="Times New Roman" w:eastAsia="№Е" w:hAnsi="Times New Roman" w:cs="Times New Roman"/>
      <w:sz w:val="20"/>
      <w:szCs w:val="20"/>
      <w:lang w:eastAsia="ru-RU"/>
    </w:rPr>
  </w:style>
  <w:style w:type="paragraph" w:customStyle="1" w:styleId="ParaAttribute120">
    <w:name w:val="ParaAttribute120"/>
    <w:rsid w:val="0071662A"/>
    <w:pPr>
      <w:spacing w:after="0" w:line="240" w:lineRule="auto"/>
      <w:jc w:val="both"/>
    </w:pPr>
    <w:rPr>
      <w:rFonts w:ascii="Times New Roman" w:eastAsia="№Е" w:hAnsi="Times New Roman" w:cs="Times New Roman"/>
      <w:sz w:val="20"/>
      <w:szCs w:val="20"/>
      <w:lang w:eastAsia="ru-RU"/>
    </w:rPr>
  </w:style>
  <w:style w:type="paragraph" w:customStyle="1" w:styleId="ParaAttribute121">
    <w:name w:val="ParaAttribute121"/>
    <w:rsid w:val="0071662A"/>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22">
    <w:name w:val="ParaAttribute122"/>
    <w:rsid w:val="0071662A"/>
    <w:pPr>
      <w:tabs>
        <w:tab w:val="left" w:pos="1620"/>
      </w:tabs>
      <w:spacing w:after="0" w:line="240" w:lineRule="auto"/>
      <w:ind w:left="720" w:hanging="360"/>
      <w:jc w:val="both"/>
    </w:pPr>
    <w:rPr>
      <w:rFonts w:ascii="Times New Roman" w:eastAsia="№Е" w:hAnsi="Times New Roman" w:cs="Times New Roman"/>
      <w:sz w:val="20"/>
      <w:szCs w:val="20"/>
      <w:lang w:eastAsia="ru-RU"/>
    </w:rPr>
  </w:style>
  <w:style w:type="paragraph" w:customStyle="1" w:styleId="ParaAttribute123">
    <w:name w:val="ParaAttribute123"/>
    <w:rsid w:val="0071662A"/>
    <w:pPr>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24">
    <w:name w:val="ParaAttribute124"/>
    <w:rsid w:val="0071662A"/>
    <w:pPr>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25">
    <w:name w:val="ParaAttribute125"/>
    <w:rsid w:val="0071662A"/>
    <w:pPr>
      <w:keepLines/>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26">
    <w:name w:val="ParaAttribute126"/>
    <w:rsid w:val="0071662A"/>
    <w:pPr>
      <w:spacing w:after="0" w:line="240" w:lineRule="auto"/>
      <w:ind w:left="113" w:right="113"/>
      <w:jc w:val="center"/>
    </w:pPr>
    <w:rPr>
      <w:rFonts w:ascii="Times New Roman" w:eastAsia="№Е" w:hAnsi="Times New Roman" w:cs="Times New Roman"/>
      <w:sz w:val="20"/>
      <w:szCs w:val="20"/>
      <w:lang w:eastAsia="ru-RU"/>
    </w:rPr>
  </w:style>
  <w:style w:type="paragraph" w:customStyle="1" w:styleId="ParaAttribute127">
    <w:name w:val="ParaAttribute127"/>
    <w:rsid w:val="0071662A"/>
    <w:pPr>
      <w:spacing w:after="0" w:line="240" w:lineRule="auto"/>
      <w:ind w:left="-51"/>
      <w:jc w:val="center"/>
    </w:pPr>
    <w:rPr>
      <w:rFonts w:ascii="Times New Roman" w:eastAsia="№Е" w:hAnsi="Times New Roman" w:cs="Times New Roman"/>
      <w:sz w:val="20"/>
      <w:szCs w:val="20"/>
      <w:lang w:eastAsia="ru-RU"/>
    </w:rPr>
  </w:style>
  <w:style w:type="paragraph" w:customStyle="1" w:styleId="ParaAttribute128">
    <w:name w:val="ParaAttribute128"/>
    <w:rsid w:val="0071662A"/>
    <w:pPr>
      <w:spacing w:before="280" w:after="0" w:line="240" w:lineRule="auto"/>
      <w:jc w:val="center"/>
    </w:pPr>
    <w:rPr>
      <w:rFonts w:ascii="Times New Roman" w:eastAsia="№Е" w:hAnsi="Times New Roman" w:cs="Times New Roman"/>
      <w:sz w:val="20"/>
      <w:szCs w:val="20"/>
      <w:lang w:eastAsia="ru-RU"/>
    </w:rPr>
  </w:style>
  <w:style w:type="paragraph" w:customStyle="1" w:styleId="ParaAttribute129">
    <w:name w:val="ParaAttribute129"/>
    <w:rsid w:val="0071662A"/>
    <w:pPr>
      <w:tabs>
        <w:tab w:val="left" w:pos="375"/>
      </w:tabs>
      <w:spacing w:after="0" w:line="240" w:lineRule="auto"/>
    </w:pPr>
    <w:rPr>
      <w:rFonts w:ascii="Times New Roman" w:eastAsia="№Е" w:hAnsi="Times New Roman" w:cs="Times New Roman"/>
      <w:sz w:val="20"/>
      <w:szCs w:val="20"/>
      <w:lang w:eastAsia="ru-RU"/>
    </w:rPr>
  </w:style>
  <w:style w:type="paragraph" w:customStyle="1" w:styleId="ParaAttribute130">
    <w:name w:val="ParaAttribute130"/>
    <w:rsid w:val="0071662A"/>
    <w:pPr>
      <w:tabs>
        <w:tab w:val="left" w:pos="720"/>
      </w:tabs>
      <w:spacing w:after="0" w:line="240" w:lineRule="auto"/>
      <w:ind w:left="360"/>
    </w:pPr>
    <w:rPr>
      <w:rFonts w:ascii="Times New Roman" w:eastAsia="№Е" w:hAnsi="Times New Roman" w:cs="Times New Roman"/>
      <w:sz w:val="20"/>
      <w:szCs w:val="20"/>
      <w:lang w:eastAsia="ru-RU"/>
    </w:rPr>
  </w:style>
  <w:style w:type="paragraph" w:customStyle="1" w:styleId="ParaAttribute131">
    <w:name w:val="ParaAttribute131"/>
    <w:rsid w:val="0071662A"/>
    <w:pPr>
      <w:tabs>
        <w:tab w:val="left" w:pos="720"/>
      </w:tabs>
      <w:spacing w:after="0" w:line="240" w:lineRule="auto"/>
      <w:jc w:val="center"/>
    </w:pPr>
    <w:rPr>
      <w:rFonts w:ascii="Times New Roman" w:eastAsia="№Е" w:hAnsi="Times New Roman" w:cs="Times New Roman"/>
      <w:sz w:val="20"/>
      <w:szCs w:val="20"/>
      <w:lang w:eastAsia="ru-RU"/>
    </w:rPr>
  </w:style>
  <w:style w:type="paragraph" w:customStyle="1" w:styleId="ParaAttribute132">
    <w:name w:val="ParaAttribute132"/>
    <w:rsid w:val="0071662A"/>
    <w:pPr>
      <w:tabs>
        <w:tab w:val="left" w:pos="720"/>
      </w:tabs>
      <w:spacing w:after="0" w:line="240" w:lineRule="auto"/>
      <w:jc w:val="both"/>
    </w:pPr>
    <w:rPr>
      <w:rFonts w:ascii="Times New Roman" w:eastAsia="№Е" w:hAnsi="Times New Roman" w:cs="Times New Roman"/>
      <w:sz w:val="20"/>
      <w:szCs w:val="20"/>
      <w:lang w:eastAsia="ru-RU"/>
    </w:rPr>
  </w:style>
  <w:style w:type="paragraph" w:customStyle="1" w:styleId="ParaAttribute133">
    <w:name w:val="ParaAttribute133"/>
    <w:rsid w:val="0071662A"/>
    <w:pPr>
      <w:tabs>
        <w:tab w:val="left" w:pos="720"/>
      </w:tabs>
      <w:spacing w:after="0" w:line="240" w:lineRule="auto"/>
    </w:pPr>
    <w:rPr>
      <w:rFonts w:ascii="Times New Roman" w:eastAsia="№Е" w:hAnsi="Times New Roman" w:cs="Times New Roman"/>
      <w:sz w:val="20"/>
      <w:szCs w:val="20"/>
      <w:lang w:eastAsia="ru-RU"/>
    </w:rPr>
  </w:style>
  <w:style w:type="paragraph" w:customStyle="1" w:styleId="ParaAttribute134">
    <w:name w:val="ParaAttribute134"/>
    <w:rsid w:val="0071662A"/>
    <w:pPr>
      <w:tabs>
        <w:tab w:val="left" w:pos="720"/>
      </w:tabs>
      <w:spacing w:after="0" w:line="240" w:lineRule="auto"/>
    </w:pPr>
    <w:rPr>
      <w:rFonts w:ascii="Times New Roman" w:eastAsia="№Е" w:hAnsi="Times New Roman" w:cs="Times New Roman"/>
      <w:sz w:val="20"/>
      <w:szCs w:val="20"/>
      <w:lang w:eastAsia="ru-RU"/>
    </w:rPr>
  </w:style>
  <w:style w:type="paragraph" w:customStyle="1" w:styleId="ParaAttribute135">
    <w:name w:val="ParaAttribute135"/>
    <w:rsid w:val="0071662A"/>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36">
    <w:name w:val="ParaAttribute136"/>
    <w:rsid w:val="0071662A"/>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37">
    <w:name w:val="ParaAttribute137"/>
    <w:rsid w:val="0071662A"/>
    <w:pPr>
      <w:tabs>
        <w:tab w:val="left" w:pos="1620"/>
      </w:tabs>
      <w:spacing w:after="0" w:line="240" w:lineRule="auto"/>
      <w:jc w:val="center"/>
    </w:pPr>
    <w:rPr>
      <w:rFonts w:ascii="Times New Roman" w:eastAsia="№Е" w:hAnsi="Times New Roman" w:cs="Times New Roman"/>
      <w:sz w:val="20"/>
      <w:szCs w:val="20"/>
      <w:lang w:eastAsia="ru-RU"/>
    </w:rPr>
  </w:style>
  <w:style w:type="paragraph" w:customStyle="1" w:styleId="ParaAttribute138">
    <w:name w:val="ParaAttribute138"/>
    <w:rsid w:val="0071662A"/>
    <w:pPr>
      <w:tabs>
        <w:tab w:val="left" w:pos="16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39">
    <w:name w:val="ParaAttribute139"/>
    <w:rsid w:val="0071662A"/>
    <w:pPr>
      <w:spacing w:before="240" w:line="240" w:lineRule="auto"/>
    </w:pPr>
    <w:rPr>
      <w:rFonts w:ascii="Times New Roman" w:eastAsia="№Е" w:hAnsi="Times New Roman" w:cs="Times New Roman"/>
      <w:sz w:val="20"/>
      <w:szCs w:val="20"/>
      <w:lang w:eastAsia="ru-RU"/>
    </w:rPr>
  </w:style>
  <w:style w:type="paragraph" w:customStyle="1" w:styleId="ParaAttribute140">
    <w:name w:val="ParaAttribute140"/>
    <w:rsid w:val="0071662A"/>
    <w:pPr>
      <w:spacing w:before="240" w:after="240" w:line="240" w:lineRule="auto"/>
      <w:ind w:left="708"/>
      <w:jc w:val="both"/>
    </w:pPr>
    <w:rPr>
      <w:rFonts w:ascii="Times New Roman" w:eastAsia="№Е" w:hAnsi="Times New Roman" w:cs="Times New Roman"/>
      <w:sz w:val="20"/>
      <w:szCs w:val="20"/>
      <w:lang w:eastAsia="ru-RU"/>
    </w:rPr>
  </w:style>
  <w:style w:type="paragraph" w:customStyle="1" w:styleId="ParaAttribute141">
    <w:name w:val="ParaAttribute141"/>
    <w:rsid w:val="0071662A"/>
    <w:pPr>
      <w:spacing w:after="0" w:line="240" w:lineRule="auto"/>
      <w:ind w:right="-57"/>
      <w:jc w:val="both"/>
    </w:pPr>
    <w:rPr>
      <w:rFonts w:ascii="Times New Roman" w:eastAsia="№Е" w:hAnsi="Times New Roman" w:cs="Times New Roman"/>
      <w:sz w:val="20"/>
      <w:szCs w:val="20"/>
      <w:lang w:eastAsia="ru-RU"/>
    </w:rPr>
  </w:style>
  <w:style w:type="paragraph" w:customStyle="1" w:styleId="ParaAttribute142">
    <w:name w:val="ParaAttribute142"/>
    <w:rsid w:val="0071662A"/>
    <w:pPr>
      <w:spacing w:after="0" w:line="240" w:lineRule="auto"/>
      <w:ind w:left="113" w:right="113"/>
    </w:pPr>
    <w:rPr>
      <w:rFonts w:ascii="Times New Roman" w:eastAsia="№Е" w:hAnsi="Times New Roman" w:cs="Times New Roman"/>
      <w:sz w:val="20"/>
      <w:szCs w:val="20"/>
      <w:lang w:eastAsia="ru-RU"/>
    </w:rPr>
  </w:style>
  <w:style w:type="paragraph" w:customStyle="1" w:styleId="ParaAttribute143">
    <w:name w:val="ParaAttribute143"/>
    <w:rsid w:val="0071662A"/>
    <w:pPr>
      <w:spacing w:before="240" w:after="240" w:line="240" w:lineRule="auto"/>
    </w:pPr>
    <w:rPr>
      <w:rFonts w:ascii="Times New Roman" w:eastAsia="№Е" w:hAnsi="Times New Roman" w:cs="Times New Roman"/>
      <w:sz w:val="20"/>
      <w:szCs w:val="20"/>
      <w:lang w:eastAsia="ru-RU"/>
    </w:rPr>
  </w:style>
  <w:style w:type="paragraph" w:customStyle="1" w:styleId="ParaAttribute144">
    <w:name w:val="ParaAttribute144"/>
    <w:rsid w:val="0071662A"/>
    <w:pPr>
      <w:spacing w:before="240" w:line="240" w:lineRule="auto"/>
      <w:jc w:val="center"/>
    </w:pPr>
    <w:rPr>
      <w:rFonts w:ascii="Times New Roman" w:eastAsia="№Е" w:hAnsi="Times New Roman" w:cs="Times New Roman"/>
      <w:sz w:val="20"/>
      <w:szCs w:val="20"/>
      <w:lang w:eastAsia="ru-RU"/>
    </w:rPr>
  </w:style>
  <w:style w:type="paragraph" w:customStyle="1" w:styleId="ParaAttribute145">
    <w:name w:val="ParaAttribute145"/>
    <w:rsid w:val="0071662A"/>
    <w:pPr>
      <w:widowControl w:val="0"/>
      <w:spacing w:before="240" w:line="240" w:lineRule="auto"/>
      <w:ind w:firstLine="851"/>
      <w:jc w:val="both"/>
    </w:pPr>
    <w:rPr>
      <w:rFonts w:ascii="Times New Roman" w:eastAsia="№Е" w:hAnsi="Times New Roman" w:cs="Times New Roman"/>
      <w:sz w:val="20"/>
      <w:szCs w:val="20"/>
      <w:lang w:eastAsia="ru-RU"/>
    </w:rPr>
  </w:style>
  <w:style w:type="paragraph" w:customStyle="1" w:styleId="ParaAttribute146">
    <w:name w:val="ParaAttribute146"/>
    <w:rsid w:val="0071662A"/>
    <w:pPr>
      <w:widowControl w:val="0"/>
      <w:spacing w:after="0" w:line="240" w:lineRule="auto"/>
      <w:ind w:left="284" w:firstLine="567"/>
      <w:jc w:val="both"/>
    </w:pPr>
    <w:rPr>
      <w:rFonts w:ascii="Times New Roman" w:eastAsia="№Е" w:hAnsi="Times New Roman" w:cs="Times New Roman"/>
      <w:sz w:val="20"/>
      <w:szCs w:val="20"/>
      <w:lang w:eastAsia="ru-RU"/>
    </w:rPr>
  </w:style>
  <w:style w:type="paragraph" w:customStyle="1" w:styleId="ParaAttribute147">
    <w:name w:val="ParaAttribute147"/>
    <w:rsid w:val="0071662A"/>
    <w:pPr>
      <w:spacing w:after="0" w:line="240" w:lineRule="auto"/>
      <w:ind w:right="-143" w:firstLine="568"/>
      <w:jc w:val="both"/>
    </w:pPr>
    <w:rPr>
      <w:rFonts w:ascii="Times New Roman" w:eastAsia="№Е" w:hAnsi="Times New Roman" w:cs="Times New Roman"/>
      <w:sz w:val="20"/>
      <w:szCs w:val="20"/>
      <w:lang w:eastAsia="ru-RU"/>
    </w:rPr>
  </w:style>
  <w:style w:type="paragraph" w:customStyle="1" w:styleId="ParaAttribute148">
    <w:name w:val="ParaAttribute148"/>
    <w:rsid w:val="0071662A"/>
    <w:pPr>
      <w:tabs>
        <w:tab w:val="left" w:pos="709"/>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49">
    <w:name w:val="ParaAttribute149"/>
    <w:rsid w:val="0071662A"/>
    <w:pPr>
      <w:tabs>
        <w:tab w:val="left" w:pos="709"/>
        <w:tab w:val="left" w:pos="1134"/>
      </w:tabs>
      <w:spacing w:after="0" w:line="240" w:lineRule="auto"/>
      <w:jc w:val="center"/>
    </w:pPr>
    <w:rPr>
      <w:rFonts w:ascii="Times New Roman" w:eastAsia="№Е" w:hAnsi="Times New Roman" w:cs="Times New Roman"/>
      <w:sz w:val="20"/>
      <w:szCs w:val="20"/>
      <w:lang w:eastAsia="ru-RU"/>
    </w:rPr>
  </w:style>
  <w:style w:type="paragraph" w:customStyle="1" w:styleId="ParaAttribute150">
    <w:name w:val="ParaAttribute150"/>
    <w:rsid w:val="0071662A"/>
    <w:pPr>
      <w:tabs>
        <w:tab w:val="left" w:pos="709"/>
        <w:tab w:val="left" w:pos="1134"/>
      </w:tabs>
      <w:spacing w:after="0" w:line="240" w:lineRule="auto"/>
      <w:jc w:val="both"/>
    </w:pPr>
    <w:rPr>
      <w:rFonts w:ascii="Times New Roman" w:eastAsia="№Е" w:hAnsi="Times New Roman" w:cs="Times New Roman"/>
      <w:sz w:val="20"/>
      <w:szCs w:val="20"/>
      <w:lang w:eastAsia="ru-RU"/>
    </w:rPr>
  </w:style>
  <w:style w:type="paragraph" w:customStyle="1" w:styleId="ParaAttribute151">
    <w:name w:val="ParaAttribute151"/>
    <w:rsid w:val="0071662A"/>
    <w:pPr>
      <w:tabs>
        <w:tab w:val="left" w:pos="709"/>
        <w:tab w:val="left" w:pos="1134"/>
      </w:tabs>
      <w:spacing w:after="0" w:line="240" w:lineRule="auto"/>
    </w:pPr>
    <w:rPr>
      <w:rFonts w:ascii="Times New Roman" w:eastAsia="№Е" w:hAnsi="Times New Roman" w:cs="Times New Roman"/>
      <w:sz w:val="20"/>
      <w:szCs w:val="20"/>
      <w:lang w:eastAsia="ru-RU"/>
    </w:rPr>
  </w:style>
  <w:style w:type="paragraph" w:customStyle="1" w:styleId="ParaAttribute152">
    <w:name w:val="ParaAttribute152"/>
    <w:rsid w:val="0071662A"/>
    <w:pPr>
      <w:shd w:val="solid" w:color="FFFFFF" w:fill="auto"/>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3">
    <w:name w:val="ParaAttribute153"/>
    <w:rsid w:val="0071662A"/>
    <w:pPr>
      <w:spacing w:before="240" w:after="0" w:line="240" w:lineRule="auto"/>
      <w:ind w:firstLine="720"/>
      <w:jc w:val="both"/>
    </w:pPr>
    <w:rPr>
      <w:rFonts w:ascii="Times New Roman" w:eastAsia="№Е" w:hAnsi="Times New Roman" w:cs="Times New Roman"/>
      <w:sz w:val="20"/>
      <w:szCs w:val="20"/>
      <w:lang w:eastAsia="ru-RU"/>
    </w:rPr>
  </w:style>
  <w:style w:type="paragraph" w:customStyle="1" w:styleId="ParaAttribute154">
    <w:name w:val="ParaAttribute154"/>
    <w:rsid w:val="0071662A"/>
    <w:pPr>
      <w:spacing w:before="240" w:after="0" w:line="240" w:lineRule="auto"/>
    </w:pPr>
    <w:rPr>
      <w:rFonts w:ascii="Times New Roman" w:eastAsia="№Е" w:hAnsi="Times New Roman" w:cs="Times New Roman"/>
      <w:sz w:val="20"/>
      <w:szCs w:val="20"/>
      <w:lang w:eastAsia="ru-RU"/>
    </w:rPr>
  </w:style>
  <w:style w:type="paragraph" w:customStyle="1" w:styleId="ParaAttribute155">
    <w:name w:val="ParaAttribute155"/>
    <w:rsid w:val="0071662A"/>
    <w:pPr>
      <w:shd w:val="solid" w:color="FFFFFF" w:fill="auto"/>
      <w:spacing w:before="110" w:after="0" w:line="240" w:lineRule="auto"/>
      <w:ind w:firstLine="709"/>
      <w:jc w:val="both"/>
    </w:pPr>
    <w:rPr>
      <w:rFonts w:ascii="Times New Roman" w:eastAsia="№Е" w:hAnsi="Times New Roman" w:cs="Times New Roman"/>
      <w:sz w:val="20"/>
      <w:szCs w:val="20"/>
      <w:lang w:eastAsia="ru-RU"/>
    </w:rPr>
  </w:style>
  <w:style w:type="paragraph" w:customStyle="1" w:styleId="ParaAttribute156">
    <w:name w:val="ParaAttribute156"/>
    <w:rsid w:val="0071662A"/>
    <w:pPr>
      <w:tabs>
        <w:tab w:val="left" w:pos="709"/>
        <w:tab w:val="left" w:pos="1134"/>
      </w:tabs>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57">
    <w:name w:val="ParaAttribute157"/>
    <w:rsid w:val="0071662A"/>
    <w:pPr>
      <w:tabs>
        <w:tab w:val="left" w:pos="709"/>
        <w:tab w:val="left" w:pos="1134"/>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8">
    <w:name w:val="ParaAttribute158"/>
    <w:rsid w:val="0071662A"/>
    <w:pPr>
      <w:shd w:val="solid" w:color="FFFFFF" w:fill="auto"/>
      <w:tabs>
        <w:tab w:val="left" w:pos="709"/>
        <w:tab w:val="left" w:pos="1080"/>
        <w:tab w:val="left" w:pos="1134"/>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9">
    <w:name w:val="ParaAttribute159"/>
    <w:rsid w:val="0071662A"/>
    <w:pPr>
      <w:tabs>
        <w:tab w:val="left" w:pos="7797"/>
      </w:tabs>
      <w:spacing w:after="0" w:line="240" w:lineRule="auto"/>
      <w:ind w:firstLine="709"/>
      <w:jc w:val="center"/>
    </w:pPr>
    <w:rPr>
      <w:rFonts w:ascii="Times New Roman" w:eastAsia="№Е" w:hAnsi="Times New Roman" w:cs="Times New Roman"/>
      <w:sz w:val="20"/>
      <w:szCs w:val="20"/>
      <w:lang w:eastAsia="ru-RU"/>
    </w:rPr>
  </w:style>
  <w:style w:type="paragraph" w:customStyle="1" w:styleId="ParaAttribute160">
    <w:name w:val="ParaAttribute160"/>
    <w:rsid w:val="0071662A"/>
    <w:pPr>
      <w:shd w:val="solid" w:color="FFFFFF" w:fill="auto"/>
      <w:tabs>
        <w:tab w:val="left" w:pos="709"/>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61">
    <w:name w:val="ParaAttribute161"/>
    <w:rsid w:val="0071662A"/>
    <w:pPr>
      <w:shd w:val="solid" w:color="FFFFFF" w:fill="auto"/>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62">
    <w:name w:val="ParaAttribute162"/>
    <w:rsid w:val="0071662A"/>
    <w:pPr>
      <w:spacing w:after="0" w:line="240" w:lineRule="auto"/>
      <w:ind w:firstLine="902"/>
      <w:jc w:val="center"/>
    </w:pPr>
    <w:rPr>
      <w:rFonts w:ascii="Times New Roman" w:eastAsia="№Е" w:hAnsi="Times New Roman" w:cs="Times New Roman"/>
      <w:sz w:val="20"/>
      <w:szCs w:val="20"/>
      <w:lang w:eastAsia="ru-RU"/>
    </w:rPr>
  </w:style>
  <w:style w:type="paragraph" w:customStyle="1" w:styleId="ParaAttribute163">
    <w:name w:val="ParaAttribute163"/>
    <w:rsid w:val="0071662A"/>
    <w:pPr>
      <w:spacing w:after="0" w:line="240" w:lineRule="auto"/>
      <w:ind w:firstLine="567"/>
      <w:jc w:val="center"/>
    </w:pPr>
    <w:rPr>
      <w:rFonts w:ascii="Times New Roman" w:eastAsia="№Е" w:hAnsi="Times New Roman" w:cs="Times New Roman"/>
      <w:sz w:val="20"/>
      <w:szCs w:val="20"/>
      <w:lang w:eastAsia="ru-RU"/>
    </w:rPr>
  </w:style>
  <w:style w:type="paragraph" w:customStyle="1" w:styleId="ParaAttribute164">
    <w:name w:val="ParaAttribute164"/>
    <w:rsid w:val="0071662A"/>
    <w:pPr>
      <w:spacing w:after="0" w:line="240" w:lineRule="auto"/>
      <w:ind w:firstLine="709"/>
      <w:jc w:val="right"/>
    </w:pPr>
    <w:rPr>
      <w:rFonts w:ascii="Times New Roman" w:eastAsia="№Е" w:hAnsi="Times New Roman" w:cs="Times New Roman"/>
      <w:sz w:val="20"/>
      <w:szCs w:val="20"/>
      <w:lang w:eastAsia="ru-RU"/>
    </w:rPr>
  </w:style>
  <w:style w:type="paragraph" w:customStyle="1" w:styleId="ParaAttribute165">
    <w:name w:val="ParaAttribute165"/>
    <w:rsid w:val="0071662A"/>
    <w:pPr>
      <w:spacing w:after="0" w:line="240" w:lineRule="auto"/>
      <w:ind w:left="-40" w:right="-75"/>
      <w:jc w:val="center"/>
    </w:pPr>
    <w:rPr>
      <w:rFonts w:ascii="Times New Roman" w:eastAsia="№Е" w:hAnsi="Times New Roman" w:cs="Times New Roman"/>
      <w:sz w:val="20"/>
      <w:szCs w:val="20"/>
      <w:lang w:eastAsia="ru-RU"/>
    </w:rPr>
  </w:style>
  <w:style w:type="paragraph" w:customStyle="1" w:styleId="ParaAttribute166">
    <w:name w:val="ParaAttribute166"/>
    <w:rsid w:val="0071662A"/>
    <w:pPr>
      <w:spacing w:after="0" w:line="240" w:lineRule="auto"/>
      <w:ind w:firstLine="902"/>
    </w:pPr>
    <w:rPr>
      <w:rFonts w:ascii="Times New Roman" w:eastAsia="№Е" w:hAnsi="Times New Roman" w:cs="Times New Roman"/>
      <w:sz w:val="20"/>
      <w:szCs w:val="20"/>
      <w:lang w:eastAsia="ru-RU"/>
    </w:rPr>
  </w:style>
  <w:style w:type="paragraph" w:customStyle="1" w:styleId="ParaAttribute167">
    <w:name w:val="ParaAttribute167"/>
    <w:rsid w:val="0071662A"/>
    <w:pPr>
      <w:spacing w:after="0" w:line="240" w:lineRule="auto"/>
      <w:ind w:firstLine="902"/>
      <w:jc w:val="center"/>
    </w:pPr>
    <w:rPr>
      <w:rFonts w:ascii="Times New Roman" w:eastAsia="№Е" w:hAnsi="Times New Roman" w:cs="Times New Roman"/>
      <w:sz w:val="20"/>
      <w:szCs w:val="20"/>
      <w:lang w:eastAsia="ru-RU"/>
    </w:rPr>
  </w:style>
  <w:style w:type="paragraph" w:customStyle="1" w:styleId="ParaAttribute168">
    <w:name w:val="ParaAttribute168"/>
    <w:rsid w:val="0071662A"/>
    <w:pPr>
      <w:spacing w:after="0" w:line="240" w:lineRule="auto"/>
      <w:ind w:firstLine="902"/>
      <w:jc w:val="right"/>
    </w:pPr>
    <w:rPr>
      <w:rFonts w:ascii="Times New Roman" w:eastAsia="№Е" w:hAnsi="Times New Roman" w:cs="Times New Roman"/>
      <w:sz w:val="20"/>
      <w:szCs w:val="20"/>
      <w:lang w:eastAsia="ru-RU"/>
    </w:rPr>
  </w:style>
  <w:style w:type="paragraph" w:customStyle="1" w:styleId="ParaAttribute169">
    <w:name w:val="ParaAttribute169"/>
    <w:rsid w:val="0071662A"/>
    <w:pPr>
      <w:spacing w:after="0" w:line="240" w:lineRule="auto"/>
      <w:ind w:firstLine="720"/>
      <w:jc w:val="center"/>
    </w:pPr>
    <w:rPr>
      <w:rFonts w:ascii="Times New Roman" w:eastAsia="№Е" w:hAnsi="Times New Roman" w:cs="Times New Roman"/>
      <w:sz w:val="20"/>
      <w:szCs w:val="20"/>
      <w:lang w:eastAsia="ru-RU"/>
    </w:rPr>
  </w:style>
  <w:style w:type="paragraph" w:customStyle="1" w:styleId="ParaAttribute170">
    <w:name w:val="ParaAttribute170"/>
    <w:rsid w:val="0071662A"/>
    <w:pPr>
      <w:tabs>
        <w:tab w:val="left" w:pos="709"/>
        <w:tab w:val="left" w:pos="1068"/>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71">
    <w:name w:val="ParaAttribute171"/>
    <w:rsid w:val="0071662A"/>
    <w:pPr>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72">
    <w:name w:val="ParaAttribute172"/>
    <w:rsid w:val="0071662A"/>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3">
    <w:name w:val="ParaAttribute173"/>
    <w:rsid w:val="0071662A"/>
    <w:pPr>
      <w:tabs>
        <w:tab w:val="left" w:pos="7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4">
    <w:name w:val="ParaAttribute174"/>
    <w:rsid w:val="0071662A"/>
    <w:pPr>
      <w:tabs>
        <w:tab w:val="left" w:pos="720"/>
      </w:tabs>
      <w:spacing w:after="0" w:line="240" w:lineRule="auto"/>
      <w:jc w:val="both"/>
    </w:pPr>
    <w:rPr>
      <w:rFonts w:ascii="Times New Roman" w:eastAsia="№Е" w:hAnsi="Times New Roman" w:cs="Times New Roman"/>
      <w:sz w:val="20"/>
      <w:szCs w:val="20"/>
      <w:lang w:eastAsia="ru-RU"/>
    </w:rPr>
  </w:style>
  <w:style w:type="paragraph" w:customStyle="1" w:styleId="ParaAttribute175">
    <w:name w:val="ParaAttribute175"/>
    <w:rsid w:val="0071662A"/>
    <w:pPr>
      <w:tabs>
        <w:tab w:val="left" w:pos="-180"/>
        <w:tab w:val="left" w:pos="709"/>
        <w:tab w:val="left" w:pos="144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6">
    <w:name w:val="ParaAttribute176"/>
    <w:rsid w:val="0071662A"/>
    <w:pPr>
      <w:tabs>
        <w:tab w:val="left" w:pos="720"/>
      </w:tabs>
      <w:spacing w:before="240" w:after="0" w:line="240" w:lineRule="auto"/>
      <w:ind w:firstLine="720"/>
      <w:jc w:val="both"/>
    </w:pPr>
    <w:rPr>
      <w:rFonts w:ascii="Times New Roman" w:eastAsia="№Е" w:hAnsi="Times New Roman" w:cs="Times New Roman"/>
      <w:sz w:val="20"/>
      <w:szCs w:val="20"/>
      <w:lang w:eastAsia="ru-RU"/>
    </w:rPr>
  </w:style>
  <w:style w:type="paragraph" w:customStyle="1" w:styleId="ParaAttribute177">
    <w:name w:val="ParaAttribute177"/>
    <w:rsid w:val="0071662A"/>
    <w:pPr>
      <w:tabs>
        <w:tab w:val="left" w:pos="720"/>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78">
    <w:name w:val="ParaAttribute178"/>
    <w:rsid w:val="0071662A"/>
    <w:pPr>
      <w:tabs>
        <w:tab w:val="left" w:pos="720"/>
      </w:tabs>
      <w:spacing w:before="240" w:after="0" w:line="240" w:lineRule="auto"/>
      <w:jc w:val="both"/>
    </w:pPr>
    <w:rPr>
      <w:rFonts w:ascii="Times New Roman" w:eastAsia="№Е" w:hAnsi="Times New Roman" w:cs="Times New Roman"/>
      <w:sz w:val="20"/>
      <w:szCs w:val="20"/>
      <w:lang w:eastAsia="ru-RU"/>
    </w:rPr>
  </w:style>
  <w:style w:type="paragraph" w:customStyle="1" w:styleId="ParaAttribute179">
    <w:name w:val="ParaAttribute179"/>
    <w:rsid w:val="0071662A"/>
    <w:pPr>
      <w:tabs>
        <w:tab w:val="left" w:pos="709"/>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80">
    <w:name w:val="ParaAttribute180"/>
    <w:rsid w:val="0071662A"/>
    <w:pPr>
      <w:tabs>
        <w:tab w:val="left" w:pos="709"/>
        <w:tab w:val="left" w:pos="1134"/>
      </w:tabs>
      <w:spacing w:after="0" w:line="240" w:lineRule="auto"/>
      <w:ind w:firstLine="709"/>
    </w:pPr>
    <w:rPr>
      <w:rFonts w:ascii="Times New Roman" w:eastAsia="№Е" w:hAnsi="Times New Roman" w:cs="Times New Roman"/>
      <w:sz w:val="20"/>
      <w:szCs w:val="20"/>
      <w:lang w:eastAsia="ru-RU"/>
    </w:rPr>
  </w:style>
  <w:style w:type="paragraph" w:customStyle="1" w:styleId="ParaAttribute181">
    <w:name w:val="ParaAttribute181"/>
    <w:rsid w:val="0071662A"/>
    <w:pPr>
      <w:tabs>
        <w:tab w:val="left" w:pos="709"/>
        <w:tab w:val="left" w:pos="1134"/>
      </w:tabs>
      <w:spacing w:after="0" w:line="240" w:lineRule="auto"/>
      <w:ind w:firstLine="902"/>
    </w:pPr>
    <w:rPr>
      <w:rFonts w:ascii="Times New Roman" w:eastAsia="№Е" w:hAnsi="Times New Roman" w:cs="Times New Roman"/>
      <w:sz w:val="20"/>
      <w:szCs w:val="20"/>
      <w:lang w:eastAsia="ru-RU"/>
    </w:rPr>
  </w:style>
  <w:style w:type="paragraph" w:customStyle="1" w:styleId="ParaAttribute182">
    <w:name w:val="ParaAttribute182"/>
    <w:rsid w:val="0071662A"/>
    <w:pPr>
      <w:spacing w:after="0" w:line="240" w:lineRule="auto"/>
      <w:jc w:val="center"/>
    </w:pPr>
    <w:rPr>
      <w:rFonts w:ascii="Times New Roman" w:eastAsia="№Е" w:hAnsi="Times New Roman" w:cs="Times New Roman"/>
      <w:sz w:val="20"/>
      <w:szCs w:val="20"/>
      <w:lang w:eastAsia="ru-RU"/>
    </w:rPr>
  </w:style>
  <w:style w:type="paragraph" w:customStyle="1" w:styleId="ParaAttribute183">
    <w:name w:val="ParaAttribute183"/>
    <w:rsid w:val="0071662A"/>
    <w:pPr>
      <w:tabs>
        <w:tab w:val="left" w:pos="709"/>
        <w:tab w:val="left" w:pos="1134"/>
      </w:tabs>
      <w:spacing w:after="0" w:line="240" w:lineRule="auto"/>
      <w:ind w:left="849"/>
      <w:jc w:val="center"/>
    </w:pPr>
    <w:rPr>
      <w:rFonts w:ascii="Times New Roman" w:eastAsia="№Е" w:hAnsi="Times New Roman" w:cs="Times New Roman"/>
      <w:sz w:val="20"/>
      <w:szCs w:val="20"/>
      <w:lang w:eastAsia="ru-RU"/>
    </w:rPr>
  </w:style>
  <w:style w:type="paragraph" w:customStyle="1" w:styleId="ParaAttribute184">
    <w:name w:val="ParaAttribute184"/>
    <w:rsid w:val="0071662A"/>
    <w:pPr>
      <w:widowControl w:val="0"/>
      <w:tabs>
        <w:tab w:val="left" w:pos="709"/>
        <w:tab w:val="left" w:pos="1134"/>
      </w:tabs>
      <w:spacing w:after="0" w:line="240" w:lineRule="auto"/>
      <w:ind w:firstLine="720"/>
      <w:jc w:val="center"/>
    </w:pPr>
    <w:rPr>
      <w:rFonts w:ascii="Times New Roman" w:eastAsia="№Е" w:hAnsi="Times New Roman" w:cs="Times New Roman"/>
      <w:sz w:val="20"/>
      <w:szCs w:val="20"/>
      <w:lang w:eastAsia="ru-RU"/>
    </w:rPr>
  </w:style>
  <w:style w:type="paragraph" w:customStyle="1" w:styleId="ParaAttribute185">
    <w:name w:val="ParaAttribute185"/>
    <w:rsid w:val="0071662A"/>
    <w:pPr>
      <w:tabs>
        <w:tab w:val="left" w:pos="709"/>
      </w:tabs>
      <w:spacing w:after="0" w:line="240" w:lineRule="auto"/>
      <w:jc w:val="center"/>
    </w:pPr>
    <w:rPr>
      <w:rFonts w:ascii="Times New Roman" w:eastAsia="№Е" w:hAnsi="Times New Roman" w:cs="Times New Roman"/>
      <w:sz w:val="20"/>
      <w:szCs w:val="20"/>
      <w:lang w:eastAsia="ru-RU"/>
    </w:rPr>
  </w:style>
  <w:style w:type="paragraph" w:customStyle="1" w:styleId="ParaAttribute186">
    <w:name w:val="ParaAttribute186"/>
    <w:rsid w:val="0071662A"/>
    <w:pPr>
      <w:tabs>
        <w:tab w:val="left" w:pos="709"/>
        <w:tab w:val="left" w:pos="1134"/>
      </w:tabs>
      <w:spacing w:after="0" w:line="240" w:lineRule="auto"/>
      <w:ind w:firstLine="720"/>
    </w:pPr>
    <w:rPr>
      <w:rFonts w:ascii="Times New Roman" w:eastAsia="№Е" w:hAnsi="Times New Roman" w:cs="Times New Roman"/>
      <w:sz w:val="20"/>
      <w:szCs w:val="20"/>
      <w:lang w:eastAsia="ru-RU"/>
    </w:rPr>
  </w:style>
  <w:style w:type="paragraph" w:customStyle="1" w:styleId="ParaAttribute187">
    <w:name w:val="ParaAttribute187"/>
    <w:rsid w:val="0071662A"/>
    <w:pPr>
      <w:tabs>
        <w:tab w:val="left" w:pos="709"/>
        <w:tab w:val="left" w:pos="1134"/>
      </w:tabs>
      <w:spacing w:after="0" w:line="240" w:lineRule="auto"/>
      <w:ind w:left="849"/>
    </w:pPr>
    <w:rPr>
      <w:rFonts w:ascii="Times New Roman" w:eastAsia="№Е" w:hAnsi="Times New Roman" w:cs="Times New Roman"/>
      <w:sz w:val="20"/>
      <w:szCs w:val="20"/>
      <w:lang w:eastAsia="ru-RU"/>
    </w:rPr>
  </w:style>
  <w:style w:type="paragraph" w:customStyle="1" w:styleId="ParaAttribute188">
    <w:name w:val="ParaAttribute188"/>
    <w:rsid w:val="0071662A"/>
    <w:pPr>
      <w:tabs>
        <w:tab w:val="left" w:pos="709"/>
        <w:tab w:val="left" w:pos="1134"/>
      </w:tabs>
      <w:spacing w:after="0" w:line="240" w:lineRule="auto"/>
      <w:ind w:firstLine="900"/>
      <w:jc w:val="both"/>
    </w:pPr>
    <w:rPr>
      <w:rFonts w:ascii="Times New Roman" w:eastAsia="№Е" w:hAnsi="Times New Roman" w:cs="Times New Roman"/>
      <w:sz w:val="20"/>
      <w:szCs w:val="20"/>
      <w:lang w:eastAsia="ru-RU"/>
    </w:rPr>
  </w:style>
  <w:style w:type="paragraph" w:customStyle="1" w:styleId="ParaAttribute189">
    <w:name w:val="ParaAttribute189"/>
    <w:rsid w:val="0071662A"/>
    <w:pPr>
      <w:tabs>
        <w:tab w:val="left" w:pos="709"/>
        <w:tab w:val="left" w:pos="1134"/>
      </w:tabs>
      <w:spacing w:before="240" w:after="240" w:line="240" w:lineRule="auto"/>
      <w:jc w:val="center"/>
    </w:pPr>
    <w:rPr>
      <w:rFonts w:ascii="Times New Roman" w:eastAsia="№Е" w:hAnsi="Times New Roman" w:cs="Times New Roman"/>
      <w:sz w:val="20"/>
      <w:szCs w:val="20"/>
      <w:lang w:eastAsia="ru-RU"/>
    </w:rPr>
  </w:style>
  <w:style w:type="paragraph" w:customStyle="1" w:styleId="ParaAttribute190">
    <w:name w:val="ParaAttribute190"/>
    <w:rsid w:val="0071662A"/>
    <w:pPr>
      <w:tabs>
        <w:tab w:val="left" w:pos="720"/>
        <w:tab w:val="left" w:pos="90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1">
    <w:name w:val="ParaAttribute191"/>
    <w:rsid w:val="0071662A"/>
    <w:pPr>
      <w:spacing w:after="0" w:line="240" w:lineRule="auto"/>
      <w:ind w:firstLine="1066"/>
      <w:jc w:val="both"/>
    </w:pPr>
    <w:rPr>
      <w:rFonts w:ascii="Times New Roman" w:eastAsia="№Е" w:hAnsi="Times New Roman" w:cs="Times New Roman"/>
      <w:sz w:val="20"/>
      <w:szCs w:val="20"/>
      <w:lang w:eastAsia="ru-RU"/>
    </w:rPr>
  </w:style>
  <w:style w:type="paragraph" w:customStyle="1" w:styleId="ParaAttribute192">
    <w:name w:val="ParaAttribute192"/>
    <w:rsid w:val="0071662A"/>
    <w:pPr>
      <w:tabs>
        <w:tab w:val="left" w:pos="709"/>
        <w:tab w:val="left" w:pos="1134"/>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93">
    <w:name w:val="ParaAttribute193"/>
    <w:rsid w:val="0071662A"/>
    <w:pPr>
      <w:spacing w:before="240" w:line="240" w:lineRule="auto"/>
      <w:ind w:firstLine="720"/>
    </w:pPr>
    <w:rPr>
      <w:rFonts w:ascii="Times New Roman" w:eastAsia="№Е" w:hAnsi="Times New Roman" w:cs="Times New Roman"/>
      <w:sz w:val="20"/>
      <w:szCs w:val="20"/>
      <w:lang w:eastAsia="ru-RU"/>
    </w:rPr>
  </w:style>
  <w:style w:type="paragraph" w:customStyle="1" w:styleId="ParaAttribute194">
    <w:name w:val="ParaAttribute194"/>
    <w:rsid w:val="0071662A"/>
    <w:pPr>
      <w:tabs>
        <w:tab w:val="left" w:pos="709"/>
        <w:tab w:val="left" w:pos="1134"/>
      </w:tabs>
      <w:spacing w:before="240" w:after="240" w:line="240" w:lineRule="auto"/>
      <w:ind w:firstLine="720"/>
    </w:pPr>
    <w:rPr>
      <w:rFonts w:ascii="Times New Roman" w:eastAsia="№Е" w:hAnsi="Times New Roman" w:cs="Times New Roman"/>
      <w:sz w:val="20"/>
      <w:szCs w:val="20"/>
      <w:lang w:eastAsia="ru-RU"/>
    </w:rPr>
  </w:style>
  <w:style w:type="paragraph" w:customStyle="1" w:styleId="ParaAttribute195">
    <w:name w:val="ParaAttribute195"/>
    <w:rsid w:val="0071662A"/>
    <w:pPr>
      <w:widowControl w:val="0"/>
      <w:spacing w:after="0" w:line="240" w:lineRule="auto"/>
      <w:ind w:firstLine="709"/>
    </w:pPr>
    <w:rPr>
      <w:rFonts w:ascii="Times New Roman" w:eastAsia="№Е" w:hAnsi="Times New Roman" w:cs="Times New Roman"/>
      <w:sz w:val="20"/>
      <w:szCs w:val="20"/>
      <w:lang w:eastAsia="ru-RU"/>
    </w:rPr>
  </w:style>
  <w:style w:type="paragraph" w:customStyle="1" w:styleId="ParaAttribute196">
    <w:name w:val="ParaAttribute196"/>
    <w:rsid w:val="0071662A"/>
    <w:pPr>
      <w:widowControl w:val="0"/>
      <w:tabs>
        <w:tab w:val="left" w:pos="851"/>
        <w:tab w:val="left" w:pos="1428"/>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7">
    <w:name w:val="ParaAttribute197"/>
    <w:rsid w:val="0071662A"/>
    <w:pPr>
      <w:tabs>
        <w:tab w:val="left" w:pos="540"/>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98">
    <w:name w:val="ParaAttribute198"/>
    <w:rsid w:val="0071662A"/>
    <w:pPr>
      <w:widowControl w:val="0"/>
      <w:tabs>
        <w:tab w:val="left" w:pos="851"/>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9">
    <w:name w:val="ParaAttribute199"/>
    <w:rsid w:val="0071662A"/>
    <w:pPr>
      <w:spacing w:before="240" w:after="240" w:line="240" w:lineRule="auto"/>
      <w:ind w:left="1440" w:hanging="720"/>
      <w:jc w:val="both"/>
    </w:pPr>
    <w:rPr>
      <w:rFonts w:ascii="Times New Roman" w:eastAsia="№Е" w:hAnsi="Times New Roman" w:cs="Times New Roman"/>
      <w:sz w:val="20"/>
      <w:szCs w:val="20"/>
      <w:lang w:eastAsia="ru-RU"/>
    </w:rPr>
  </w:style>
  <w:style w:type="paragraph" w:customStyle="1" w:styleId="ParaAttribute200">
    <w:name w:val="ParaAttribute200"/>
    <w:rsid w:val="0071662A"/>
    <w:pPr>
      <w:spacing w:line="240" w:lineRule="auto"/>
    </w:pPr>
    <w:rPr>
      <w:rFonts w:ascii="Times New Roman" w:eastAsia="№Е" w:hAnsi="Times New Roman" w:cs="Times New Roman"/>
      <w:sz w:val="20"/>
      <w:szCs w:val="20"/>
      <w:lang w:eastAsia="ru-RU"/>
    </w:rPr>
  </w:style>
  <w:style w:type="paragraph" w:customStyle="1" w:styleId="ParaAttribute201">
    <w:name w:val="ParaAttribute201"/>
    <w:rsid w:val="0071662A"/>
    <w:pPr>
      <w:spacing w:line="240" w:lineRule="auto"/>
      <w:ind w:firstLine="709"/>
    </w:pPr>
    <w:rPr>
      <w:rFonts w:ascii="Times New Roman" w:eastAsia="№Е" w:hAnsi="Times New Roman" w:cs="Times New Roman"/>
      <w:sz w:val="20"/>
      <w:szCs w:val="20"/>
      <w:lang w:eastAsia="ru-RU"/>
    </w:rPr>
  </w:style>
  <w:style w:type="paragraph" w:customStyle="1" w:styleId="ParaAttribute202">
    <w:name w:val="ParaAttribute202"/>
    <w:rsid w:val="0071662A"/>
    <w:pPr>
      <w:spacing w:line="240" w:lineRule="auto"/>
      <w:jc w:val="center"/>
    </w:pPr>
    <w:rPr>
      <w:rFonts w:ascii="Times New Roman" w:eastAsia="№Е" w:hAnsi="Times New Roman" w:cs="Times New Roman"/>
      <w:sz w:val="20"/>
      <w:szCs w:val="20"/>
      <w:lang w:eastAsia="ru-RU"/>
    </w:rPr>
  </w:style>
  <w:style w:type="paragraph" w:customStyle="1" w:styleId="ParaAttribute203">
    <w:name w:val="ParaAttribute203"/>
    <w:rsid w:val="0071662A"/>
    <w:pPr>
      <w:spacing w:line="240" w:lineRule="auto"/>
    </w:pPr>
    <w:rPr>
      <w:rFonts w:ascii="Times New Roman" w:eastAsia="№Е" w:hAnsi="Times New Roman" w:cs="Times New Roman"/>
      <w:sz w:val="20"/>
      <w:szCs w:val="20"/>
      <w:lang w:eastAsia="ru-RU"/>
    </w:rPr>
  </w:style>
  <w:style w:type="paragraph" w:customStyle="1" w:styleId="ParaAttribute204">
    <w:name w:val="ParaAttribute204"/>
    <w:rsid w:val="0071662A"/>
    <w:pPr>
      <w:spacing w:after="0" w:line="240" w:lineRule="auto"/>
      <w:ind w:left="1070" w:hanging="360"/>
    </w:pPr>
    <w:rPr>
      <w:rFonts w:ascii="Times New Roman" w:eastAsia="№Е" w:hAnsi="Times New Roman" w:cs="Times New Roman"/>
      <w:sz w:val="20"/>
      <w:szCs w:val="20"/>
      <w:lang w:eastAsia="ru-RU"/>
    </w:rPr>
  </w:style>
  <w:style w:type="paragraph" w:customStyle="1" w:styleId="ParaAttribute205">
    <w:name w:val="ParaAttribute205"/>
    <w:rsid w:val="0071662A"/>
    <w:pPr>
      <w:widowControl w:val="0"/>
      <w:spacing w:after="0" w:line="240" w:lineRule="auto"/>
      <w:ind w:firstLine="567"/>
      <w:jc w:val="center"/>
    </w:pPr>
    <w:rPr>
      <w:rFonts w:ascii="Times New Roman" w:eastAsia="№Е" w:hAnsi="Times New Roman" w:cs="Times New Roman"/>
      <w:sz w:val="20"/>
      <w:szCs w:val="20"/>
      <w:lang w:eastAsia="ru-RU"/>
    </w:rPr>
  </w:style>
  <w:style w:type="paragraph" w:customStyle="1" w:styleId="ParaAttribute206">
    <w:name w:val="ParaAttribute206"/>
    <w:rsid w:val="0071662A"/>
    <w:pPr>
      <w:spacing w:line="240" w:lineRule="auto"/>
    </w:pPr>
    <w:rPr>
      <w:rFonts w:ascii="Times New Roman" w:eastAsia="№Е" w:hAnsi="Times New Roman" w:cs="Times New Roman"/>
      <w:sz w:val="20"/>
      <w:szCs w:val="20"/>
      <w:lang w:eastAsia="ru-RU"/>
    </w:rPr>
  </w:style>
  <w:style w:type="paragraph" w:customStyle="1" w:styleId="ParaAttribute207">
    <w:name w:val="ParaAttribute207"/>
    <w:rsid w:val="0071662A"/>
    <w:pPr>
      <w:spacing w:line="240" w:lineRule="auto"/>
      <w:jc w:val="right"/>
    </w:pPr>
    <w:rPr>
      <w:rFonts w:ascii="Times New Roman" w:eastAsia="№Е" w:hAnsi="Times New Roman" w:cs="Times New Roman"/>
      <w:sz w:val="20"/>
      <w:szCs w:val="20"/>
      <w:lang w:eastAsia="ru-RU"/>
    </w:rPr>
  </w:style>
  <w:style w:type="paragraph" w:customStyle="1" w:styleId="ParaAttribute208">
    <w:name w:val="ParaAttribute208"/>
    <w:rsid w:val="0071662A"/>
    <w:pPr>
      <w:spacing w:after="0" w:line="240" w:lineRule="auto"/>
      <w:ind w:left="1429" w:hanging="360"/>
      <w:jc w:val="both"/>
    </w:pPr>
    <w:rPr>
      <w:rFonts w:ascii="Times New Roman" w:eastAsia="№Е" w:hAnsi="Times New Roman" w:cs="Times New Roman"/>
      <w:sz w:val="20"/>
      <w:szCs w:val="20"/>
      <w:lang w:eastAsia="ru-RU"/>
    </w:rPr>
  </w:style>
  <w:style w:type="paragraph" w:customStyle="1" w:styleId="ParaAttribute209">
    <w:name w:val="ParaAttribute209"/>
    <w:rsid w:val="0071662A"/>
    <w:pPr>
      <w:spacing w:after="0" w:line="240" w:lineRule="auto"/>
      <w:ind w:left="1070" w:hanging="360"/>
      <w:jc w:val="both"/>
    </w:pPr>
    <w:rPr>
      <w:rFonts w:ascii="Times New Roman" w:eastAsia="№Е" w:hAnsi="Times New Roman" w:cs="Times New Roman"/>
      <w:sz w:val="20"/>
      <w:szCs w:val="20"/>
      <w:lang w:eastAsia="ru-RU"/>
    </w:rPr>
  </w:style>
  <w:style w:type="paragraph" w:customStyle="1" w:styleId="ParaAttribute210">
    <w:name w:val="ParaAttribute210"/>
    <w:rsid w:val="0071662A"/>
    <w:pPr>
      <w:spacing w:after="0" w:line="240" w:lineRule="auto"/>
      <w:ind w:right="-142" w:firstLine="567"/>
      <w:jc w:val="both"/>
    </w:pPr>
    <w:rPr>
      <w:rFonts w:ascii="Times New Roman" w:eastAsia="№Е" w:hAnsi="Times New Roman" w:cs="Times New Roman"/>
      <w:sz w:val="20"/>
      <w:szCs w:val="20"/>
      <w:lang w:eastAsia="ru-RU"/>
    </w:rPr>
  </w:style>
  <w:style w:type="paragraph" w:customStyle="1" w:styleId="ParaAttribute211">
    <w:name w:val="ParaAttribute211"/>
    <w:rsid w:val="0071662A"/>
    <w:pPr>
      <w:spacing w:after="0" w:line="240" w:lineRule="auto"/>
      <w:ind w:right="-81" w:firstLine="900"/>
      <w:jc w:val="both"/>
    </w:pPr>
    <w:rPr>
      <w:rFonts w:ascii="Times New Roman" w:eastAsia="№Е" w:hAnsi="Times New Roman" w:cs="Times New Roman"/>
      <w:sz w:val="20"/>
      <w:szCs w:val="20"/>
      <w:lang w:eastAsia="ru-RU"/>
    </w:rPr>
  </w:style>
  <w:style w:type="paragraph" w:customStyle="1" w:styleId="ParaAttribute212">
    <w:name w:val="ParaAttribute212"/>
    <w:rsid w:val="0071662A"/>
    <w:pPr>
      <w:spacing w:after="0" w:line="240" w:lineRule="auto"/>
      <w:ind w:firstLine="900"/>
      <w:jc w:val="both"/>
    </w:pPr>
    <w:rPr>
      <w:rFonts w:ascii="Times New Roman" w:eastAsia="№Е" w:hAnsi="Times New Roman" w:cs="Times New Roman"/>
      <w:sz w:val="20"/>
      <w:szCs w:val="20"/>
      <w:lang w:eastAsia="ru-RU"/>
    </w:rPr>
  </w:style>
  <w:style w:type="paragraph" w:customStyle="1" w:styleId="ParaAttribute213">
    <w:name w:val="ParaAttribute213"/>
    <w:rsid w:val="0071662A"/>
    <w:pPr>
      <w:tabs>
        <w:tab w:val="left" w:pos="3945"/>
      </w:tabs>
      <w:spacing w:after="0" w:line="240" w:lineRule="auto"/>
      <w:ind w:right="-81" w:firstLine="900"/>
      <w:jc w:val="both"/>
    </w:pPr>
    <w:rPr>
      <w:rFonts w:ascii="Times New Roman" w:eastAsia="№Е" w:hAnsi="Times New Roman" w:cs="Times New Roman"/>
      <w:sz w:val="20"/>
      <w:szCs w:val="20"/>
      <w:lang w:eastAsia="ru-RU"/>
    </w:rPr>
  </w:style>
  <w:style w:type="paragraph" w:customStyle="1" w:styleId="ParaAttribute214">
    <w:name w:val="ParaAttribute214"/>
    <w:rsid w:val="0071662A"/>
    <w:pPr>
      <w:spacing w:after="0" w:line="240" w:lineRule="auto"/>
      <w:ind w:right="-81" w:firstLine="720"/>
      <w:jc w:val="both"/>
    </w:pPr>
    <w:rPr>
      <w:rFonts w:ascii="Times New Roman" w:eastAsia="№Е" w:hAnsi="Times New Roman" w:cs="Times New Roman"/>
      <w:sz w:val="20"/>
      <w:szCs w:val="20"/>
      <w:lang w:eastAsia="ru-RU"/>
    </w:rPr>
  </w:style>
  <w:style w:type="paragraph" w:customStyle="1" w:styleId="ParaAttribute215">
    <w:name w:val="ParaAttribute215"/>
    <w:rsid w:val="0071662A"/>
    <w:pPr>
      <w:spacing w:after="0" w:line="240" w:lineRule="auto"/>
      <w:ind w:firstLine="540"/>
      <w:jc w:val="both"/>
    </w:pPr>
    <w:rPr>
      <w:rFonts w:ascii="Times New Roman" w:eastAsia="№Е" w:hAnsi="Times New Roman" w:cs="Times New Roman"/>
      <w:sz w:val="20"/>
      <w:szCs w:val="20"/>
      <w:lang w:eastAsia="ru-RU"/>
    </w:rPr>
  </w:style>
  <w:style w:type="paragraph" w:customStyle="1" w:styleId="ParaAttribute216">
    <w:name w:val="ParaAttribute216"/>
    <w:rsid w:val="0071662A"/>
    <w:pPr>
      <w:tabs>
        <w:tab w:val="left" w:pos="6225"/>
      </w:tabs>
      <w:spacing w:after="0" w:line="240" w:lineRule="auto"/>
      <w:ind w:firstLine="709"/>
    </w:pPr>
    <w:rPr>
      <w:rFonts w:ascii="Times New Roman" w:eastAsia="№Е" w:hAnsi="Times New Roman" w:cs="Times New Roman"/>
      <w:sz w:val="20"/>
      <w:szCs w:val="20"/>
      <w:lang w:eastAsia="ru-RU"/>
    </w:rPr>
  </w:style>
  <w:style w:type="paragraph" w:customStyle="1" w:styleId="ParaAttribute217">
    <w:name w:val="ParaAttribute217"/>
    <w:rsid w:val="0071662A"/>
    <w:pPr>
      <w:spacing w:after="0" w:line="240" w:lineRule="auto"/>
      <w:ind w:right="-142" w:firstLine="709"/>
      <w:jc w:val="both"/>
    </w:pPr>
    <w:rPr>
      <w:rFonts w:ascii="Times New Roman" w:eastAsia="№Е" w:hAnsi="Times New Roman" w:cs="Times New Roman"/>
      <w:sz w:val="20"/>
      <w:szCs w:val="20"/>
      <w:lang w:eastAsia="ru-RU"/>
    </w:rPr>
  </w:style>
  <w:style w:type="paragraph" w:customStyle="1" w:styleId="ParaAttribute218">
    <w:name w:val="ParaAttribute218"/>
    <w:rsid w:val="0071662A"/>
    <w:pPr>
      <w:spacing w:before="240" w:after="240" w:line="240" w:lineRule="auto"/>
      <w:ind w:firstLine="720"/>
      <w:jc w:val="center"/>
    </w:pPr>
    <w:rPr>
      <w:rFonts w:ascii="Times New Roman" w:eastAsia="№Е" w:hAnsi="Times New Roman" w:cs="Times New Roman"/>
      <w:sz w:val="20"/>
      <w:szCs w:val="20"/>
      <w:lang w:eastAsia="ru-RU"/>
    </w:rPr>
  </w:style>
  <w:style w:type="paragraph" w:customStyle="1" w:styleId="ParaAttribute219">
    <w:name w:val="ParaAttribute219"/>
    <w:rsid w:val="0071662A"/>
    <w:pPr>
      <w:widowControl w:val="0"/>
      <w:shd w:val="solid" w:color="FFFFFF" w:fill="auto"/>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20">
    <w:name w:val="ParaAttribute220"/>
    <w:rsid w:val="0071662A"/>
    <w:pPr>
      <w:widowControl w:val="0"/>
      <w:spacing w:after="0" w:line="240" w:lineRule="auto"/>
      <w:jc w:val="right"/>
    </w:pPr>
    <w:rPr>
      <w:rFonts w:ascii="Times New Roman" w:eastAsia="№Е" w:hAnsi="Times New Roman" w:cs="Times New Roman"/>
      <w:sz w:val="20"/>
      <w:szCs w:val="20"/>
      <w:lang w:eastAsia="ru-RU"/>
    </w:rPr>
  </w:style>
  <w:style w:type="paragraph" w:customStyle="1" w:styleId="ParaAttribute221">
    <w:name w:val="ParaAttribute221"/>
    <w:rsid w:val="0071662A"/>
    <w:pPr>
      <w:widowControl w:val="0"/>
      <w:spacing w:after="0" w:line="240" w:lineRule="auto"/>
      <w:jc w:val="right"/>
    </w:pPr>
    <w:rPr>
      <w:rFonts w:ascii="Times New Roman" w:eastAsia="№Е" w:hAnsi="Times New Roman" w:cs="Times New Roman"/>
      <w:sz w:val="20"/>
      <w:szCs w:val="20"/>
      <w:lang w:eastAsia="ru-RU"/>
    </w:rPr>
  </w:style>
  <w:style w:type="paragraph" w:customStyle="1" w:styleId="ParaAttribute222">
    <w:name w:val="ParaAttribute222"/>
    <w:rsid w:val="0071662A"/>
    <w:pPr>
      <w:widowControl w:val="0"/>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223">
    <w:name w:val="ParaAttribute223"/>
    <w:rsid w:val="0071662A"/>
    <w:pPr>
      <w:spacing w:after="0" w:line="240" w:lineRule="auto"/>
      <w:ind w:firstLine="426"/>
      <w:jc w:val="both"/>
    </w:pPr>
    <w:rPr>
      <w:rFonts w:ascii="Times New Roman" w:eastAsia="№Е" w:hAnsi="Times New Roman" w:cs="Times New Roman"/>
      <w:sz w:val="20"/>
      <w:szCs w:val="20"/>
      <w:lang w:eastAsia="ru-RU"/>
    </w:rPr>
  </w:style>
  <w:style w:type="paragraph" w:customStyle="1" w:styleId="ParaAttribute224">
    <w:name w:val="ParaAttribute224"/>
    <w:rsid w:val="0071662A"/>
    <w:pPr>
      <w:widowControl w:val="0"/>
      <w:spacing w:after="0" w:line="240" w:lineRule="auto"/>
      <w:ind w:left="720"/>
      <w:jc w:val="both"/>
    </w:pPr>
    <w:rPr>
      <w:rFonts w:ascii="Times New Roman" w:eastAsia="№Е" w:hAnsi="Times New Roman" w:cs="Times New Roman"/>
      <w:sz w:val="20"/>
      <w:szCs w:val="20"/>
      <w:lang w:eastAsia="ru-RU"/>
    </w:rPr>
  </w:style>
  <w:style w:type="paragraph" w:customStyle="1" w:styleId="ParaAttribute225">
    <w:name w:val="ParaAttribute225"/>
    <w:rsid w:val="0071662A"/>
    <w:pPr>
      <w:tabs>
        <w:tab w:val="left" w:pos="851"/>
      </w:tabs>
      <w:spacing w:after="0" w:line="240" w:lineRule="auto"/>
      <w:jc w:val="both"/>
    </w:pPr>
    <w:rPr>
      <w:rFonts w:ascii="Times New Roman" w:eastAsia="№Е" w:hAnsi="Times New Roman" w:cs="Times New Roman"/>
      <w:sz w:val="20"/>
      <w:szCs w:val="20"/>
      <w:lang w:eastAsia="ru-RU"/>
    </w:rPr>
  </w:style>
  <w:style w:type="paragraph" w:customStyle="1" w:styleId="ParaAttribute226">
    <w:name w:val="ParaAttribute226"/>
    <w:rsid w:val="0071662A"/>
    <w:pPr>
      <w:tabs>
        <w:tab w:val="left" w:pos="16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27">
    <w:name w:val="ParaAttribute227"/>
    <w:rsid w:val="0071662A"/>
    <w:pPr>
      <w:tabs>
        <w:tab w:val="left" w:pos="720"/>
      </w:tabs>
      <w:spacing w:after="0" w:line="240" w:lineRule="auto"/>
      <w:ind w:firstLine="709"/>
    </w:pPr>
    <w:rPr>
      <w:rFonts w:ascii="Times New Roman" w:eastAsia="№Е" w:hAnsi="Times New Roman" w:cs="Times New Roman"/>
      <w:sz w:val="20"/>
      <w:szCs w:val="20"/>
      <w:lang w:eastAsia="ru-RU"/>
    </w:rPr>
  </w:style>
  <w:style w:type="paragraph" w:customStyle="1" w:styleId="ParaAttribute228">
    <w:name w:val="ParaAttribute228"/>
    <w:rsid w:val="0071662A"/>
    <w:pPr>
      <w:tabs>
        <w:tab w:val="left" w:pos="720"/>
      </w:tabs>
      <w:spacing w:line="240" w:lineRule="auto"/>
      <w:jc w:val="center"/>
    </w:pPr>
    <w:rPr>
      <w:rFonts w:ascii="Times New Roman" w:eastAsia="№Е" w:hAnsi="Times New Roman" w:cs="Times New Roman"/>
      <w:sz w:val="20"/>
      <w:szCs w:val="20"/>
      <w:lang w:eastAsia="ru-RU"/>
    </w:rPr>
  </w:style>
  <w:style w:type="paragraph" w:customStyle="1" w:styleId="ParaAttribute229">
    <w:name w:val="ParaAttribute229"/>
    <w:rsid w:val="0071662A"/>
    <w:pPr>
      <w:tabs>
        <w:tab w:val="left" w:pos="720"/>
      </w:tabs>
      <w:spacing w:line="240" w:lineRule="auto"/>
      <w:jc w:val="both"/>
    </w:pPr>
    <w:rPr>
      <w:rFonts w:ascii="Times New Roman" w:eastAsia="№Е" w:hAnsi="Times New Roman" w:cs="Times New Roman"/>
      <w:sz w:val="20"/>
      <w:szCs w:val="20"/>
      <w:lang w:eastAsia="ru-RU"/>
    </w:rPr>
  </w:style>
  <w:style w:type="paragraph" w:customStyle="1" w:styleId="ParaAttribute230">
    <w:name w:val="ParaAttribute230"/>
    <w:rsid w:val="0071662A"/>
    <w:pPr>
      <w:tabs>
        <w:tab w:val="left" w:pos="720"/>
      </w:tabs>
      <w:spacing w:after="0" w:line="240" w:lineRule="auto"/>
      <w:ind w:left="108"/>
    </w:pPr>
    <w:rPr>
      <w:rFonts w:ascii="Times New Roman" w:eastAsia="№Е" w:hAnsi="Times New Roman" w:cs="Times New Roman"/>
      <w:sz w:val="20"/>
      <w:szCs w:val="20"/>
      <w:lang w:eastAsia="ru-RU"/>
    </w:rPr>
  </w:style>
  <w:style w:type="paragraph" w:customStyle="1" w:styleId="ParaAttribute231">
    <w:name w:val="ParaAttribute231"/>
    <w:rsid w:val="0071662A"/>
    <w:pPr>
      <w:tabs>
        <w:tab w:val="left" w:pos="1620"/>
      </w:tabs>
      <w:spacing w:after="0" w:line="240" w:lineRule="auto"/>
      <w:ind w:left="108"/>
    </w:pPr>
    <w:rPr>
      <w:rFonts w:ascii="Times New Roman" w:eastAsia="№Е" w:hAnsi="Times New Roman" w:cs="Times New Roman"/>
      <w:sz w:val="20"/>
      <w:szCs w:val="20"/>
      <w:lang w:eastAsia="ru-RU"/>
    </w:rPr>
  </w:style>
  <w:style w:type="paragraph" w:customStyle="1" w:styleId="ParaAttribute232">
    <w:name w:val="ParaAttribute232"/>
    <w:rsid w:val="0071662A"/>
    <w:pPr>
      <w:tabs>
        <w:tab w:val="left" w:pos="7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3">
    <w:name w:val="ParaAttribute233"/>
    <w:rsid w:val="0071662A"/>
    <w:pPr>
      <w:spacing w:line="240" w:lineRule="auto"/>
      <w:ind w:firstLine="709"/>
      <w:jc w:val="both"/>
    </w:pPr>
    <w:rPr>
      <w:rFonts w:ascii="Times New Roman" w:eastAsia="№Е" w:hAnsi="Times New Roman" w:cs="Times New Roman"/>
      <w:sz w:val="20"/>
      <w:szCs w:val="20"/>
      <w:lang w:eastAsia="ru-RU"/>
    </w:rPr>
  </w:style>
  <w:style w:type="paragraph" w:customStyle="1" w:styleId="ParaAttribute234">
    <w:name w:val="ParaAttribute234"/>
    <w:rsid w:val="0071662A"/>
    <w:pPr>
      <w:spacing w:after="0" w:line="240" w:lineRule="auto"/>
      <w:ind w:left="93"/>
    </w:pPr>
    <w:rPr>
      <w:rFonts w:ascii="Times New Roman" w:eastAsia="№Е" w:hAnsi="Times New Roman" w:cs="Times New Roman"/>
      <w:sz w:val="20"/>
      <w:szCs w:val="20"/>
      <w:lang w:eastAsia="ru-RU"/>
    </w:rPr>
  </w:style>
  <w:style w:type="paragraph" w:customStyle="1" w:styleId="ParaAttribute235">
    <w:name w:val="ParaAttribute235"/>
    <w:rsid w:val="0071662A"/>
    <w:pPr>
      <w:tabs>
        <w:tab w:val="left" w:pos="1069"/>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6">
    <w:name w:val="ParaAttribute236"/>
    <w:rsid w:val="0071662A"/>
    <w:pPr>
      <w:shd w:val="solid" w:color="FFFFFF" w:fill="auto"/>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7">
    <w:name w:val="ParaAttribute237"/>
    <w:rsid w:val="0071662A"/>
    <w:pPr>
      <w:tabs>
        <w:tab w:val="left" w:pos="90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8">
    <w:name w:val="ParaAttribute238"/>
    <w:rsid w:val="0071662A"/>
    <w:pPr>
      <w:shd w:val="solid" w:color="FFFFFF" w:fill="auto"/>
      <w:spacing w:after="0" w:line="240" w:lineRule="auto"/>
      <w:ind w:firstLine="900"/>
      <w:jc w:val="both"/>
    </w:pPr>
    <w:rPr>
      <w:rFonts w:ascii="Times New Roman" w:eastAsia="№Е" w:hAnsi="Times New Roman" w:cs="Times New Roman"/>
      <w:sz w:val="20"/>
      <w:szCs w:val="20"/>
      <w:lang w:eastAsia="ru-RU"/>
    </w:rPr>
  </w:style>
  <w:style w:type="paragraph" w:customStyle="1" w:styleId="ParaAttribute239">
    <w:name w:val="ParaAttribute239"/>
    <w:rsid w:val="0071662A"/>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40">
    <w:name w:val="ParaAttribute240"/>
    <w:rsid w:val="0071662A"/>
    <w:pPr>
      <w:shd w:val="solid" w:color="FFFFFF" w:fill="auto"/>
      <w:spacing w:after="0" w:line="240" w:lineRule="auto"/>
      <w:jc w:val="both"/>
    </w:pPr>
    <w:rPr>
      <w:rFonts w:ascii="Times New Roman" w:eastAsia="№Е" w:hAnsi="Times New Roman" w:cs="Times New Roman"/>
      <w:sz w:val="20"/>
      <w:szCs w:val="20"/>
      <w:lang w:eastAsia="ru-RU"/>
    </w:rPr>
  </w:style>
  <w:style w:type="paragraph" w:customStyle="1" w:styleId="ParaAttribute241">
    <w:name w:val="ParaAttribute241"/>
    <w:rsid w:val="0071662A"/>
    <w:pPr>
      <w:spacing w:after="0" w:line="240" w:lineRule="auto"/>
      <w:ind w:firstLine="684"/>
      <w:jc w:val="both"/>
    </w:pPr>
    <w:rPr>
      <w:rFonts w:ascii="Times New Roman" w:eastAsia="№Е" w:hAnsi="Times New Roman" w:cs="Times New Roman"/>
      <w:sz w:val="20"/>
      <w:szCs w:val="20"/>
      <w:lang w:eastAsia="ru-RU"/>
    </w:rPr>
  </w:style>
  <w:style w:type="paragraph" w:customStyle="1" w:styleId="ParaAttribute242">
    <w:name w:val="ParaAttribute242"/>
    <w:rsid w:val="0071662A"/>
    <w:pPr>
      <w:spacing w:line="240" w:lineRule="auto"/>
      <w:ind w:firstLine="720"/>
      <w:jc w:val="both"/>
    </w:pPr>
    <w:rPr>
      <w:rFonts w:ascii="Times New Roman" w:eastAsia="№Е" w:hAnsi="Times New Roman" w:cs="Times New Roman"/>
      <w:sz w:val="20"/>
      <w:szCs w:val="20"/>
      <w:lang w:eastAsia="ru-RU"/>
    </w:rPr>
  </w:style>
  <w:style w:type="paragraph" w:customStyle="1" w:styleId="ParaAttribute243">
    <w:name w:val="ParaAttribute243"/>
    <w:rsid w:val="0071662A"/>
    <w:pPr>
      <w:spacing w:line="240" w:lineRule="auto"/>
      <w:ind w:firstLine="708"/>
      <w:jc w:val="both"/>
    </w:pPr>
    <w:rPr>
      <w:rFonts w:ascii="Times New Roman" w:eastAsia="№Е" w:hAnsi="Times New Roman" w:cs="Times New Roman"/>
      <w:sz w:val="20"/>
      <w:szCs w:val="20"/>
      <w:lang w:eastAsia="ru-RU"/>
    </w:rPr>
  </w:style>
  <w:style w:type="paragraph" w:customStyle="1" w:styleId="ParaAttribute244">
    <w:name w:val="ParaAttribute244"/>
    <w:rsid w:val="0071662A"/>
    <w:pPr>
      <w:tabs>
        <w:tab w:val="left" w:pos="360"/>
      </w:tabs>
      <w:spacing w:before="240" w:after="240" w:line="240" w:lineRule="auto"/>
      <w:ind w:left="1134" w:hanging="567"/>
      <w:jc w:val="both"/>
    </w:pPr>
    <w:rPr>
      <w:rFonts w:ascii="Times New Roman" w:eastAsia="№Е" w:hAnsi="Times New Roman" w:cs="Times New Roman"/>
      <w:sz w:val="20"/>
      <w:szCs w:val="20"/>
      <w:lang w:eastAsia="ru-RU"/>
    </w:rPr>
  </w:style>
  <w:style w:type="paragraph" w:customStyle="1" w:styleId="ParaAttribute245">
    <w:name w:val="ParaAttribute245"/>
    <w:rsid w:val="0071662A"/>
    <w:pPr>
      <w:spacing w:before="240" w:after="240" w:line="240" w:lineRule="auto"/>
      <w:ind w:firstLine="540"/>
    </w:pPr>
    <w:rPr>
      <w:rFonts w:ascii="Times New Roman" w:eastAsia="№Е" w:hAnsi="Times New Roman" w:cs="Times New Roman"/>
      <w:sz w:val="20"/>
      <w:szCs w:val="20"/>
      <w:lang w:eastAsia="ru-RU"/>
    </w:rPr>
  </w:style>
  <w:style w:type="paragraph" w:customStyle="1" w:styleId="ParaAttribute246">
    <w:name w:val="ParaAttribute246"/>
    <w:rsid w:val="0071662A"/>
    <w:pPr>
      <w:tabs>
        <w:tab w:val="left" w:pos="1080"/>
      </w:tabs>
      <w:spacing w:after="0" w:line="240" w:lineRule="auto"/>
      <w:ind w:firstLine="540"/>
      <w:jc w:val="both"/>
    </w:pPr>
    <w:rPr>
      <w:rFonts w:ascii="Times New Roman" w:eastAsia="№Е" w:hAnsi="Times New Roman" w:cs="Times New Roman"/>
      <w:sz w:val="20"/>
      <w:szCs w:val="20"/>
      <w:lang w:eastAsia="ru-RU"/>
    </w:rPr>
  </w:style>
  <w:style w:type="paragraph" w:customStyle="1" w:styleId="ParaAttribute247">
    <w:name w:val="ParaAttribute247"/>
    <w:rsid w:val="0071662A"/>
    <w:pPr>
      <w:tabs>
        <w:tab w:val="left" w:pos="900"/>
        <w:tab w:val="left" w:pos="3346"/>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48">
    <w:name w:val="ParaAttribute248"/>
    <w:rsid w:val="0071662A"/>
    <w:pPr>
      <w:tabs>
        <w:tab w:val="left" w:pos="1080"/>
      </w:tabs>
      <w:spacing w:after="0" w:line="240" w:lineRule="auto"/>
      <w:jc w:val="both"/>
    </w:pPr>
    <w:rPr>
      <w:rFonts w:ascii="Times New Roman" w:eastAsia="№Е" w:hAnsi="Times New Roman" w:cs="Times New Roman"/>
      <w:sz w:val="20"/>
      <w:szCs w:val="20"/>
      <w:lang w:eastAsia="ru-RU"/>
    </w:rPr>
  </w:style>
  <w:style w:type="paragraph" w:customStyle="1" w:styleId="ParaAttribute249">
    <w:name w:val="ParaAttribute249"/>
    <w:rsid w:val="0071662A"/>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0">
    <w:name w:val="ParaAttribute250"/>
    <w:rsid w:val="0071662A"/>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1">
    <w:name w:val="ParaAttribute251"/>
    <w:rsid w:val="0071662A"/>
    <w:pPr>
      <w:tabs>
        <w:tab w:val="left" w:pos="900"/>
        <w:tab w:val="left" w:pos="1080"/>
        <w:tab w:val="left" w:pos="1211"/>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2">
    <w:name w:val="ParaAttribute252"/>
    <w:rsid w:val="0071662A"/>
    <w:pPr>
      <w:spacing w:line="240" w:lineRule="auto"/>
      <w:ind w:firstLine="540"/>
      <w:jc w:val="both"/>
    </w:pPr>
    <w:rPr>
      <w:rFonts w:ascii="Times New Roman" w:eastAsia="№Е" w:hAnsi="Times New Roman" w:cs="Times New Roman"/>
      <w:sz w:val="20"/>
      <w:szCs w:val="20"/>
      <w:lang w:eastAsia="ru-RU"/>
    </w:rPr>
  </w:style>
  <w:style w:type="paragraph" w:customStyle="1" w:styleId="ParaAttribute253">
    <w:name w:val="ParaAttribute253"/>
    <w:rsid w:val="0071662A"/>
    <w:pPr>
      <w:spacing w:line="240" w:lineRule="auto"/>
      <w:jc w:val="center"/>
    </w:pPr>
    <w:rPr>
      <w:rFonts w:ascii="Times New Roman" w:eastAsia="№Е" w:hAnsi="Times New Roman" w:cs="Times New Roman"/>
      <w:sz w:val="20"/>
      <w:szCs w:val="20"/>
      <w:lang w:eastAsia="ru-RU"/>
    </w:rPr>
  </w:style>
  <w:style w:type="paragraph" w:customStyle="1" w:styleId="ParaAttribute254">
    <w:name w:val="ParaAttribute254"/>
    <w:rsid w:val="0071662A"/>
    <w:pPr>
      <w:spacing w:line="240" w:lineRule="auto"/>
      <w:jc w:val="both"/>
    </w:pPr>
    <w:rPr>
      <w:rFonts w:ascii="Times New Roman" w:eastAsia="№Е" w:hAnsi="Times New Roman" w:cs="Times New Roman"/>
      <w:sz w:val="20"/>
      <w:szCs w:val="20"/>
      <w:lang w:eastAsia="ru-RU"/>
    </w:rPr>
  </w:style>
  <w:style w:type="paragraph" w:customStyle="1" w:styleId="ParaAttribute255">
    <w:name w:val="ParaAttribute255"/>
    <w:rsid w:val="0071662A"/>
    <w:pPr>
      <w:spacing w:line="240" w:lineRule="auto"/>
    </w:pPr>
    <w:rPr>
      <w:rFonts w:ascii="Times New Roman" w:eastAsia="№Е" w:hAnsi="Times New Roman" w:cs="Times New Roman"/>
      <w:sz w:val="20"/>
      <w:szCs w:val="20"/>
      <w:lang w:eastAsia="ru-RU"/>
    </w:rPr>
  </w:style>
  <w:style w:type="paragraph" w:customStyle="1" w:styleId="ParaAttribute256">
    <w:name w:val="ParaAttribute256"/>
    <w:rsid w:val="0071662A"/>
    <w:pPr>
      <w:spacing w:line="240" w:lineRule="auto"/>
      <w:ind w:left="720"/>
      <w:jc w:val="both"/>
    </w:pPr>
    <w:rPr>
      <w:rFonts w:ascii="Times New Roman" w:eastAsia="№Е" w:hAnsi="Times New Roman" w:cs="Times New Roman"/>
      <w:sz w:val="20"/>
      <w:szCs w:val="20"/>
      <w:lang w:eastAsia="ru-RU"/>
    </w:rPr>
  </w:style>
  <w:style w:type="paragraph" w:customStyle="1" w:styleId="ParaAttribute257">
    <w:name w:val="ParaAttribute257"/>
    <w:rsid w:val="0071662A"/>
    <w:pPr>
      <w:spacing w:line="240" w:lineRule="auto"/>
    </w:pPr>
    <w:rPr>
      <w:rFonts w:ascii="Times New Roman" w:eastAsia="№Е" w:hAnsi="Times New Roman" w:cs="Times New Roman"/>
      <w:sz w:val="20"/>
      <w:szCs w:val="20"/>
      <w:lang w:eastAsia="ru-RU"/>
    </w:rPr>
  </w:style>
  <w:style w:type="paragraph" w:customStyle="1" w:styleId="ParaAttribute258">
    <w:name w:val="ParaAttribute258"/>
    <w:rsid w:val="0071662A"/>
    <w:pPr>
      <w:spacing w:line="240" w:lineRule="auto"/>
      <w:jc w:val="both"/>
    </w:pPr>
    <w:rPr>
      <w:rFonts w:ascii="Times New Roman" w:eastAsia="№Е" w:hAnsi="Times New Roman" w:cs="Times New Roman"/>
      <w:sz w:val="20"/>
      <w:szCs w:val="20"/>
      <w:lang w:eastAsia="ru-RU"/>
    </w:rPr>
  </w:style>
  <w:style w:type="paragraph" w:customStyle="1" w:styleId="ParaAttribute259">
    <w:name w:val="ParaAttribute259"/>
    <w:rsid w:val="0071662A"/>
    <w:pPr>
      <w:spacing w:line="240" w:lineRule="auto"/>
      <w:ind w:left="-72"/>
    </w:pPr>
    <w:rPr>
      <w:rFonts w:ascii="Times New Roman" w:eastAsia="№Е" w:hAnsi="Times New Roman" w:cs="Times New Roman"/>
      <w:sz w:val="20"/>
      <w:szCs w:val="20"/>
      <w:lang w:eastAsia="ru-RU"/>
    </w:rPr>
  </w:style>
  <w:style w:type="paragraph" w:customStyle="1" w:styleId="ParaAttribute260">
    <w:name w:val="ParaAttribute260"/>
    <w:rsid w:val="0071662A"/>
    <w:pPr>
      <w:widowControl w:val="0"/>
      <w:shd w:val="solid" w:color="FFFFFF" w:fill="auto"/>
      <w:spacing w:before="240" w:line="240" w:lineRule="auto"/>
      <w:ind w:firstLine="709"/>
      <w:jc w:val="center"/>
    </w:pPr>
    <w:rPr>
      <w:rFonts w:ascii="Times New Roman" w:eastAsia="№Е" w:hAnsi="Times New Roman" w:cs="Times New Roman"/>
      <w:sz w:val="20"/>
      <w:szCs w:val="20"/>
      <w:lang w:eastAsia="ru-RU"/>
    </w:rPr>
  </w:style>
  <w:style w:type="paragraph" w:customStyle="1" w:styleId="ParaAttribute261">
    <w:name w:val="ParaAttribute261"/>
    <w:rsid w:val="0071662A"/>
    <w:pPr>
      <w:shd w:val="solid" w:color="FFFFFF" w:fill="auto"/>
      <w:spacing w:after="0" w:line="240" w:lineRule="auto"/>
      <w:ind w:firstLine="709"/>
    </w:pPr>
    <w:rPr>
      <w:rFonts w:ascii="Times New Roman" w:eastAsia="№Е" w:hAnsi="Times New Roman" w:cs="Times New Roman"/>
      <w:sz w:val="20"/>
      <w:szCs w:val="20"/>
      <w:lang w:eastAsia="ru-RU"/>
    </w:rPr>
  </w:style>
  <w:style w:type="paragraph" w:customStyle="1" w:styleId="ParaAttribute262">
    <w:name w:val="ParaAttribute262"/>
    <w:rsid w:val="0071662A"/>
    <w:pPr>
      <w:shd w:val="solid" w:color="FFFFFF" w:fill="auto"/>
      <w:spacing w:after="0" w:line="240" w:lineRule="auto"/>
      <w:ind w:left="288"/>
    </w:pPr>
    <w:rPr>
      <w:rFonts w:ascii="Times New Roman" w:eastAsia="№Е" w:hAnsi="Times New Roman" w:cs="Times New Roman"/>
      <w:sz w:val="20"/>
      <w:szCs w:val="20"/>
      <w:lang w:eastAsia="ru-RU"/>
    </w:rPr>
  </w:style>
  <w:style w:type="paragraph" w:customStyle="1" w:styleId="ParaAttribute263">
    <w:name w:val="ParaAttribute263"/>
    <w:rsid w:val="0071662A"/>
    <w:pPr>
      <w:widowControl w:val="0"/>
      <w:tabs>
        <w:tab w:val="left" w:pos="414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64">
    <w:name w:val="ParaAttribute264"/>
    <w:rsid w:val="0071662A"/>
    <w:pPr>
      <w:widowControl w:val="0"/>
      <w:shd w:val="solid" w:color="FFFFFF" w:fill="auto"/>
      <w:spacing w:line="240" w:lineRule="auto"/>
      <w:ind w:right="-6" w:firstLine="720"/>
      <w:jc w:val="both"/>
    </w:pPr>
    <w:rPr>
      <w:rFonts w:ascii="Times New Roman" w:eastAsia="№Е" w:hAnsi="Times New Roman" w:cs="Times New Roman"/>
      <w:sz w:val="20"/>
      <w:szCs w:val="20"/>
      <w:lang w:eastAsia="ru-RU"/>
    </w:rPr>
  </w:style>
  <w:style w:type="character" w:customStyle="1" w:styleId="CharAttribute0">
    <w:name w:val="CharAttribute0"/>
    <w:rsid w:val="0071662A"/>
    <w:rPr>
      <w:rFonts w:ascii="Times New Roman" w:eastAsia="Times New Roman"/>
      <w:sz w:val="24"/>
    </w:rPr>
  </w:style>
  <w:style w:type="character" w:customStyle="1" w:styleId="CharAttribute1">
    <w:name w:val="CharAttribute1"/>
    <w:rsid w:val="0071662A"/>
    <w:rPr>
      <w:rFonts w:ascii="Times New Roman" w:eastAsia="Calibri"/>
      <w:sz w:val="24"/>
    </w:rPr>
  </w:style>
  <w:style w:type="character" w:customStyle="1" w:styleId="CharAttribute2">
    <w:name w:val="CharAttribute2"/>
    <w:rsid w:val="0071662A"/>
    <w:rPr>
      <w:rFonts w:ascii="Times New Roman" w:eastAsia="Times New Roman"/>
      <w:sz w:val="24"/>
    </w:rPr>
  </w:style>
  <w:style w:type="character" w:customStyle="1" w:styleId="CharAttribute3">
    <w:name w:val="CharAttribute3"/>
    <w:rsid w:val="0071662A"/>
    <w:rPr>
      <w:rFonts w:ascii="Times New Roman" w:eastAsia="Times New Roman"/>
      <w:sz w:val="24"/>
    </w:rPr>
  </w:style>
  <w:style w:type="character" w:customStyle="1" w:styleId="CharAttribute4">
    <w:name w:val="CharAttribute4"/>
    <w:rsid w:val="0071662A"/>
    <w:rPr>
      <w:rFonts w:ascii="Times New Roman" w:eastAsia="Calibri"/>
      <w:sz w:val="24"/>
    </w:rPr>
  </w:style>
  <w:style w:type="character" w:customStyle="1" w:styleId="CharAttribute5">
    <w:name w:val="CharAttribute5"/>
    <w:rsid w:val="0071662A"/>
    <w:rPr>
      <w:rFonts w:ascii="Times New Roman" w:eastAsia="Times New Roman"/>
      <w:sz w:val="24"/>
    </w:rPr>
  </w:style>
  <w:style w:type="character" w:customStyle="1" w:styleId="CharAttribute6">
    <w:name w:val="CharAttribute6"/>
    <w:rsid w:val="0071662A"/>
    <w:rPr>
      <w:rFonts w:ascii="Times New Roman" w:eastAsia="Calibri"/>
      <w:b/>
      <w:sz w:val="24"/>
    </w:rPr>
  </w:style>
  <w:style w:type="character" w:customStyle="1" w:styleId="CharAttribute7">
    <w:name w:val="CharAttribute7"/>
    <w:rsid w:val="0071662A"/>
    <w:rPr>
      <w:rFonts w:ascii="Times New Roman" w:eastAsia="Calibri"/>
      <w:sz w:val="24"/>
    </w:rPr>
  </w:style>
  <w:style w:type="character" w:customStyle="1" w:styleId="CharAttribute8">
    <w:name w:val="CharAttribute8"/>
    <w:rsid w:val="0071662A"/>
    <w:rPr>
      <w:rFonts w:ascii="Times New Roman" w:eastAsia="Times New Roman"/>
      <w:b/>
      <w:sz w:val="24"/>
    </w:rPr>
  </w:style>
  <w:style w:type="character" w:customStyle="1" w:styleId="CharAttribute9">
    <w:name w:val="CharAttribute9"/>
    <w:rsid w:val="0071662A"/>
    <w:rPr>
      <w:rFonts w:ascii="Times New Roman" w:eastAsia="Calibri"/>
      <w:b/>
      <w:sz w:val="24"/>
    </w:rPr>
  </w:style>
  <w:style w:type="character" w:customStyle="1" w:styleId="CharAttribute10">
    <w:name w:val="CharAttribute10"/>
    <w:rsid w:val="0071662A"/>
    <w:rPr>
      <w:rFonts w:ascii="Times New Roman" w:eastAsia="Calibri"/>
      <w:b/>
      <w:sz w:val="24"/>
    </w:rPr>
  </w:style>
  <w:style w:type="character" w:customStyle="1" w:styleId="CharAttribute11">
    <w:name w:val="CharAttribute11"/>
    <w:rsid w:val="0071662A"/>
    <w:rPr>
      <w:rFonts w:ascii="Times New Roman" w:eastAsia="Times New Roman"/>
      <w:b/>
      <w:sz w:val="24"/>
    </w:rPr>
  </w:style>
  <w:style w:type="character" w:customStyle="1" w:styleId="CharAttribute12">
    <w:name w:val="CharAttribute12"/>
    <w:rsid w:val="0071662A"/>
    <w:rPr>
      <w:rFonts w:ascii="Times New Roman" w:eastAsia="Times New Roman"/>
      <w:b/>
      <w:sz w:val="24"/>
    </w:rPr>
  </w:style>
  <w:style w:type="character" w:customStyle="1" w:styleId="CharAttribute13">
    <w:name w:val="CharAttribute13"/>
    <w:rsid w:val="0071662A"/>
    <w:rPr>
      <w:rFonts w:ascii="Times New Roman" w:eastAsia="Times New Roman"/>
      <w:b/>
      <w:sz w:val="24"/>
    </w:rPr>
  </w:style>
  <w:style w:type="character" w:customStyle="1" w:styleId="CharAttribute14">
    <w:name w:val="CharAttribute14"/>
    <w:rsid w:val="0071662A"/>
    <w:rPr>
      <w:rFonts w:ascii="Times New Roman" w:eastAsia="Times New Roman"/>
      <w:sz w:val="24"/>
    </w:rPr>
  </w:style>
  <w:style w:type="character" w:customStyle="1" w:styleId="CharAttribute15">
    <w:name w:val="CharAttribute15"/>
    <w:rsid w:val="0071662A"/>
    <w:rPr>
      <w:rFonts w:ascii="Times New Roman" w:eastAsia="Times New Roman"/>
      <w:sz w:val="24"/>
    </w:rPr>
  </w:style>
  <w:style w:type="character" w:customStyle="1" w:styleId="CharAttribute16">
    <w:name w:val="CharAttribute16"/>
    <w:rsid w:val="0071662A"/>
    <w:rPr>
      <w:rFonts w:ascii="Times New Roman" w:eastAsia="Times New Roman"/>
      <w:sz w:val="24"/>
    </w:rPr>
  </w:style>
  <w:style w:type="character" w:customStyle="1" w:styleId="CharAttribute17">
    <w:name w:val="CharAttribute17"/>
    <w:rsid w:val="0071662A"/>
    <w:rPr>
      <w:rFonts w:ascii="Times New Roman" w:eastAsia="Calibri"/>
      <w:sz w:val="24"/>
      <w:shd w:val="clear" w:color="auto" w:fill="FFFF00"/>
    </w:rPr>
  </w:style>
  <w:style w:type="character" w:customStyle="1" w:styleId="CharAttribute18">
    <w:name w:val="CharAttribute18"/>
    <w:rsid w:val="0071662A"/>
    <w:rPr>
      <w:rFonts w:ascii="Times New Roman" w:eastAsia="Calibri"/>
      <w:sz w:val="24"/>
      <w:u w:val="single"/>
    </w:rPr>
  </w:style>
  <w:style w:type="character" w:customStyle="1" w:styleId="CharAttribute19">
    <w:name w:val="CharAttribute19"/>
    <w:rsid w:val="0071662A"/>
    <w:rPr>
      <w:rFonts w:ascii="Symbol" w:eastAsia="Calibri"/>
      <w:sz w:val="24"/>
    </w:rPr>
  </w:style>
  <w:style w:type="character" w:customStyle="1" w:styleId="CharAttribute20">
    <w:name w:val="CharAttribute20"/>
    <w:rsid w:val="0071662A"/>
    <w:rPr>
      <w:rFonts w:ascii="Symbol" w:eastAsia="Calibri"/>
      <w:sz w:val="24"/>
    </w:rPr>
  </w:style>
  <w:style w:type="character" w:customStyle="1" w:styleId="CharAttribute21">
    <w:name w:val="CharAttribute21"/>
    <w:rsid w:val="0071662A"/>
    <w:rPr>
      <w:rFonts w:ascii="Times New Roman" w:eastAsia="Times New Roman"/>
      <w:sz w:val="24"/>
    </w:rPr>
  </w:style>
  <w:style w:type="character" w:customStyle="1" w:styleId="CharAttribute22">
    <w:name w:val="CharAttribute22"/>
    <w:rsid w:val="0071662A"/>
    <w:rPr>
      <w:rFonts w:ascii="Times New Roman" w:eastAsia="Times New Roman"/>
      <w:sz w:val="24"/>
      <w:shd w:val="clear" w:color="auto" w:fill="FFFF00"/>
    </w:rPr>
  </w:style>
  <w:style w:type="character" w:customStyle="1" w:styleId="CharAttribute23">
    <w:name w:val="CharAttribute23"/>
    <w:rsid w:val="0071662A"/>
    <w:rPr>
      <w:rFonts w:ascii="Times New Roman" w:eastAsia="Calibri"/>
      <w:sz w:val="24"/>
    </w:rPr>
  </w:style>
  <w:style w:type="character" w:customStyle="1" w:styleId="CharAttribute24">
    <w:name w:val="CharAttribute24"/>
    <w:rsid w:val="0071662A"/>
    <w:rPr>
      <w:rFonts w:ascii="Times New Roman" w:eastAsia="Calibri"/>
      <w:sz w:val="24"/>
    </w:rPr>
  </w:style>
  <w:style w:type="character" w:customStyle="1" w:styleId="CharAttribute25">
    <w:name w:val="CharAttribute25"/>
    <w:rsid w:val="0071662A"/>
    <w:rPr>
      <w:rFonts w:ascii="Times New Roman" w:eastAsia="Times New Roman"/>
      <w:sz w:val="24"/>
    </w:rPr>
  </w:style>
  <w:style w:type="character" w:customStyle="1" w:styleId="CharAttribute26">
    <w:name w:val="CharAttribute26"/>
    <w:rsid w:val="0071662A"/>
    <w:rPr>
      <w:rFonts w:ascii="Times New Roman" w:eastAsia="Times New Roman"/>
      <w:sz w:val="24"/>
    </w:rPr>
  </w:style>
  <w:style w:type="character" w:customStyle="1" w:styleId="CharAttribute27">
    <w:name w:val="CharAttribute27"/>
    <w:rsid w:val="0071662A"/>
    <w:rPr>
      <w:rFonts w:ascii="Times New Roman" w:eastAsia="Calibri"/>
      <w:spacing w:val="-14"/>
      <w:sz w:val="24"/>
    </w:rPr>
  </w:style>
  <w:style w:type="character" w:customStyle="1" w:styleId="CharAttribute28">
    <w:name w:val="CharAttribute28"/>
    <w:rsid w:val="0071662A"/>
    <w:rPr>
      <w:rFonts w:ascii="Times New Roman" w:eastAsia="Calibri"/>
      <w:b/>
      <w:i/>
      <w:sz w:val="24"/>
    </w:rPr>
  </w:style>
  <w:style w:type="character" w:customStyle="1" w:styleId="CharAttribute29">
    <w:name w:val="CharAttribute29"/>
    <w:rsid w:val="0071662A"/>
    <w:rPr>
      <w:rFonts w:ascii="Times New Roman" w:eastAsia="Calibri"/>
      <w:b/>
      <w:i/>
      <w:sz w:val="24"/>
      <w:shd w:val="clear" w:color="auto" w:fill="00FFFF"/>
    </w:rPr>
  </w:style>
  <w:style w:type="character" w:customStyle="1" w:styleId="CharAttribute30">
    <w:name w:val="CharAttribute30"/>
    <w:rsid w:val="0071662A"/>
    <w:rPr>
      <w:rFonts w:ascii="Times New Roman" w:eastAsia="Calibri"/>
      <w:i/>
      <w:sz w:val="24"/>
    </w:rPr>
  </w:style>
  <w:style w:type="character" w:customStyle="1" w:styleId="CharAttribute31">
    <w:name w:val="CharAttribute31"/>
    <w:rsid w:val="0071662A"/>
    <w:rPr>
      <w:rFonts w:ascii="Wingdings" w:eastAsia="Calibri"/>
      <w:sz w:val="24"/>
    </w:rPr>
  </w:style>
  <w:style w:type="character" w:customStyle="1" w:styleId="CharAttribute32">
    <w:name w:val="CharAttribute32"/>
    <w:rsid w:val="0071662A"/>
    <w:rPr>
      <w:rFonts w:ascii="Wingdings" w:eastAsia="Calibri"/>
      <w:sz w:val="24"/>
    </w:rPr>
  </w:style>
  <w:style w:type="character" w:customStyle="1" w:styleId="CharAttribute33">
    <w:name w:val="CharAttribute33"/>
    <w:rsid w:val="0071662A"/>
    <w:rPr>
      <w:rFonts w:ascii="Times New Roman" w:eastAsia="Calibri"/>
      <w:sz w:val="24"/>
      <w:vertAlign w:val="superscript"/>
    </w:rPr>
  </w:style>
  <w:style w:type="character" w:customStyle="1" w:styleId="CharAttribute34">
    <w:name w:val="CharAttribute34"/>
    <w:rsid w:val="0071662A"/>
    <w:rPr>
      <w:rFonts w:ascii="Times New Roman" w:eastAsia="Times New Roman"/>
      <w:sz w:val="24"/>
      <w:vertAlign w:val="superscript"/>
    </w:rPr>
  </w:style>
  <w:style w:type="character" w:customStyle="1" w:styleId="CharAttribute35">
    <w:name w:val="CharAttribute35"/>
    <w:rsid w:val="0071662A"/>
    <w:rPr>
      <w:rFonts w:ascii="Times New Roman" w:eastAsia="Times New Roman"/>
      <w:spacing w:val="-24"/>
      <w:sz w:val="24"/>
    </w:rPr>
  </w:style>
  <w:style w:type="character" w:customStyle="1" w:styleId="CharAttribute36">
    <w:name w:val="CharAttribute36"/>
    <w:rsid w:val="0071662A"/>
    <w:rPr>
      <w:rFonts w:ascii="Times New Roman" w:eastAsia="Calibri"/>
      <w:spacing w:val="-19"/>
      <w:sz w:val="24"/>
    </w:rPr>
  </w:style>
  <w:style w:type="character" w:customStyle="1" w:styleId="CharAttribute37">
    <w:name w:val="CharAttribute37"/>
    <w:rsid w:val="0071662A"/>
    <w:rPr>
      <w:rFonts w:ascii="Times New Roman" w:eastAsia="Calibri"/>
      <w:sz w:val="24"/>
    </w:rPr>
  </w:style>
  <w:style w:type="character" w:customStyle="1" w:styleId="CharAttribute38">
    <w:name w:val="CharAttribute38"/>
    <w:rsid w:val="0071662A"/>
    <w:rPr>
      <w:rFonts w:ascii="Times New Roman" w:eastAsia="Calibri"/>
      <w:sz w:val="24"/>
    </w:rPr>
  </w:style>
  <w:style w:type="character" w:customStyle="1" w:styleId="CharAttribute39">
    <w:name w:val="CharAttribute39"/>
    <w:rsid w:val="0071662A"/>
    <w:rPr>
      <w:rFonts w:ascii="Times New Roman" w:eastAsia="Calibri"/>
      <w:sz w:val="24"/>
    </w:rPr>
  </w:style>
  <w:style w:type="character" w:customStyle="1" w:styleId="CharAttribute40">
    <w:name w:val="CharAttribute40"/>
    <w:rsid w:val="0071662A"/>
    <w:rPr>
      <w:rFonts w:ascii="Times New Roman" w:eastAsia="Calibri"/>
      <w:spacing w:val="9"/>
      <w:sz w:val="24"/>
    </w:rPr>
  </w:style>
  <w:style w:type="character" w:customStyle="1" w:styleId="CharAttribute41">
    <w:name w:val="CharAttribute41"/>
    <w:rsid w:val="0071662A"/>
    <w:rPr>
      <w:rFonts w:ascii="Times New Roman" w:eastAsia="Calibri"/>
      <w:spacing w:val="9"/>
      <w:sz w:val="24"/>
      <w:vertAlign w:val="superscript"/>
    </w:rPr>
  </w:style>
  <w:style w:type="character" w:customStyle="1" w:styleId="CharAttribute42">
    <w:name w:val="CharAttribute42"/>
    <w:rsid w:val="0071662A"/>
    <w:rPr>
      <w:rFonts w:ascii="Times New Roman" w:eastAsia="Calibri"/>
      <w:spacing w:val="28"/>
      <w:sz w:val="24"/>
    </w:rPr>
  </w:style>
  <w:style w:type="character" w:customStyle="1" w:styleId="CharAttribute43">
    <w:name w:val="CharAttribute43"/>
    <w:rsid w:val="0071662A"/>
    <w:rPr>
      <w:rFonts w:ascii="Times New Roman" w:eastAsia="Times New Roman"/>
      <w:spacing w:val="28"/>
      <w:sz w:val="24"/>
    </w:rPr>
  </w:style>
  <w:style w:type="character" w:customStyle="1" w:styleId="CharAttribute44">
    <w:name w:val="CharAttribute44"/>
    <w:rsid w:val="0071662A"/>
    <w:rPr>
      <w:rFonts w:ascii="Times New Roman" w:eastAsia="Calibri"/>
      <w:b/>
      <w:spacing w:val="28"/>
      <w:sz w:val="24"/>
    </w:rPr>
  </w:style>
  <w:style w:type="character" w:customStyle="1" w:styleId="CharAttribute45">
    <w:name w:val="CharAttribute45"/>
    <w:rsid w:val="0071662A"/>
    <w:rPr>
      <w:rFonts w:ascii="Calibri" w:eastAsia="Calibri"/>
      <w:sz w:val="24"/>
    </w:rPr>
  </w:style>
  <w:style w:type="character" w:customStyle="1" w:styleId="CharAttribute46">
    <w:name w:val="CharAttribute46"/>
    <w:rsid w:val="0071662A"/>
    <w:rPr>
      <w:rFonts w:ascii="Times New Roman" w:eastAsia="Calibri"/>
      <w:sz w:val="24"/>
      <w:shd w:val="clear" w:color="auto" w:fill="FFFF00"/>
    </w:rPr>
  </w:style>
  <w:style w:type="character" w:customStyle="1" w:styleId="CharAttribute47">
    <w:name w:val="CharAttribute47"/>
    <w:rsid w:val="0071662A"/>
    <w:rPr>
      <w:rFonts w:ascii="Times New Roman" w:eastAsia="Calibri"/>
      <w:b/>
      <w:spacing w:val="28"/>
      <w:sz w:val="24"/>
    </w:rPr>
  </w:style>
  <w:style w:type="character" w:customStyle="1" w:styleId="CharAttribute48">
    <w:name w:val="CharAttribute48"/>
    <w:rsid w:val="0071662A"/>
    <w:rPr>
      <w:rFonts w:ascii="Times New Roman" w:eastAsia="Calibri"/>
      <w:spacing w:val="-19"/>
      <w:sz w:val="24"/>
      <w:vertAlign w:val="subscript"/>
    </w:rPr>
  </w:style>
  <w:style w:type="character" w:customStyle="1" w:styleId="CharAttribute49">
    <w:name w:val="CharAttribute49"/>
    <w:rsid w:val="0071662A"/>
    <w:rPr>
      <w:rFonts w:ascii="Times New Roman" w:eastAsia="Calibri"/>
      <w:sz w:val="24"/>
      <w:vertAlign w:val="subscript"/>
    </w:rPr>
  </w:style>
  <w:style w:type="character" w:customStyle="1" w:styleId="CharAttribute50">
    <w:name w:val="CharAttribute50"/>
    <w:rsid w:val="0071662A"/>
    <w:rPr>
      <w:rFonts w:ascii="Times New Roman" w:eastAsia="Calibri"/>
      <w:i/>
      <w:sz w:val="24"/>
      <w:shd w:val="clear" w:color="auto" w:fill="00FFFF"/>
    </w:rPr>
  </w:style>
  <w:style w:type="character" w:customStyle="1" w:styleId="CharAttribute51">
    <w:name w:val="CharAttribute51"/>
    <w:rsid w:val="0071662A"/>
    <w:rPr>
      <w:rFonts w:ascii="Times New Roman" w:eastAsia="Times New Roman"/>
      <w:sz w:val="24"/>
      <w:vertAlign w:val="subscript"/>
    </w:rPr>
  </w:style>
  <w:style w:type="character" w:customStyle="1" w:styleId="CharAttribute52">
    <w:name w:val="CharAttribute52"/>
    <w:rsid w:val="0071662A"/>
    <w:rPr>
      <w:rFonts w:ascii="Times New Roman" w:eastAsia="Times New Roman"/>
      <w:sz w:val="24"/>
    </w:rPr>
  </w:style>
  <w:style w:type="character" w:customStyle="1" w:styleId="CharAttribute53">
    <w:name w:val="CharAttribute53"/>
    <w:rsid w:val="0071662A"/>
    <w:rPr>
      <w:rFonts w:ascii="Times New Roman" w:eastAsia="Times New Roman"/>
      <w:sz w:val="24"/>
    </w:rPr>
  </w:style>
  <w:style w:type="character" w:customStyle="1" w:styleId="CharAttribute54">
    <w:name w:val="CharAttribute54"/>
    <w:rsid w:val="0071662A"/>
    <w:rPr>
      <w:rFonts w:ascii="Times New Roman" w:eastAsia="Times New Roman"/>
      <w:sz w:val="24"/>
    </w:rPr>
  </w:style>
  <w:style w:type="character" w:customStyle="1" w:styleId="CharAttribute55">
    <w:name w:val="CharAttribute55"/>
    <w:rsid w:val="0071662A"/>
    <w:rPr>
      <w:rFonts w:ascii="Times New Roman" w:eastAsia="Times New Roman"/>
      <w:sz w:val="24"/>
    </w:rPr>
  </w:style>
  <w:style w:type="character" w:customStyle="1" w:styleId="CharAttribute56">
    <w:name w:val="CharAttribute56"/>
    <w:rsid w:val="0071662A"/>
    <w:rPr>
      <w:rFonts w:ascii="Times New Roman" w:eastAsia="Times New Roman"/>
      <w:sz w:val="24"/>
    </w:rPr>
  </w:style>
  <w:style w:type="character" w:customStyle="1" w:styleId="CharAttribute57">
    <w:name w:val="CharAttribute57"/>
    <w:rsid w:val="0071662A"/>
    <w:rPr>
      <w:rFonts w:ascii="Times New Roman" w:eastAsia="Times New Roman"/>
      <w:sz w:val="24"/>
    </w:rPr>
  </w:style>
  <w:style w:type="character" w:customStyle="1" w:styleId="CharAttribute58">
    <w:name w:val="CharAttribute58"/>
    <w:rsid w:val="0071662A"/>
    <w:rPr>
      <w:rFonts w:ascii="Times New Roman" w:eastAsia="Calibri"/>
      <w:sz w:val="24"/>
      <w:shd w:val="clear" w:color="auto" w:fill="008000"/>
    </w:rPr>
  </w:style>
  <w:style w:type="character" w:customStyle="1" w:styleId="CharAttribute59">
    <w:name w:val="CharAttribute59"/>
    <w:rsid w:val="0071662A"/>
    <w:rPr>
      <w:rFonts w:ascii="Times New Roman" w:eastAsia="Times New Roman"/>
      <w:b/>
      <w:sz w:val="24"/>
    </w:rPr>
  </w:style>
  <w:style w:type="character" w:customStyle="1" w:styleId="CharAttribute60">
    <w:name w:val="CharAttribute60"/>
    <w:rsid w:val="0071662A"/>
    <w:rPr>
      <w:rFonts w:ascii="Times New Roman" w:eastAsia="Calibri"/>
      <w:spacing w:val="-16"/>
      <w:sz w:val="24"/>
    </w:rPr>
  </w:style>
  <w:style w:type="character" w:customStyle="1" w:styleId="CharAttribute61">
    <w:name w:val="CharAttribute61"/>
    <w:rsid w:val="0071662A"/>
    <w:rPr>
      <w:rFonts w:ascii="Times New Roman" w:eastAsia="Calibri"/>
      <w:spacing w:val="-28"/>
      <w:sz w:val="24"/>
    </w:rPr>
  </w:style>
  <w:style w:type="character" w:customStyle="1" w:styleId="CharAttribute62">
    <w:name w:val="CharAttribute62"/>
    <w:rsid w:val="0071662A"/>
    <w:rPr>
      <w:rFonts w:ascii="Times New Roman" w:eastAsia="Calibri"/>
      <w:sz w:val="24"/>
    </w:rPr>
  </w:style>
  <w:style w:type="character" w:customStyle="1" w:styleId="CharAttribute63">
    <w:name w:val="CharAttribute63"/>
    <w:rsid w:val="0071662A"/>
    <w:rPr>
      <w:rFonts w:ascii="Times New Roman" w:eastAsia="Calibri"/>
      <w:spacing w:val="-36"/>
      <w:sz w:val="24"/>
    </w:rPr>
  </w:style>
  <w:style w:type="character" w:customStyle="1" w:styleId="CharAttribute64">
    <w:name w:val="CharAttribute64"/>
    <w:rsid w:val="0071662A"/>
    <w:rPr>
      <w:rFonts w:ascii="Times New Roman" w:eastAsia="Calibri"/>
      <w:sz w:val="24"/>
    </w:rPr>
  </w:style>
  <w:style w:type="character" w:customStyle="1" w:styleId="CharAttribute65">
    <w:name w:val="CharAttribute65"/>
    <w:rsid w:val="0071662A"/>
    <w:rPr>
      <w:rFonts w:ascii="Times New Roman" w:eastAsia="Calibri"/>
      <w:sz w:val="24"/>
    </w:rPr>
  </w:style>
  <w:style w:type="character" w:customStyle="1" w:styleId="CharAttribute66">
    <w:name w:val="CharAttribute66"/>
    <w:rsid w:val="0071662A"/>
    <w:rPr>
      <w:rFonts w:ascii="Times New Roman" w:eastAsia="Times New Roman"/>
      <w:sz w:val="24"/>
    </w:rPr>
  </w:style>
  <w:style w:type="character" w:customStyle="1" w:styleId="CharAttribute67">
    <w:name w:val="CharAttribute67"/>
    <w:rsid w:val="0071662A"/>
    <w:rPr>
      <w:rFonts w:ascii="Cambria Math" w:eastAsia="Calibri"/>
      <w:sz w:val="24"/>
    </w:rPr>
  </w:style>
  <w:style w:type="character" w:customStyle="1" w:styleId="CharAttribute68">
    <w:name w:val="CharAttribute68"/>
    <w:rsid w:val="0071662A"/>
    <w:rPr>
      <w:rFonts w:ascii="Times New Roman" w:eastAsia="Times New Roman"/>
      <w:b/>
    </w:rPr>
  </w:style>
  <w:style w:type="character" w:customStyle="1" w:styleId="CharAttribute69">
    <w:name w:val="CharAttribute69"/>
    <w:rsid w:val="0071662A"/>
    <w:rPr>
      <w:rFonts w:ascii="Times New Roman" w:eastAsia="Times New Roman"/>
      <w:sz w:val="24"/>
      <w:shd w:val="clear" w:color="auto" w:fill="008000"/>
    </w:rPr>
  </w:style>
  <w:style w:type="character" w:customStyle="1" w:styleId="CharAttribute70">
    <w:name w:val="CharAttribute70"/>
    <w:rsid w:val="0071662A"/>
    <w:rPr>
      <w:rFonts w:ascii="Times New Roman" w:eastAsia="Times New Roman"/>
      <w:sz w:val="24"/>
    </w:rPr>
  </w:style>
  <w:style w:type="character" w:customStyle="1" w:styleId="CharAttribute71">
    <w:name w:val="CharAttribute71"/>
    <w:rsid w:val="0071662A"/>
    <w:rPr>
      <w:rFonts w:ascii="Times New Roman" w:eastAsia="Calibri"/>
      <w:sz w:val="24"/>
      <w:vertAlign w:val="subscript"/>
    </w:rPr>
  </w:style>
  <w:style w:type="character" w:customStyle="1" w:styleId="CharAttribute72">
    <w:name w:val="CharAttribute72"/>
    <w:rsid w:val="0071662A"/>
    <w:rPr>
      <w:rFonts w:ascii="Times New Roman" w:eastAsia="Calibri"/>
      <w:b/>
      <w:sz w:val="24"/>
    </w:rPr>
  </w:style>
  <w:style w:type="character" w:customStyle="1" w:styleId="CharAttribute73">
    <w:name w:val="CharAttribute73"/>
    <w:rsid w:val="0071662A"/>
    <w:rPr>
      <w:rFonts w:ascii="Times New Roman" w:eastAsia="Times New Roman"/>
      <w:color w:val="FF0000"/>
      <w:sz w:val="24"/>
      <w:shd w:val="clear" w:color="auto" w:fill="FFFF00"/>
    </w:rPr>
  </w:style>
  <w:style w:type="character" w:customStyle="1" w:styleId="CharAttribute74">
    <w:name w:val="CharAttribute74"/>
    <w:rsid w:val="0071662A"/>
    <w:rPr>
      <w:rFonts w:ascii="Times New Roman" w:eastAsia="Calibri"/>
      <w:sz w:val="24"/>
    </w:rPr>
  </w:style>
  <w:style w:type="character" w:customStyle="1" w:styleId="CharAttribute75">
    <w:name w:val="CharAttribute75"/>
    <w:rsid w:val="0071662A"/>
    <w:rPr>
      <w:rFonts w:ascii="Times New Roman" w:eastAsia="Calibri"/>
      <w:sz w:val="24"/>
    </w:rPr>
  </w:style>
  <w:style w:type="character" w:customStyle="1" w:styleId="CharAttribute76">
    <w:name w:val="CharAttribute76"/>
    <w:rsid w:val="0071662A"/>
    <w:rPr>
      <w:rFonts w:ascii="Times New Roman" w:eastAsia="Calibri"/>
      <w:spacing w:val="7"/>
      <w:sz w:val="24"/>
    </w:rPr>
  </w:style>
  <w:style w:type="character" w:customStyle="1" w:styleId="CharAttribute77">
    <w:name w:val="CharAttribute77"/>
    <w:rsid w:val="0071662A"/>
    <w:rPr>
      <w:rFonts w:ascii="Times New Roman" w:eastAsia="Calibri"/>
      <w:spacing w:val="4"/>
      <w:sz w:val="24"/>
    </w:rPr>
  </w:style>
  <w:style w:type="character" w:customStyle="1" w:styleId="CharAttribute78">
    <w:name w:val="CharAttribute78"/>
    <w:rsid w:val="0071662A"/>
    <w:rPr>
      <w:rFonts w:ascii="Times New Roman" w:eastAsia="Calibri"/>
      <w:color w:val="0000FF"/>
      <w:sz w:val="24"/>
      <w:u w:val="single"/>
    </w:rPr>
  </w:style>
  <w:style w:type="character" w:customStyle="1" w:styleId="CharAttribute79">
    <w:name w:val="CharAttribute79"/>
    <w:rsid w:val="0071662A"/>
    <w:rPr>
      <w:rFonts w:ascii="Times New Roman" w:eastAsia="Calibri"/>
      <w:b/>
      <w:i/>
      <w:sz w:val="24"/>
    </w:rPr>
  </w:style>
  <w:style w:type="character" w:customStyle="1" w:styleId="CharAttribute80">
    <w:name w:val="CharAttribute80"/>
    <w:rsid w:val="0071662A"/>
    <w:rPr>
      <w:rFonts w:ascii="Times New Roman" w:eastAsia="Calibri"/>
      <w:sz w:val="24"/>
    </w:rPr>
  </w:style>
  <w:style w:type="character" w:customStyle="1" w:styleId="CharAttribute81">
    <w:name w:val="CharAttribute81"/>
    <w:rsid w:val="0071662A"/>
    <w:rPr>
      <w:rFonts w:ascii="Times New Roman" w:eastAsia="Calibri"/>
      <w:b/>
      <w:sz w:val="24"/>
    </w:rPr>
  </w:style>
  <w:style w:type="character" w:customStyle="1" w:styleId="CharAttribute82">
    <w:name w:val="CharAttribute82"/>
    <w:rsid w:val="0071662A"/>
    <w:rPr>
      <w:rFonts w:ascii="Times New Roman" w:eastAsia="Times New Roman"/>
      <w:i/>
      <w:sz w:val="24"/>
    </w:rPr>
  </w:style>
  <w:style w:type="character" w:customStyle="1" w:styleId="CharAttribute83">
    <w:name w:val="CharAttribute83"/>
    <w:rsid w:val="0071662A"/>
    <w:rPr>
      <w:rFonts w:ascii="Times New Roman" w:eastAsia="Calibri"/>
      <w:sz w:val="24"/>
      <w:vertAlign w:val="superscript"/>
    </w:rPr>
  </w:style>
  <w:style w:type="character" w:customStyle="1" w:styleId="CharAttribute84">
    <w:name w:val="CharAttribute84"/>
    <w:rsid w:val="0071662A"/>
    <w:rPr>
      <w:rFonts w:ascii="Times New Roman" w:eastAsia="Calibri"/>
      <w:sz w:val="24"/>
    </w:rPr>
  </w:style>
  <w:style w:type="character" w:customStyle="1" w:styleId="CharAttribute85">
    <w:name w:val="CharAttribute85"/>
    <w:rsid w:val="0071662A"/>
    <w:rPr>
      <w:rFonts w:ascii="Times New Roman" w:eastAsia="Calibri"/>
      <w:b/>
      <w:sz w:val="24"/>
    </w:rPr>
  </w:style>
  <w:style w:type="character" w:customStyle="1" w:styleId="CharAttribute86">
    <w:name w:val="CharAttribute86"/>
    <w:rsid w:val="0071662A"/>
    <w:rPr>
      <w:rFonts w:ascii="Calibri" w:eastAsia="Calibri"/>
      <w:sz w:val="24"/>
      <w:shd w:val="clear" w:color="auto" w:fill="FFFF00"/>
    </w:rPr>
  </w:style>
  <w:style w:type="character" w:customStyle="1" w:styleId="CharAttribute87">
    <w:name w:val="CharAttribute87"/>
    <w:rsid w:val="0071662A"/>
    <w:rPr>
      <w:rFonts w:ascii="Times New Roman" w:eastAsia="Calibri"/>
      <w:b/>
      <w:color w:val="FF0000"/>
      <w:sz w:val="24"/>
    </w:rPr>
  </w:style>
  <w:style w:type="character" w:customStyle="1" w:styleId="CharAttribute88">
    <w:name w:val="CharAttribute88"/>
    <w:rsid w:val="0071662A"/>
    <w:rPr>
      <w:rFonts w:ascii="Times New Roman" w:eastAsia="Calibri"/>
      <w:sz w:val="24"/>
    </w:rPr>
  </w:style>
  <w:style w:type="character" w:customStyle="1" w:styleId="CharAttribute89">
    <w:name w:val="CharAttribute89"/>
    <w:rsid w:val="0071662A"/>
    <w:rPr>
      <w:rFonts w:ascii="Times New Roman" w:eastAsia="Calibri"/>
      <w:sz w:val="24"/>
      <w:shd w:val="clear" w:color="auto" w:fill="FFFF00"/>
      <w:vertAlign w:val="superscript"/>
    </w:rPr>
  </w:style>
  <w:style w:type="character" w:customStyle="1" w:styleId="CharAttribute90">
    <w:name w:val="CharAttribute90"/>
    <w:rsid w:val="0071662A"/>
    <w:rPr>
      <w:rFonts w:ascii="Times New Roman" w:eastAsia="Calibri"/>
      <w:b/>
      <w:sz w:val="24"/>
      <w:u w:val="single"/>
    </w:rPr>
  </w:style>
  <w:style w:type="character" w:customStyle="1" w:styleId="CharAttribute91">
    <w:name w:val="CharAttribute91"/>
    <w:rsid w:val="0071662A"/>
    <w:rPr>
      <w:rFonts w:ascii="Times New Roman" w:eastAsia="Calibri"/>
      <w:spacing w:val="-14"/>
      <w:sz w:val="24"/>
      <w:shd w:val="clear" w:color="auto" w:fill="FFFF00"/>
    </w:rPr>
  </w:style>
  <w:style w:type="character" w:customStyle="1" w:styleId="CharAttribute92">
    <w:name w:val="CharAttribute92"/>
    <w:rsid w:val="0071662A"/>
    <w:rPr>
      <w:rFonts w:ascii="Times New Roman" w:eastAsia="Times New Roman"/>
      <w:sz w:val="24"/>
    </w:rPr>
  </w:style>
  <w:style w:type="character" w:customStyle="1" w:styleId="CharAttribute93">
    <w:name w:val="CharAttribute93"/>
    <w:rsid w:val="0071662A"/>
    <w:rPr>
      <w:rFonts w:ascii="Times New Roman" w:eastAsia="Times New Roman"/>
      <w:sz w:val="24"/>
    </w:rPr>
  </w:style>
  <w:style w:type="character" w:customStyle="1" w:styleId="CharAttribute94">
    <w:name w:val="CharAttribute94"/>
    <w:rsid w:val="0071662A"/>
    <w:rPr>
      <w:rFonts w:ascii="Times New Roman" w:eastAsia="Times New Roman"/>
      <w:sz w:val="24"/>
    </w:rPr>
  </w:style>
  <w:style w:type="character" w:customStyle="1" w:styleId="CharAttribute95">
    <w:name w:val="CharAttribute95"/>
    <w:rsid w:val="0071662A"/>
    <w:rPr>
      <w:rFonts w:ascii="Times New Roman" w:eastAsia="Times New Roman"/>
      <w:sz w:val="24"/>
    </w:rPr>
  </w:style>
  <w:style w:type="character" w:customStyle="1" w:styleId="CharAttribute96">
    <w:name w:val="CharAttribute96"/>
    <w:rsid w:val="0071662A"/>
    <w:rPr>
      <w:rFonts w:ascii="Times New Roman" w:eastAsia="Times New Roman"/>
      <w:spacing w:val="-7"/>
      <w:sz w:val="24"/>
    </w:rPr>
  </w:style>
  <w:style w:type="character" w:customStyle="1" w:styleId="CharAttribute97">
    <w:name w:val="CharAttribute97"/>
    <w:rsid w:val="0071662A"/>
    <w:rPr>
      <w:rFonts w:ascii="Times New Roman" w:eastAsia="Times New Roman"/>
      <w:color w:val="0000FF"/>
      <w:sz w:val="22"/>
      <w:u w:val="single"/>
    </w:rPr>
  </w:style>
  <w:style w:type="character" w:customStyle="1" w:styleId="CharAttribute98">
    <w:name w:val="CharAttribute98"/>
    <w:rsid w:val="0071662A"/>
    <w:rPr>
      <w:rFonts w:ascii="Times New Roman" w:eastAsia="Calibri"/>
      <w:color w:val="FF0000"/>
      <w:sz w:val="24"/>
    </w:rPr>
  </w:style>
  <w:style w:type="character" w:customStyle="1" w:styleId="CharAttribute99">
    <w:name w:val="CharAttribute99"/>
    <w:rsid w:val="0071662A"/>
    <w:rPr>
      <w:rFonts w:ascii="Times New Roman" w:eastAsia="Calibri"/>
      <w:sz w:val="24"/>
    </w:rPr>
  </w:style>
  <w:style w:type="character" w:customStyle="1" w:styleId="CharAttribute100">
    <w:name w:val="CharAttribute100"/>
    <w:rsid w:val="0071662A"/>
    <w:rPr>
      <w:rFonts w:ascii="Times New Roman" w:eastAsia="Calibri"/>
      <w:color w:val="4F81BD"/>
      <w:sz w:val="24"/>
    </w:rPr>
  </w:style>
  <w:style w:type="character" w:customStyle="1" w:styleId="CharAttribute101">
    <w:name w:val="CharAttribute101"/>
    <w:rsid w:val="0071662A"/>
    <w:rPr>
      <w:rFonts w:ascii="Times New Roman" w:eastAsia="Times New Roman"/>
      <w:sz w:val="24"/>
      <w:u w:val="single"/>
    </w:rPr>
  </w:style>
  <w:style w:type="character" w:customStyle="1" w:styleId="CharAttribute102">
    <w:name w:val="CharAttribute102"/>
    <w:rsid w:val="0071662A"/>
    <w:rPr>
      <w:rFonts w:ascii="Times New Roman" w:eastAsia="Calibri"/>
      <w:sz w:val="24"/>
    </w:rPr>
  </w:style>
  <w:style w:type="character" w:customStyle="1" w:styleId="CharAttribute103">
    <w:name w:val="CharAttribute103"/>
    <w:rsid w:val="0071662A"/>
    <w:rPr>
      <w:rFonts w:ascii="Times New Roman" w:eastAsia="Times New Roman"/>
      <w:b/>
      <w:i/>
      <w:sz w:val="24"/>
    </w:rPr>
  </w:style>
  <w:style w:type="character" w:customStyle="1" w:styleId="CharAttribute104">
    <w:name w:val="CharAttribute104"/>
    <w:rsid w:val="0071662A"/>
    <w:rPr>
      <w:rFonts w:ascii="Times New Roman" w:eastAsia="Times New Roman"/>
      <w:b/>
      <w:i/>
      <w:sz w:val="24"/>
    </w:rPr>
  </w:style>
  <w:style w:type="character" w:customStyle="1" w:styleId="CharAttribute105">
    <w:name w:val="CharAttribute105"/>
    <w:rsid w:val="0071662A"/>
    <w:rPr>
      <w:rFonts w:ascii="Times New Roman" w:eastAsia="Times New Roman"/>
      <w:spacing w:val="2"/>
      <w:sz w:val="24"/>
    </w:rPr>
  </w:style>
  <w:style w:type="character" w:customStyle="1" w:styleId="CharAttribute106">
    <w:name w:val="CharAttribute106"/>
    <w:rsid w:val="0071662A"/>
    <w:rPr>
      <w:rFonts w:ascii="Times New Roman" w:eastAsia="Times New Roman"/>
      <w:b/>
      <w:i/>
      <w:sz w:val="24"/>
    </w:rPr>
  </w:style>
  <w:style w:type="character" w:customStyle="1" w:styleId="CharAttribute107">
    <w:name w:val="CharAttribute107"/>
    <w:rsid w:val="0071662A"/>
    <w:rPr>
      <w:rFonts w:ascii="Times New Roman" w:eastAsia="Calibri"/>
      <w:b/>
      <w:spacing w:val="-2"/>
      <w:sz w:val="24"/>
    </w:rPr>
  </w:style>
  <w:style w:type="character" w:customStyle="1" w:styleId="CharAttribute108">
    <w:name w:val="CharAttribute108"/>
    <w:rsid w:val="0071662A"/>
    <w:rPr>
      <w:rFonts w:ascii="Times New Roman" w:eastAsia="Calibri"/>
      <w:i/>
      <w:spacing w:val="2"/>
      <w:sz w:val="24"/>
    </w:rPr>
  </w:style>
  <w:style w:type="character" w:customStyle="1" w:styleId="CharAttribute109">
    <w:name w:val="CharAttribute109"/>
    <w:rsid w:val="0071662A"/>
    <w:rPr>
      <w:rFonts w:ascii="Times New Roman" w:eastAsia="Calibri"/>
      <w:i/>
      <w:spacing w:val="2"/>
      <w:sz w:val="24"/>
    </w:rPr>
  </w:style>
  <w:style w:type="character" w:customStyle="1" w:styleId="CharAttribute110">
    <w:name w:val="CharAttribute110"/>
    <w:rsid w:val="0071662A"/>
    <w:rPr>
      <w:rFonts w:ascii="Times New Roman" w:eastAsia="Calibri"/>
      <w:spacing w:val="2"/>
      <w:sz w:val="24"/>
    </w:rPr>
  </w:style>
  <w:style w:type="character" w:customStyle="1" w:styleId="CharAttribute111">
    <w:name w:val="CharAttribute111"/>
    <w:rsid w:val="0071662A"/>
    <w:rPr>
      <w:rFonts w:ascii="Times New Roman" w:eastAsia="Calibri"/>
      <w:spacing w:val="2"/>
      <w:sz w:val="24"/>
    </w:rPr>
  </w:style>
  <w:style w:type="character" w:customStyle="1" w:styleId="CharAttribute112">
    <w:name w:val="CharAttribute112"/>
    <w:rsid w:val="0071662A"/>
    <w:rPr>
      <w:rFonts w:ascii="Times New Roman" w:eastAsia="Calibri"/>
      <w:spacing w:val="2"/>
      <w:sz w:val="24"/>
    </w:rPr>
  </w:style>
  <w:style w:type="character" w:customStyle="1" w:styleId="CharAttribute113">
    <w:name w:val="CharAttribute113"/>
    <w:rsid w:val="0071662A"/>
    <w:rPr>
      <w:rFonts w:ascii="Times New Roman" w:eastAsia="Calibri"/>
      <w:sz w:val="24"/>
      <w:u w:val="single"/>
      <w:shd w:val="clear" w:color="auto" w:fill="00FFFF"/>
    </w:rPr>
  </w:style>
  <w:style w:type="character" w:customStyle="1" w:styleId="CharAttribute114">
    <w:name w:val="CharAttribute114"/>
    <w:rsid w:val="0071662A"/>
    <w:rPr>
      <w:rFonts w:ascii="Times New Roman" w:eastAsia="Times New Roman"/>
      <w:sz w:val="24"/>
      <w:u w:val="single"/>
    </w:rPr>
  </w:style>
  <w:style w:type="character" w:customStyle="1" w:styleId="CharAttribute115">
    <w:name w:val="CharAttribute115"/>
    <w:rsid w:val="0071662A"/>
    <w:rPr>
      <w:rFonts w:ascii="Times New Roman" w:eastAsia="Times New Roman"/>
      <w:sz w:val="24"/>
    </w:rPr>
  </w:style>
  <w:style w:type="character" w:customStyle="1" w:styleId="CharAttribute116">
    <w:name w:val="CharAttribute116"/>
    <w:rsid w:val="0071662A"/>
    <w:rPr>
      <w:rFonts w:ascii="Times New Roman" w:eastAsia="Times New Roman"/>
      <w:sz w:val="24"/>
    </w:rPr>
  </w:style>
  <w:style w:type="character" w:customStyle="1" w:styleId="CharAttribute117">
    <w:name w:val="CharAttribute117"/>
    <w:rsid w:val="0071662A"/>
    <w:rPr>
      <w:rFonts w:ascii="Times New Roman" w:eastAsia="Times New Roman"/>
      <w:sz w:val="24"/>
    </w:rPr>
  </w:style>
  <w:style w:type="character" w:customStyle="1" w:styleId="CharAttribute118">
    <w:name w:val="CharAttribute118"/>
    <w:rsid w:val="0071662A"/>
    <w:rPr>
      <w:rFonts w:ascii="Times New Roman" w:eastAsia="Calibri"/>
      <w:sz w:val="24"/>
    </w:rPr>
  </w:style>
  <w:style w:type="character" w:customStyle="1" w:styleId="CharAttribute119">
    <w:name w:val="CharAttribute119"/>
    <w:rsid w:val="0071662A"/>
    <w:rPr>
      <w:rFonts w:ascii="Times New Roman" w:eastAsia="Calibri"/>
      <w:sz w:val="24"/>
      <w:shd w:val="clear" w:color="auto" w:fill="FFFF00"/>
    </w:rPr>
  </w:style>
  <w:style w:type="character" w:customStyle="1" w:styleId="CharAttribute120">
    <w:name w:val="CharAttribute120"/>
    <w:rsid w:val="0071662A"/>
    <w:rPr>
      <w:rFonts w:ascii="Times New Roman" w:eastAsia="Calibri"/>
      <w:sz w:val="24"/>
    </w:rPr>
  </w:style>
  <w:style w:type="character" w:customStyle="1" w:styleId="CharAttribute121">
    <w:name w:val="CharAttribute121"/>
    <w:rsid w:val="0071662A"/>
    <w:rPr>
      <w:rFonts w:ascii="Times New Roman" w:eastAsia="Times New Roman"/>
      <w:sz w:val="24"/>
    </w:rPr>
  </w:style>
  <w:style w:type="character" w:customStyle="1" w:styleId="CharAttribute122">
    <w:name w:val="CharAttribute122"/>
    <w:rsid w:val="0071662A"/>
    <w:rPr>
      <w:rFonts w:ascii="Times New Roman" w:eastAsia="Calibri"/>
      <w:sz w:val="24"/>
    </w:rPr>
  </w:style>
  <w:style w:type="character" w:customStyle="1" w:styleId="CharAttribute123">
    <w:name w:val="CharAttribute123"/>
    <w:rsid w:val="0071662A"/>
    <w:rPr>
      <w:rFonts w:ascii="Times New Roman" w:eastAsia="Calibri"/>
      <w:sz w:val="24"/>
    </w:rPr>
  </w:style>
  <w:style w:type="character" w:customStyle="1" w:styleId="CharAttribute124">
    <w:name w:val="CharAttribute124"/>
    <w:rsid w:val="0071662A"/>
    <w:rPr>
      <w:rFonts w:ascii="Times New Roman" w:eastAsia="Calibri"/>
      <w:b/>
      <w:sz w:val="24"/>
    </w:rPr>
  </w:style>
  <w:style w:type="character" w:customStyle="1" w:styleId="CharAttribute125">
    <w:name w:val="CharAttribute125"/>
    <w:rsid w:val="0071662A"/>
    <w:rPr>
      <w:rFonts w:ascii="Symbol" w:eastAsia="Times New Roman"/>
      <w:sz w:val="24"/>
    </w:rPr>
  </w:style>
  <w:style w:type="character" w:customStyle="1" w:styleId="CharAttribute126">
    <w:name w:val="CharAttribute126"/>
    <w:rsid w:val="0071662A"/>
    <w:rPr>
      <w:rFonts w:ascii="Symbol" w:eastAsia="Times New Roman"/>
      <w:sz w:val="24"/>
    </w:rPr>
  </w:style>
  <w:style w:type="character" w:customStyle="1" w:styleId="CharAttribute127">
    <w:name w:val="CharAttribute127"/>
    <w:rsid w:val="0071662A"/>
    <w:rPr>
      <w:rFonts w:ascii="Times New Roman" w:eastAsia="Arial Unicode MS"/>
      <w:sz w:val="24"/>
    </w:rPr>
  </w:style>
  <w:style w:type="character" w:customStyle="1" w:styleId="CharAttribute128">
    <w:name w:val="CharAttribute128"/>
    <w:rsid w:val="0071662A"/>
    <w:rPr>
      <w:rFonts w:ascii="Times New Roman" w:eastAsia="Arial Unicode MS"/>
      <w:sz w:val="24"/>
      <w:vertAlign w:val="superscript"/>
    </w:rPr>
  </w:style>
  <w:style w:type="character" w:customStyle="1" w:styleId="CharAttribute129">
    <w:name w:val="CharAttribute129"/>
    <w:rsid w:val="0071662A"/>
    <w:rPr>
      <w:rFonts w:ascii="Times New Roman" w:eastAsia="Calibri"/>
      <w:sz w:val="24"/>
    </w:rPr>
  </w:style>
  <w:style w:type="character" w:customStyle="1" w:styleId="CharAttribute130">
    <w:name w:val="CharAttribute130"/>
    <w:rsid w:val="0071662A"/>
    <w:rPr>
      <w:rFonts w:ascii="Times New Roman" w:eastAsia="Calibri"/>
      <w:sz w:val="24"/>
    </w:rPr>
  </w:style>
  <w:style w:type="character" w:customStyle="1" w:styleId="CharAttribute131">
    <w:name w:val="CharAttribute131"/>
    <w:rsid w:val="0071662A"/>
    <w:rPr>
      <w:rFonts w:ascii="Times New Roman" w:eastAsia="Calibri"/>
      <w:b/>
      <w:sz w:val="24"/>
      <w:shd w:val="clear" w:color="auto" w:fill="FFFF00"/>
    </w:rPr>
  </w:style>
  <w:style w:type="character" w:customStyle="1" w:styleId="CharAttribute132">
    <w:name w:val="CharAttribute132"/>
    <w:rsid w:val="0071662A"/>
    <w:rPr>
      <w:rFonts w:ascii="Times New Roman" w:eastAsia="Calibri"/>
      <w:b/>
      <w:sz w:val="24"/>
      <w:shd w:val="clear" w:color="auto" w:fill="FFFF00"/>
    </w:rPr>
  </w:style>
  <w:style w:type="character" w:customStyle="1" w:styleId="CharAttribute133">
    <w:name w:val="CharAttribute133"/>
    <w:rsid w:val="0071662A"/>
    <w:rPr>
      <w:rFonts w:ascii="Times New Roman" w:eastAsia="Calibri"/>
      <w:b/>
      <w:sz w:val="24"/>
      <w:shd w:val="clear" w:color="auto" w:fill="FFFF00"/>
      <w:vertAlign w:val="superscript"/>
    </w:rPr>
  </w:style>
  <w:style w:type="character" w:customStyle="1" w:styleId="CharAttribute134">
    <w:name w:val="CharAttribute134"/>
    <w:rsid w:val="0071662A"/>
    <w:rPr>
      <w:rFonts w:ascii="Times New Roman" w:eastAsia="Calibri"/>
      <w:color w:val="333333"/>
      <w:sz w:val="24"/>
      <w:shd w:val="clear" w:color="auto" w:fill="FFFF00"/>
    </w:rPr>
  </w:style>
  <w:style w:type="character" w:customStyle="1" w:styleId="CharAttribute135">
    <w:name w:val="CharAttribute135"/>
    <w:rsid w:val="0071662A"/>
    <w:rPr>
      <w:rFonts w:ascii="Times New Roman" w:eastAsia="Calibri"/>
      <w:spacing w:val="-4"/>
      <w:sz w:val="24"/>
    </w:rPr>
  </w:style>
  <w:style w:type="character" w:customStyle="1" w:styleId="CharAttribute136">
    <w:name w:val="CharAttribute136"/>
    <w:rsid w:val="0071662A"/>
    <w:rPr>
      <w:rFonts w:ascii="Times New Roman" w:eastAsia="Calibri"/>
      <w:sz w:val="24"/>
      <w:shd w:val="clear" w:color="auto" w:fill="FFFF00"/>
    </w:rPr>
  </w:style>
  <w:style w:type="character" w:customStyle="1" w:styleId="CharAttribute137">
    <w:name w:val="CharAttribute137"/>
    <w:rsid w:val="0071662A"/>
    <w:rPr>
      <w:rFonts w:ascii="Times New Roman" w:eastAsia="Calibri"/>
      <w:i/>
      <w:sz w:val="24"/>
      <w:shd w:val="clear" w:color="auto" w:fill="FFFF00"/>
    </w:rPr>
  </w:style>
  <w:style w:type="character" w:customStyle="1" w:styleId="CharAttribute138">
    <w:name w:val="CharAttribute138"/>
    <w:rsid w:val="0071662A"/>
    <w:rPr>
      <w:rFonts w:ascii="Times New Roman" w:eastAsia="Calibri"/>
      <w:b/>
      <w:sz w:val="24"/>
    </w:rPr>
  </w:style>
  <w:style w:type="character" w:customStyle="1" w:styleId="CharAttribute139">
    <w:name w:val="CharAttribute139"/>
    <w:rsid w:val="0071662A"/>
    <w:rPr>
      <w:rFonts w:ascii="Times New Roman" w:eastAsia="Calibri"/>
      <w:sz w:val="24"/>
    </w:rPr>
  </w:style>
  <w:style w:type="character" w:customStyle="1" w:styleId="CharAttribute140">
    <w:name w:val="CharAttribute140"/>
    <w:rsid w:val="0071662A"/>
    <w:rPr>
      <w:rFonts w:ascii="Times New Roman" w:eastAsia="Calibri"/>
      <w:sz w:val="24"/>
    </w:rPr>
  </w:style>
  <w:style w:type="character" w:customStyle="1" w:styleId="CharAttribute141">
    <w:name w:val="CharAttribute141"/>
    <w:rsid w:val="0071662A"/>
    <w:rPr>
      <w:rFonts w:ascii="Times New Roman" w:eastAsia="Calibri"/>
      <w:sz w:val="24"/>
      <w:shd w:val="clear" w:color="auto" w:fill="FFFF00"/>
    </w:rPr>
  </w:style>
  <w:style w:type="character" w:customStyle="1" w:styleId="CharAttribute142">
    <w:name w:val="CharAttribute142"/>
    <w:rsid w:val="0071662A"/>
    <w:rPr>
      <w:rFonts w:ascii="Times New Roman" w:eastAsia="Times New Roman"/>
      <w:sz w:val="24"/>
    </w:rPr>
  </w:style>
  <w:style w:type="character" w:customStyle="1" w:styleId="CharAttribute143">
    <w:name w:val="CharAttribute143"/>
    <w:rsid w:val="0071662A"/>
    <w:rPr>
      <w:rFonts w:ascii="Times New Roman" w:eastAsia="Times New Roman"/>
      <w:sz w:val="24"/>
    </w:rPr>
  </w:style>
  <w:style w:type="character" w:customStyle="1" w:styleId="CharAttribute144">
    <w:name w:val="CharAttribute144"/>
    <w:rsid w:val="0071662A"/>
    <w:rPr>
      <w:rFonts w:ascii="Times New Roman" w:eastAsia="Times New Roman"/>
      <w:sz w:val="24"/>
    </w:rPr>
  </w:style>
  <w:style w:type="character" w:customStyle="1" w:styleId="CharAttribute145">
    <w:name w:val="CharAttribute145"/>
    <w:rsid w:val="0071662A"/>
    <w:rPr>
      <w:rFonts w:ascii="Times New Roman" w:eastAsia="Times New Roman"/>
      <w:sz w:val="24"/>
    </w:rPr>
  </w:style>
  <w:style w:type="character" w:customStyle="1" w:styleId="CharAttribute146">
    <w:name w:val="CharAttribute146"/>
    <w:rsid w:val="0071662A"/>
    <w:rPr>
      <w:rFonts w:ascii="Times New Roman" w:eastAsia="Times New Roman"/>
      <w:sz w:val="24"/>
    </w:rPr>
  </w:style>
  <w:style w:type="character" w:customStyle="1" w:styleId="CharAttribute147">
    <w:name w:val="CharAttribute147"/>
    <w:rsid w:val="0071662A"/>
    <w:rPr>
      <w:rFonts w:ascii="Times New Roman" w:eastAsia="Calibri"/>
      <w:spacing w:val="-2"/>
      <w:sz w:val="24"/>
    </w:rPr>
  </w:style>
  <w:style w:type="character" w:customStyle="1" w:styleId="CharAttribute148">
    <w:name w:val="CharAttribute148"/>
    <w:rsid w:val="0071662A"/>
    <w:rPr>
      <w:rFonts w:ascii="Times New Roman" w:eastAsia="Times New Roman"/>
      <w:sz w:val="24"/>
    </w:rPr>
  </w:style>
  <w:style w:type="character" w:customStyle="1" w:styleId="CharAttribute149">
    <w:name w:val="CharAttribute149"/>
    <w:rsid w:val="0071662A"/>
    <w:rPr>
      <w:rFonts w:ascii="Times New Roman" w:eastAsia="Times New Roman"/>
      <w:sz w:val="24"/>
    </w:rPr>
  </w:style>
  <w:style w:type="character" w:customStyle="1" w:styleId="CharAttribute150">
    <w:name w:val="CharAttribute150"/>
    <w:rsid w:val="0071662A"/>
    <w:rPr>
      <w:rFonts w:ascii="Times New Roman" w:eastAsia="Calibri"/>
      <w:b/>
      <w:sz w:val="24"/>
    </w:rPr>
  </w:style>
  <w:style w:type="character" w:customStyle="1" w:styleId="CharAttribute151">
    <w:name w:val="CharAttribute151"/>
    <w:rsid w:val="0071662A"/>
    <w:rPr>
      <w:rFonts w:ascii="Times New Roman" w:eastAsia="Calibri"/>
      <w:sz w:val="24"/>
    </w:rPr>
  </w:style>
  <w:style w:type="character" w:customStyle="1" w:styleId="CharAttribute152">
    <w:name w:val="CharAttribute152"/>
    <w:rsid w:val="0071662A"/>
    <w:rPr>
      <w:rFonts w:ascii="Times New Roman" w:eastAsia="Calibri"/>
      <w:sz w:val="24"/>
    </w:rPr>
  </w:style>
  <w:style w:type="character" w:customStyle="1" w:styleId="CharAttribute153">
    <w:name w:val="CharAttribute153"/>
    <w:rsid w:val="0071662A"/>
    <w:rPr>
      <w:rFonts w:ascii="Times New Roman" w:eastAsia="Calibri"/>
      <w:sz w:val="24"/>
    </w:rPr>
  </w:style>
  <w:style w:type="character" w:customStyle="1" w:styleId="CharAttribute154">
    <w:name w:val="CharAttribute154"/>
    <w:rsid w:val="0071662A"/>
    <w:rPr>
      <w:rFonts w:ascii="Times New Roman" w:eastAsia="Times New Roman"/>
      <w:sz w:val="24"/>
    </w:rPr>
  </w:style>
  <w:style w:type="character" w:customStyle="1" w:styleId="CharAttribute155">
    <w:name w:val="CharAttribute155"/>
    <w:rsid w:val="0071662A"/>
    <w:rPr>
      <w:rFonts w:ascii="Times New Roman" w:eastAsia="Calibri"/>
      <w:sz w:val="24"/>
    </w:rPr>
  </w:style>
  <w:style w:type="character" w:customStyle="1" w:styleId="CharAttribute156">
    <w:name w:val="CharAttribute156"/>
    <w:rsid w:val="0071662A"/>
    <w:rPr>
      <w:rFonts w:ascii="Calibri" w:eastAsia="Times New Roman"/>
      <w:b/>
      <w:sz w:val="22"/>
    </w:rPr>
  </w:style>
  <w:style w:type="character" w:customStyle="1" w:styleId="CharAttribute157">
    <w:name w:val="CharAttribute157"/>
    <w:rsid w:val="0071662A"/>
    <w:rPr>
      <w:rFonts w:ascii="Calibri" w:eastAsia="Times New Roman"/>
      <w:sz w:val="22"/>
    </w:rPr>
  </w:style>
  <w:style w:type="character" w:customStyle="1" w:styleId="CharAttribute158">
    <w:name w:val="CharAttribute158"/>
    <w:rsid w:val="0071662A"/>
    <w:rPr>
      <w:rFonts w:ascii="Calibri" w:eastAsia="Times New Roman"/>
      <w:sz w:val="22"/>
    </w:rPr>
  </w:style>
  <w:style w:type="character" w:customStyle="1" w:styleId="CharAttribute159">
    <w:name w:val="CharAttribute159"/>
    <w:rsid w:val="0071662A"/>
    <w:rPr>
      <w:rFonts w:ascii="Times New Roman" w:eastAsia="Calibri"/>
      <w:sz w:val="24"/>
    </w:rPr>
  </w:style>
  <w:style w:type="character" w:customStyle="1" w:styleId="CharAttribute160">
    <w:name w:val="CharAttribute160"/>
    <w:rsid w:val="0071662A"/>
    <w:rPr>
      <w:rFonts w:ascii="Times New Roman" w:eastAsia="Calibri"/>
      <w:b/>
      <w:i/>
      <w:sz w:val="24"/>
    </w:rPr>
  </w:style>
  <w:style w:type="character" w:customStyle="1" w:styleId="CharAttribute161">
    <w:name w:val="CharAttribute161"/>
    <w:rsid w:val="0071662A"/>
    <w:rPr>
      <w:rFonts w:ascii="Times New Roman" w:eastAsia="Calibri"/>
      <w:b/>
      <w:i/>
      <w:sz w:val="24"/>
    </w:rPr>
  </w:style>
  <w:style w:type="character" w:customStyle="1" w:styleId="CharAttribute162">
    <w:name w:val="CharAttribute162"/>
    <w:rsid w:val="0071662A"/>
    <w:rPr>
      <w:rFonts w:ascii="Times New Roman" w:eastAsia="Calibri"/>
      <w:spacing w:val="-7"/>
      <w:sz w:val="24"/>
    </w:rPr>
  </w:style>
  <w:style w:type="character" w:customStyle="1" w:styleId="CharAttribute163">
    <w:name w:val="CharAttribute163"/>
    <w:rsid w:val="0071662A"/>
    <w:rPr>
      <w:rFonts w:ascii="Times New Roman" w:eastAsia="Calibri"/>
      <w:b/>
      <w:i/>
      <w:sz w:val="24"/>
    </w:rPr>
  </w:style>
  <w:style w:type="character" w:customStyle="1" w:styleId="CharAttribute164">
    <w:name w:val="CharAttribute164"/>
    <w:rsid w:val="0071662A"/>
    <w:rPr>
      <w:rFonts w:ascii="Times New Roman" w:eastAsia="Calibri"/>
      <w:sz w:val="24"/>
    </w:rPr>
  </w:style>
  <w:style w:type="character" w:customStyle="1" w:styleId="CharAttribute165">
    <w:name w:val="CharAttribute165"/>
    <w:rsid w:val="0071662A"/>
    <w:rPr>
      <w:rFonts w:ascii="Times New Roman" w:eastAsia="Calibri"/>
      <w:b/>
      <w:sz w:val="24"/>
    </w:rPr>
  </w:style>
  <w:style w:type="paragraph" w:styleId="a5">
    <w:name w:val="header"/>
    <w:basedOn w:val="a0"/>
    <w:link w:val="a6"/>
    <w:uiPriority w:val="99"/>
    <w:semiHidden/>
    <w:unhideWhenUsed/>
    <w:rsid w:val="0071662A"/>
    <w:pPr>
      <w:tabs>
        <w:tab w:val="center" w:pos="4677"/>
        <w:tab w:val="right" w:pos="9355"/>
      </w:tabs>
    </w:pPr>
  </w:style>
  <w:style w:type="character" w:customStyle="1" w:styleId="a6">
    <w:name w:val="Верхний колонтитул Знак"/>
    <w:basedOn w:val="a1"/>
    <w:link w:val="a5"/>
    <w:uiPriority w:val="99"/>
    <w:semiHidden/>
    <w:rsid w:val="0071662A"/>
    <w:rPr>
      <w:rFonts w:ascii="№Е" w:eastAsia="№Е" w:hAnsi="Times New Roman" w:cs="Times New Roman"/>
      <w:kern w:val="2"/>
      <w:sz w:val="20"/>
      <w:szCs w:val="20"/>
      <w:lang w:eastAsia="ko-KR"/>
    </w:rPr>
  </w:style>
  <w:style w:type="paragraph" w:styleId="a7">
    <w:name w:val="footer"/>
    <w:basedOn w:val="a0"/>
    <w:link w:val="a8"/>
    <w:uiPriority w:val="99"/>
    <w:unhideWhenUsed/>
    <w:rsid w:val="0071662A"/>
    <w:pPr>
      <w:tabs>
        <w:tab w:val="center" w:pos="4677"/>
        <w:tab w:val="right" w:pos="9355"/>
      </w:tabs>
    </w:pPr>
  </w:style>
  <w:style w:type="character" w:customStyle="1" w:styleId="a8">
    <w:name w:val="Нижний колонтитул Знак"/>
    <w:basedOn w:val="a1"/>
    <w:link w:val="a7"/>
    <w:uiPriority w:val="99"/>
    <w:rsid w:val="0071662A"/>
    <w:rPr>
      <w:rFonts w:ascii="№Е" w:eastAsia="№Е" w:hAnsi="Times New Roman" w:cs="Times New Roman"/>
      <w:kern w:val="2"/>
      <w:sz w:val="20"/>
      <w:szCs w:val="20"/>
      <w:lang w:eastAsia="ko-KR"/>
    </w:rPr>
  </w:style>
  <w:style w:type="table" w:styleId="a9">
    <w:name w:val="Table Grid"/>
    <w:basedOn w:val="a2"/>
    <w:uiPriority w:val="59"/>
    <w:rsid w:val="0071662A"/>
    <w:pPr>
      <w:spacing w:after="0" w:line="240" w:lineRule="auto"/>
    </w:pPr>
    <w:rPr>
      <w:rFonts w:ascii="Times New Roman" w:eastAsia="№Е"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 Знак1 Знак Знак Знак Знак Знак Знак Знак Знак Знак Знак Знак Знак Знак"/>
    <w:basedOn w:val="a0"/>
    <w:rsid w:val="0071662A"/>
    <w:pPr>
      <w:widowControl/>
      <w:wordWrap/>
      <w:autoSpaceDE/>
      <w:autoSpaceDN/>
      <w:spacing w:before="100" w:beforeAutospacing="1" w:after="100" w:afterAutospacing="1"/>
      <w:jc w:val="left"/>
    </w:pPr>
    <w:rPr>
      <w:rFonts w:ascii="Tahoma" w:eastAsia="Times New Roman" w:hAnsi="Tahoma"/>
      <w:kern w:val="0"/>
      <w:lang w:eastAsia="en-US"/>
    </w:rPr>
  </w:style>
  <w:style w:type="paragraph" w:styleId="aa">
    <w:name w:val="Balloon Text"/>
    <w:basedOn w:val="a0"/>
    <w:link w:val="ab"/>
    <w:uiPriority w:val="99"/>
    <w:semiHidden/>
    <w:unhideWhenUsed/>
    <w:rsid w:val="0071662A"/>
    <w:rPr>
      <w:rFonts w:ascii="Tahoma" w:hAnsi="Tahoma" w:cs="Tahoma"/>
      <w:sz w:val="16"/>
      <w:szCs w:val="16"/>
    </w:rPr>
  </w:style>
  <w:style w:type="character" w:customStyle="1" w:styleId="ab">
    <w:name w:val="Текст выноски Знак"/>
    <w:basedOn w:val="a1"/>
    <w:link w:val="aa"/>
    <w:uiPriority w:val="99"/>
    <w:semiHidden/>
    <w:rsid w:val="0071662A"/>
    <w:rPr>
      <w:rFonts w:ascii="Tahoma" w:eastAsia="№Е" w:hAnsi="Tahoma" w:cs="Tahoma"/>
      <w:kern w:val="2"/>
      <w:sz w:val="16"/>
      <w:szCs w:val="16"/>
      <w:lang w:eastAsia="ko-KR"/>
    </w:rPr>
  </w:style>
  <w:style w:type="paragraph" w:customStyle="1" w:styleId="ac">
    <w:name w:val="Знак Знак Знак Знак Знак Знак"/>
    <w:basedOn w:val="a0"/>
    <w:rsid w:val="0071662A"/>
    <w:pPr>
      <w:widowControl/>
      <w:wordWrap/>
      <w:autoSpaceDE/>
      <w:autoSpaceDN/>
      <w:spacing w:before="100" w:beforeAutospacing="1" w:after="100" w:afterAutospacing="1"/>
      <w:jc w:val="left"/>
    </w:pPr>
    <w:rPr>
      <w:rFonts w:ascii="Tahoma" w:eastAsia="Times New Roman" w:hAnsi="Tahoma"/>
      <w:kern w:val="0"/>
      <w:lang w:val="en-US" w:eastAsia="en-US"/>
    </w:rPr>
  </w:style>
  <w:style w:type="character" w:customStyle="1" w:styleId="10">
    <w:name w:val="Заголовок 1 Знак"/>
    <w:basedOn w:val="a1"/>
    <w:link w:val="1"/>
    <w:uiPriority w:val="9"/>
    <w:rsid w:val="0073512B"/>
    <w:rPr>
      <w:rFonts w:asciiTheme="majorHAnsi" w:eastAsiaTheme="majorEastAsia" w:hAnsiTheme="majorHAnsi" w:cstheme="majorBidi"/>
      <w:b/>
      <w:bCs/>
      <w:color w:val="365F91" w:themeColor="accent1" w:themeShade="BF"/>
      <w:kern w:val="2"/>
      <w:sz w:val="28"/>
      <w:szCs w:val="28"/>
      <w:lang w:eastAsia="ko-KR"/>
    </w:rPr>
  </w:style>
  <w:style w:type="paragraph" w:styleId="ad">
    <w:name w:val="TOC Heading"/>
    <w:basedOn w:val="1"/>
    <w:next w:val="a0"/>
    <w:uiPriority w:val="39"/>
    <w:semiHidden/>
    <w:unhideWhenUsed/>
    <w:qFormat/>
    <w:rsid w:val="0073512B"/>
    <w:pPr>
      <w:widowControl/>
      <w:wordWrap/>
      <w:autoSpaceDE/>
      <w:autoSpaceDN/>
      <w:spacing w:line="276" w:lineRule="auto"/>
      <w:jc w:val="left"/>
      <w:outlineLvl w:val="9"/>
    </w:pPr>
    <w:rPr>
      <w:kern w:val="0"/>
      <w:lang w:eastAsia="en-US"/>
    </w:rPr>
  </w:style>
  <w:style w:type="paragraph" w:styleId="21">
    <w:name w:val="toc 2"/>
    <w:basedOn w:val="a0"/>
    <w:next w:val="a0"/>
    <w:autoRedefine/>
    <w:uiPriority w:val="39"/>
    <w:unhideWhenUsed/>
    <w:qFormat/>
    <w:rsid w:val="0073512B"/>
    <w:pPr>
      <w:widowControl/>
      <w:wordWrap/>
      <w:autoSpaceDE/>
      <w:autoSpaceDN/>
      <w:spacing w:after="100" w:line="276" w:lineRule="auto"/>
      <w:ind w:left="220"/>
      <w:jc w:val="left"/>
    </w:pPr>
    <w:rPr>
      <w:rFonts w:asciiTheme="minorHAnsi" w:eastAsiaTheme="minorEastAsia" w:hAnsiTheme="minorHAnsi" w:cstheme="minorBidi"/>
      <w:kern w:val="0"/>
      <w:sz w:val="22"/>
      <w:szCs w:val="22"/>
      <w:lang w:eastAsia="en-US"/>
    </w:rPr>
  </w:style>
  <w:style w:type="paragraph" w:styleId="12">
    <w:name w:val="toc 1"/>
    <w:basedOn w:val="a0"/>
    <w:next w:val="a0"/>
    <w:autoRedefine/>
    <w:uiPriority w:val="39"/>
    <w:unhideWhenUsed/>
    <w:qFormat/>
    <w:rsid w:val="0073512B"/>
    <w:pPr>
      <w:widowControl/>
      <w:wordWrap/>
      <w:autoSpaceDE/>
      <w:autoSpaceDN/>
      <w:spacing w:after="100" w:line="276" w:lineRule="auto"/>
      <w:jc w:val="left"/>
    </w:pPr>
    <w:rPr>
      <w:rFonts w:asciiTheme="minorHAnsi" w:eastAsiaTheme="minorEastAsia" w:hAnsiTheme="minorHAnsi" w:cstheme="minorBidi"/>
      <w:kern w:val="0"/>
      <w:sz w:val="22"/>
      <w:szCs w:val="22"/>
      <w:lang w:eastAsia="en-US"/>
    </w:rPr>
  </w:style>
  <w:style w:type="paragraph" w:styleId="31">
    <w:name w:val="toc 3"/>
    <w:basedOn w:val="a0"/>
    <w:next w:val="a0"/>
    <w:autoRedefine/>
    <w:uiPriority w:val="39"/>
    <w:unhideWhenUsed/>
    <w:qFormat/>
    <w:rsid w:val="0073512B"/>
    <w:pPr>
      <w:widowControl/>
      <w:wordWrap/>
      <w:autoSpaceDE/>
      <w:autoSpaceDN/>
      <w:spacing w:after="100" w:line="276" w:lineRule="auto"/>
      <w:ind w:left="440"/>
      <w:jc w:val="left"/>
    </w:pPr>
    <w:rPr>
      <w:rFonts w:asciiTheme="minorHAnsi" w:eastAsiaTheme="minorEastAsia" w:hAnsiTheme="minorHAnsi" w:cstheme="minorBidi"/>
      <w:kern w:val="0"/>
      <w:sz w:val="22"/>
      <w:szCs w:val="22"/>
      <w:lang w:eastAsia="en-US"/>
    </w:rPr>
  </w:style>
  <w:style w:type="character" w:customStyle="1" w:styleId="30">
    <w:name w:val="Заголовок 3 Знак"/>
    <w:basedOn w:val="a1"/>
    <w:link w:val="3"/>
    <w:uiPriority w:val="9"/>
    <w:semiHidden/>
    <w:rsid w:val="0073512B"/>
    <w:rPr>
      <w:rFonts w:asciiTheme="majorHAnsi" w:eastAsiaTheme="majorEastAsia" w:hAnsiTheme="majorHAnsi" w:cstheme="majorBidi"/>
      <w:b/>
      <w:bCs/>
      <w:color w:val="4F81BD" w:themeColor="accent1"/>
      <w:kern w:val="2"/>
      <w:sz w:val="20"/>
      <w:szCs w:val="20"/>
      <w:lang w:eastAsia="ko-KR"/>
    </w:rPr>
  </w:style>
  <w:style w:type="character" w:styleId="ae">
    <w:name w:val="Hyperlink"/>
    <w:basedOn w:val="a1"/>
    <w:uiPriority w:val="99"/>
    <w:unhideWhenUsed/>
    <w:rsid w:val="0073512B"/>
    <w:rPr>
      <w:color w:val="0000FF" w:themeColor="hyperlink"/>
      <w:u w:val="single"/>
    </w:rPr>
  </w:style>
  <w:style w:type="character" w:customStyle="1" w:styleId="20">
    <w:name w:val="Заголовок 2 Знак"/>
    <w:basedOn w:val="a1"/>
    <w:link w:val="2"/>
    <w:uiPriority w:val="9"/>
    <w:semiHidden/>
    <w:rsid w:val="00C0439A"/>
    <w:rPr>
      <w:rFonts w:asciiTheme="majorHAnsi" w:eastAsiaTheme="majorEastAsia" w:hAnsiTheme="majorHAnsi" w:cstheme="majorBidi"/>
      <w:b/>
      <w:bCs/>
      <w:color w:val="4F81BD" w:themeColor="accent1"/>
      <w:kern w:val="2"/>
      <w:sz w:val="26"/>
      <w:szCs w:val="26"/>
      <w:lang w:eastAsia="ko-KR"/>
    </w:rPr>
  </w:style>
  <w:style w:type="paragraph" w:customStyle="1" w:styleId="S">
    <w:name w:val="S_Обычный"/>
    <w:basedOn w:val="a0"/>
    <w:link w:val="SChar"/>
    <w:qFormat/>
    <w:rsid w:val="00C0439A"/>
    <w:pPr>
      <w:widowControl/>
      <w:wordWrap/>
      <w:autoSpaceDE/>
      <w:autoSpaceDN/>
      <w:spacing w:line="360" w:lineRule="auto"/>
      <w:ind w:firstLine="709"/>
    </w:pPr>
    <w:rPr>
      <w:rFonts w:ascii="Times New Roman" w:eastAsia="Times New Roman"/>
      <w:kern w:val="0"/>
      <w:sz w:val="24"/>
      <w:szCs w:val="24"/>
      <w:lang w:eastAsia="ru-RU"/>
    </w:rPr>
  </w:style>
  <w:style w:type="paragraph" w:customStyle="1" w:styleId="S2">
    <w:name w:val="S_Заголовок 2"/>
    <w:basedOn w:val="2"/>
    <w:next w:val="a0"/>
    <w:autoRedefine/>
    <w:locked/>
    <w:rsid w:val="009D1CBD"/>
    <w:pPr>
      <w:keepNext w:val="0"/>
      <w:keepLines w:val="0"/>
      <w:wordWrap/>
      <w:autoSpaceDE/>
      <w:autoSpaceDN/>
      <w:spacing w:before="0" w:line="360" w:lineRule="auto"/>
      <w:ind w:firstLine="851"/>
      <w:contextualSpacing/>
      <w:jc w:val="center"/>
    </w:pPr>
    <w:rPr>
      <w:rFonts w:ascii="Times New Roman" w:eastAsia="№Е" w:hAnsi="Times New Roman" w:cs="Times New Roman"/>
      <w:b w:val="0"/>
      <w:bCs w:val="0"/>
      <w:smallCaps/>
      <w:color w:val="auto"/>
      <w:kern w:val="0"/>
      <w:sz w:val="24"/>
      <w:szCs w:val="24"/>
      <w:lang w:eastAsia="ru-RU"/>
    </w:rPr>
  </w:style>
  <w:style w:type="paragraph" w:customStyle="1" w:styleId="S0">
    <w:name w:val="S_Обычный Знак"/>
    <w:basedOn w:val="a0"/>
    <w:link w:val="S1"/>
    <w:qFormat/>
    <w:rsid w:val="00C0439A"/>
    <w:pPr>
      <w:widowControl/>
      <w:wordWrap/>
      <w:autoSpaceDE/>
      <w:autoSpaceDN/>
      <w:spacing w:line="360" w:lineRule="auto"/>
      <w:ind w:firstLine="709"/>
    </w:pPr>
    <w:rPr>
      <w:rFonts w:ascii="Times New Roman" w:eastAsia="Times New Roman"/>
      <w:kern w:val="0"/>
      <w:sz w:val="24"/>
      <w:szCs w:val="24"/>
      <w:lang w:eastAsia="ru-RU"/>
    </w:rPr>
  </w:style>
  <w:style w:type="character" w:customStyle="1" w:styleId="S1">
    <w:name w:val="S_Обычный Знак Знак1"/>
    <w:basedOn w:val="a1"/>
    <w:link w:val="S0"/>
    <w:rsid w:val="00C0439A"/>
    <w:rPr>
      <w:rFonts w:ascii="Times New Roman" w:eastAsia="Times New Roman" w:hAnsi="Times New Roman" w:cs="Times New Roman"/>
      <w:sz w:val="24"/>
      <w:szCs w:val="24"/>
      <w:lang w:eastAsia="ru-RU"/>
    </w:rPr>
  </w:style>
  <w:style w:type="paragraph" w:customStyle="1" w:styleId="S3Char">
    <w:name w:val="S_Заголовок 3 Char"/>
    <w:basedOn w:val="3"/>
    <w:next w:val="a0"/>
    <w:link w:val="S3CharChar"/>
    <w:rsid w:val="00C0439A"/>
    <w:pPr>
      <w:keepNext w:val="0"/>
      <w:keepLines w:val="0"/>
      <w:widowControl/>
      <w:tabs>
        <w:tab w:val="num" w:pos="2160"/>
      </w:tabs>
      <w:wordWrap/>
      <w:autoSpaceDE/>
      <w:autoSpaceDN/>
      <w:spacing w:before="0" w:line="360" w:lineRule="auto"/>
      <w:ind w:left="2160" w:hanging="720"/>
      <w:jc w:val="left"/>
    </w:pPr>
    <w:rPr>
      <w:rFonts w:ascii="Times New Roman" w:eastAsia="Times New Roman" w:hAnsi="Times New Roman" w:cs="Times New Roman"/>
      <w:b w:val="0"/>
      <w:bCs w:val="0"/>
      <w:color w:val="auto"/>
      <w:kern w:val="0"/>
      <w:sz w:val="24"/>
      <w:szCs w:val="24"/>
      <w:u w:val="single"/>
      <w:lang w:eastAsia="ru-RU"/>
    </w:rPr>
  </w:style>
  <w:style w:type="character" w:customStyle="1" w:styleId="S3CharChar">
    <w:name w:val="S_Заголовок 3 Char Char"/>
    <w:basedOn w:val="a1"/>
    <w:link w:val="S3Char"/>
    <w:rsid w:val="00C0439A"/>
    <w:rPr>
      <w:rFonts w:ascii="Times New Roman" w:eastAsia="Times New Roman" w:hAnsi="Times New Roman" w:cs="Times New Roman"/>
      <w:sz w:val="24"/>
      <w:szCs w:val="24"/>
      <w:u w:val="single"/>
      <w:lang w:eastAsia="ru-RU"/>
    </w:rPr>
  </w:style>
  <w:style w:type="paragraph" w:customStyle="1" w:styleId="ConsNormal">
    <w:name w:val="ConsNormal"/>
    <w:link w:val="ConsNormal0"/>
    <w:rsid w:val="00C0439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Normal0">
    <w:name w:val="ConsNormal Знак"/>
    <w:basedOn w:val="a1"/>
    <w:link w:val="ConsNormal"/>
    <w:rsid w:val="00C0439A"/>
    <w:rPr>
      <w:rFonts w:ascii="Arial" w:eastAsia="Times New Roman" w:hAnsi="Arial" w:cs="Arial"/>
      <w:sz w:val="24"/>
      <w:szCs w:val="24"/>
      <w:lang w:eastAsia="ru-RU"/>
    </w:rPr>
  </w:style>
  <w:style w:type="paragraph" w:customStyle="1" w:styleId="Iauiue">
    <w:name w:val="Iau?iue"/>
    <w:rsid w:val="00C0439A"/>
    <w:pPr>
      <w:widowControl w:val="0"/>
      <w:numPr>
        <w:ilvl w:val="1"/>
        <w:numId w:val="28"/>
      </w:numPr>
      <w:tabs>
        <w:tab w:val="clear" w:pos="2149"/>
      </w:tabs>
      <w:suppressAutoHyphens/>
      <w:spacing w:after="0" w:line="240" w:lineRule="auto"/>
      <w:ind w:left="0" w:firstLine="0"/>
    </w:pPr>
    <w:rPr>
      <w:rFonts w:ascii="Times New Roman" w:eastAsia="Arial" w:hAnsi="Times New Roman" w:cs="Times New Roman"/>
      <w:sz w:val="20"/>
      <w:szCs w:val="20"/>
      <w:lang w:eastAsia="ar-SA"/>
    </w:rPr>
  </w:style>
  <w:style w:type="paragraph" w:customStyle="1" w:styleId="S20">
    <w:name w:val="S_Заголовок 2 Знак"/>
    <w:basedOn w:val="2"/>
    <w:link w:val="S21"/>
    <w:autoRedefine/>
    <w:rsid w:val="009D1CBD"/>
    <w:pPr>
      <w:keepNext w:val="0"/>
      <w:keepLines w:val="0"/>
      <w:widowControl/>
      <w:numPr>
        <w:ilvl w:val="1"/>
      </w:numPr>
      <w:tabs>
        <w:tab w:val="num" w:pos="360"/>
      </w:tabs>
      <w:wordWrap/>
      <w:autoSpaceDE/>
      <w:autoSpaceDN/>
      <w:spacing w:before="240" w:after="240" w:line="360" w:lineRule="auto"/>
      <w:ind w:firstLine="851"/>
      <w:jc w:val="center"/>
    </w:pPr>
    <w:rPr>
      <w:rFonts w:ascii="Times New Roman" w:eastAsia="Calibri" w:hAnsi="Times New Roman" w:cs="Times New Roman"/>
      <w:b w:val="0"/>
      <w:bCs w:val="0"/>
      <w:smallCaps/>
      <w:color w:val="auto"/>
      <w:kern w:val="0"/>
      <w:sz w:val="24"/>
      <w:szCs w:val="24"/>
      <w:lang w:eastAsia="ru-RU"/>
    </w:rPr>
  </w:style>
  <w:style w:type="character" w:customStyle="1" w:styleId="S21">
    <w:name w:val="S_Заголовок 2 Знак Знак"/>
    <w:basedOn w:val="a1"/>
    <w:link w:val="S20"/>
    <w:locked/>
    <w:rsid w:val="009D1CBD"/>
    <w:rPr>
      <w:rFonts w:ascii="Times New Roman" w:eastAsia="Calibri" w:hAnsi="Times New Roman" w:cs="Times New Roman"/>
      <w:smallCaps/>
      <w:sz w:val="24"/>
      <w:szCs w:val="24"/>
      <w:lang w:eastAsia="ru-RU"/>
    </w:rPr>
  </w:style>
  <w:style w:type="character" w:customStyle="1" w:styleId="40">
    <w:name w:val="Заголовок 4 Знак"/>
    <w:basedOn w:val="a1"/>
    <w:link w:val="4"/>
    <w:rsid w:val="00C0439A"/>
    <w:rPr>
      <w:rFonts w:asciiTheme="majorHAnsi" w:eastAsiaTheme="majorEastAsia" w:hAnsiTheme="majorHAnsi" w:cstheme="majorBidi"/>
      <w:b/>
      <w:bCs/>
      <w:i/>
      <w:iCs/>
      <w:color w:val="4F81BD" w:themeColor="accent1"/>
      <w:kern w:val="2"/>
      <w:sz w:val="20"/>
      <w:szCs w:val="20"/>
      <w:lang w:eastAsia="ko-KR"/>
    </w:rPr>
  </w:style>
  <w:style w:type="character" w:customStyle="1" w:styleId="50">
    <w:name w:val="Заголовок 5 Знак"/>
    <w:basedOn w:val="a1"/>
    <w:link w:val="5"/>
    <w:uiPriority w:val="9"/>
    <w:semiHidden/>
    <w:rsid w:val="00C0439A"/>
    <w:rPr>
      <w:rFonts w:asciiTheme="majorHAnsi" w:eastAsiaTheme="majorEastAsia" w:hAnsiTheme="majorHAnsi" w:cstheme="majorBidi"/>
      <w:color w:val="243F60" w:themeColor="accent1" w:themeShade="7F"/>
      <w:kern w:val="2"/>
      <w:sz w:val="20"/>
      <w:szCs w:val="20"/>
      <w:lang w:eastAsia="ko-KR"/>
    </w:rPr>
  </w:style>
  <w:style w:type="character" w:customStyle="1" w:styleId="60">
    <w:name w:val="Заголовок 6 Знак"/>
    <w:basedOn w:val="a1"/>
    <w:link w:val="6"/>
    <w:uiPriority w:val="9"/>
    <w:semiHidden/>
    <w:rsid w:val="00C0439A"/>
    <w:rPr>
      <w:rFonts w:asciiTheme="majorHAnsi" w:eastAsiaTheme="majorEastAsia" w:hAnsiTheme="majorHAnsi" w:cstheme="majorBidi"/>
      <w:i/>
      <w:iCs/>
      <w:color w:val="243F60" w:themeColor="accent1" w:themeShade="7F"/>
      <w:kern w:val="2"/>
      <w:sz w:val="20"/>
      <w:szCs w:val="20"/>
      <w:lang w:eastAsia="ko-KR"/>
    </w:rPr>
  </w:style>
  <w:style w:type="character" w:customStyle="1" w:styleId="70">
    <w:name w:val="Заголовок 7 Знак"/>
    <w:basedOn w:val="a1"/>
    <w:link w:val="7"/>
    <w:uiPriority w:val="9"/>
    <w:semiHidden/>
    <w:rsid w:val="00C0439A"/>
    <w:rPr>
      <w:rFonts w:asciiTheme="majorHAnsi" w:eastAsiaTheme="majorEastAsia" w:hAnsiTheme="majorHAnsi" w:cstheme="majorBidi"/>
      <w:i/>
      <w:iCs/>
      <w:color w:val="404040" w:themeColor="text1" w:themeTint="BF"/>
      <w:kern w:val="2"/>
      <w:sz w:val="20"/>
      <w:szCs w:val="20"/>
      <w:lang w:eastAsia="ko-KR"/>
    </w:rPr>
  </w:style>
  <w:style w:type="character" w:customStyle="1" w:styleId="80">
    <w:name w:val="Заголовок 8 Знак"/>
    <w:basedOn w:val="a1"/>
    <w:link w:val="8"/>
    <w:uiPriority w:val="9"/>
    <w:semiHidden/>
    <w:rsid w:val="00C0439A"/>
    <w:rPr>
      <w:rFonts w:asciiTheme="majorHAnsi" w:eastAsiaTheme="majorEastAsia" w:hAnsiTheme="majorHAnsi" w:cstheme="majorBidi"/>
      <w:color w:val="404040" w:themeColor="text1" w:themeTint="BF"/>
      <w:kern w:val="2"/>
      <w:sz w:val="20"/>
      <w:szCs w:val="20"/>
      <w:lang w:eastAsia="ko-KR"/>
    </w:rPr>
  </w:style>
  <w:style w:type="character" w:customStyle="1" w:styleId="90">
    <w:name w:val="Заголовок 9 Знак"/>
    <w:basedOn w:val="a1"/>
    <w:link w:val="9"/>
    <w:uiPriority w:val="9"/>
    <w:semiHidden/>
    <w:rsid w:val="00C0439A"/>
    <w:rPr>
      <w:rFonts w:asciiTheme="majorHAnsi" w:eastAsiaTheme="majorEastAsia" w:hAnsiTheme="majorHAnsi" w:cstheme="majorBidi"/>
      <w:i/>
      <w:iCs/>
      <w:color w:val="404040" w:themeColor="text1" w:themeTint="BF"/>
      <w:kern w:val="2"/>
      <w:sz w:val="20"/>
      <w:szCs w:val="20"/>
      <w:lang w:eastAsia="ko-KR"/>
    </w:rPr>
  </w:style>
  <w:style w:type="numbering" w:styleId="a">
    <w:name w:val="Outline List 3"/>
    <w:basedOn w:val="a3"/>
    <w:uiPriority w:val="99"/>
    <w:semiHidden/>
    <w:unhideWhenUsed/>
    <w:rsid w:val="00C0439A"/>
    <w:pPr>
      <w:numPr>
        <w:numId w:val="29"/>
      </w:numPr>
    </w:pPr>
  </w:style>
  <w:style w:type="character" w:customStyle="1" w:styleId="SChar">
    <w:name w:val="S_Обычный Char"/>
    <w:basedOn w:val="a1"/>
    <w:link w:val="S"/>
    <w:rsid w:val="00C0439A"/>
    <w:rPr>
      <w:rFonts w:ascii="Times New Roman" w:eastAsia="Times New Roman" w:hAnsi="Times New Roman" w:cs="Times New Roman"/>
      <w:sz w:val="24"/>
      <w:szCs w:val="24"/>
      <w:lang w:eastAsia="ru-RU"/>
    </w:rPr>
  </w:style>
  <w:style w:type="table" w:styleId="-4">
    <w:name w:val="Table List 4"/>
    <w:basedOn w:val="a2"/>
    <w:semiHidden/>
    <w:rsid w:val="00436FF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af">
    <w:name w:val="Body Text Indent"/>
    <w:aliases w:val="Основной текст 1,Нумерованный список !!,Надин стиль"/>
    <w:basedOn w:val="a0"/>
    <w:link w:val="af0"/>
    <w:rsid w:val="00723947"/>
    <w:pPr>
      <w:widowControl/>
      <w:wordWrap/>
      <w:autoSpaceDE/>
      <w:autoSpaceDN/>
      <w:spacing w:after="120"/>
      <w:ind w:left="283"/>
      <w:jc w:val="left"/>
    </w:pPr>
    <w:rPr>
      <w:rFonts w:ascii="Times New Roman" w:eastAsia="Times New Roman"/>
      <w:kern w:val="0"/>
      <w:sz w:val="24"/>
      <w:szCs w:val="24"/>
      <w:lang w:eastAsia="ru-RU"/>
    </w:rPr>
  </w:style>
  <w:style w:type="character" w:customStyle="1" w:styleId="af0">
    <w:name w:val="Основной текст с отступом Знак"/>
    <w:aliases w:val="Основной текст 1 Знак,Нумерованный список !! Знак,Надин стиль Знак"/>
    <w:basedOn w:val="a1"/>
    <w:link w:val="af"/>
    <w:rsid w:val="00723947"/>
    <w:rPr>
      <w:rFonts w:ascii="Times New Roman" w:eastAsia="Times New Roman" w:hAnsi="Times New Roman" w:cs="Times New Roman"/>
      <w:sz w:val="24"/>
      <w:szCs w:val="24"/>
      <w:lang w:eastAsia="ru-RU"/>
    </w:rPr>
  </w:style>
  <w:style w:type="paragraph" w:customStyle="1" w:styleId="ConsPlusNormal">
    <w:name w:val="ConsPlusNormal"/>
    <w:rsid w:val="007239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Normal (Web)"/>
    <w:basedOn w:val="a0"/>
    <w:uiPriority w:val="99"/>
    <w:semiHidden/>
    <w:unhideWhenUsed/>
    <w:rsid w:val="00E3063A"/>
    <w:pPr>
      <w:widowControl/>
      <w:wordWrap/>
      <w:autoSpaceDE/>
      <w:autoSpaceDN/>
      <w:spacing w:before="100" w:beforeAutospacing="1" w:after="100" w:afterAutospacing="1"/>
      <w:jc w:val="left"/>
    </w:pPr>
    <w:rPr>
      <w:rFonts w:ascii="Times New Roman" w:eastAsia="Times New Roman"/>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470053278">
      <w:bodyDiv w:val="1"/>
      <w:marLeft w:val="0"/>
      <w:marRight w:val="0"/>
      <w:marTop w:val="0"/>
      <w:marBottom w:val="0"/>
      <w:divBdr>
        <w:top w:val="none" w:sz="0" w:space="0" w:color="auto"/>
        <w:left w:val="none" w:sz="0" w:space="0" w:color="auto"/>
        <w:bottom w:val="none" w:sz="0" w:space="0" w:color="auto"/>
        <w:right w:val="none" w:sz="0" w:space="0" w:color="auto"/>
      </w:divBdr>
      <w:divsChild>
        <w:div w:id="83721472">
          <w:marLeft w:val="0"/>
          <w:marRight w:val="0"/>
          <w:marTop w:val="0"/>
          <w:marBottom w:val="0"/>
          <w:divBdr>
            <w:top w:val="none" w:sz="0" w:space="0" w:color="auto"/>
            <w:left w:val="none" w:sz="0" w:space="0" w:color="auto"/>
            <w:bottom w:val="none" w:sz="0" w:space="0" w:color="auto"/>
            <w:right w:val="none" w:sz="0" w:space="0" w:color="auto"/>
          </w:divBdr>
          <w:divsChild>
            <w:div w:id="947591400">
              <w:marLeft w:val="0"/>
              <w:marRight w:val="0"/>
              <w:marTop w:val="0"/>
              <w:marBottom w:val="0"/>
              <w:divBdr>
                <w:top w:val="none" w:sz="0" w:space="0" w:color="auto"/>
                <w:left w:val="none" w:sz="0" w:space="0" w:color="auto"/>
                <w:bottom w:val="none" w:sz="0" w:space="0" w:color="auto"/>
                <w:right w:val="none" w:sz="0" w:space="0" w:color="auto"/>
              </w:divBdr>
              <w:divsChild>
                <w:div w:id="840123532">
                  <w:marLeft w:val="0"/>
                  <w:marRight w:val="0"/>
                  <w:marTop w:val="0"/>
                  <w:marBottom w:val="0"/>
                  <w:divBdr>
                    <w:top w:val="none" w:sz="0" w:space="0" w:color="auto"/>
                    <w:left w:val="none" w:sz="0" w:space="0" w:color="auto"/>
                    <w:bottom w:val="none" w:sz="0" w:space="0" w:color="auto"/>
                    <w:right w:val="none" w:sz="0" w:space="0" w:color="auto"/>
                  </w:divBdr>
                </w:div>
              </w:divsChild>
            </w:div>
            <w:div w:id="1215193141">
              <w:marLeft w:val="0"/>
              <w:marRight w:val="0"/>
              <w:marTop w:val="0"/>
              <w:marBottom w:val="0"/>
              <w:divBdr>
                <w:top w:val="none" w:sz="0" w:space="0" w:color="auto"/>
                <w:left w:val="none" w:sz="0" w:space="0" w:color="auto"/>
                <w:bottom w:val="none" w:sz="0" w:space="0" w:color="auto"/>
                <w:right w:val="none" w:sz="0" w:space="0" w:color="auto"/>
              </w:divBdr>
            </w:div>
          </w:divsChild>
        </w:div>
        <w:div w:id="193274533">
          <w:marLeft w:val="0"/>
          <w:marRight w:val="0"/>
          <w:marTop w:val="0"/>
          <w:marBottom w:val="0"/>
          <w:divBdr>
            <w:top w:val="none" w:sz="0" w:space="0" w:color="auto"/>
            <w:left w:val="none" w:sz="0" w:space="0" w:color="auto"/>
            <w:bottom w:val="none" w:sz="0" w:space="0" w:color="auto"/>
            <w:right w:val="none" w:sz="0" w:space="0" w:color="auto"/>
          </w:divBdr>
          <w:divsChild>
            <w:div w:id="360860506">
              <w:marLeft w:val="0"/>
              <w:marRight w:val="0"/>
              <w:marTop w:val="0"/>
              <w:marBottom w:val="0"/>
              <w:divBdr>
                <w:top w:val="none" w:sz="0" w:space="0" w:color="auto"/>
                <w:left w:val="none" w:sz="0" w:space="0" w:color="auto"/>
                <w:bottom w:val="none" w:sz="0" w:space="0" w:color="auto"/>
                <w:right w:val="none" w:sz="0" w:space="0" w:color="auto"/>
              </w:divBdr>
            </w:div>
            <w:div w:id="1520508987">
              <w:marLeft w:val="0"/>
              <w:marRight w:val="0"/>
              <w:marTop w:val="0"/>
              <w:marBottom w:val="0"/>
              <w:divBdr>
                <w:top w:val="none" w:sz="0" w:space="0" w:color="auto"/>
                <w:left w:val="none" w:sz="0" w:space="0" w:color="auto"/>
                <w:bottom w:val="none" w:sz="0" w:space="0" w:color="auto"/>
                <w:right w:val="none" w:sz="0" w:space="0" w:color="auto"/>
              </w:divBdr>
              <w:divsChild>
                <w:div w:id="87412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51053">
          <w:marLeft w:val="0"/>
          <w:marRight w:val="0"/>
          <w:marTop w:val="0"/>
          <w:marBottom w:val="0"/>
          <w:divBdr>
            <w:top w:val="none" w:sz="0" w:space="0" w:color="auto"/>
            <w:left w:val="none" w:sz="0" w:space="0" w:color="auto"/>
            <w:bottom w:val="none" w:sz="0" w:space="0" w:color="auto"/>
            <w:right w:val="none" w:sz="0" w:space="0" w:color="auto"/>
          </w:divBdr>
          <w:divsChild>
            <w:div w:id="868221427">
              <w:marLeft w:val="0"/>
              <w:marRight w:val="0"/>
              <w:marTop w:val="0"/>
              <w:marBottom w:val="0"/>
              <w:divBdr>
                <w:top w:val="none" w:sz="0" w:space="0" w:color="auto"/>
                <w:left w:val="none" w:sz="0" w:space="0" w:color="auto"/>
                <w:bottom w:val="none" w:sz="0" w:space="0" w:color="auto"/>
                <w:right w:val="none" w:sz="0" w:space="0" w:color="auto"/>
              </w:divBdr>
              <w:divsChild>
                <w:div w:id="1948586100">
                  <w:marLeft w:val="0"/>
                  <w:marRight w:val="0"/>
                  <w:marTop w:val="0"/>
                  <w:marBottom w:val="0"/>
                  <w:divBdr>
                    <w:top w:val="none" w:sz="0" w:space="0" w:color="auto"/>
                    <w:left w:val="none" w:sz="0" w:space="0" w:color="auto"/>
                    <w:bottom w:val="none" w:sz="0" w:space="0" w:color="auto"/>
                    <w:right w:val="none" w:sz="0" w:space="0" w:color="auto"/>
                  </w:divBdr>
                </w:div>
              </w:divsChild>
            </w:div>
            <w:div w:id="19037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B27172D6AF764D8F9DE9897B8E2421934D02511497ECF52E0CF08B226D34DA33B33A1171F828805U4h3D" TargetMode="External"/><Relationship Id="rId4" Type="http://schemas.openxmlformats.org/officeDocument/2006/relationships/settings" Target="settings.xml"/><Relationship Id="rId9" Type="http://schemas.openxmlformats.org/officeDocument/2006/relationships/hyperlink" Target="consultantplus://offline/ref=4B27172D6AF764D8F9DE9897B8E2421934D022154C78CF52E0CF08B226D34DA33B33A1171F828805U4h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F41F7-A2D6-41DB-BBBA-5E1647ADD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74</Pages>
  <Words>20913</Words>
  <Characters>119205</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ОАО "АлтайНИИГипрозем"</Company>
  <LinksUpToDate>false</LinksUpToDate>
  <CharactersWithSpaces>139839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Chepustanow</dc:creator>
  <cp:keywords/>
  <dc:description/>
  <cp:lastModifiedBy>Chepustanow</cp:lastModifiedBy>
  <cp:revision>6</cp:revision>
  <cp:lastPrinted>2015-06-19T03:53:00Z</cp:lastPrinted>
  <dcterms:created xsi:type="dcterms:W3CDTF">2014-01-16T03:46:00Z</dcterms:created>
  <dcterms:modified xsi:type="dcterms:W3CDTF">2015-06-19T04:09:00Z</dcterms:modified>
</cp:coreProperties>
</file>